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  <w:shd w:val="clear" w:fill="FFFFFF"/>
        </w:rPr>
        <w:t>河北省宁晋县医院静配中心净化装饰工程中标公告</w:t>
      </w:r>
    </w:p>
    <w:p>
      <w:pPr>
        <w:keepNext w:val="0"/>
        <w:keepLines w:val="0"/>
        <w:widowControl/>
        <w:suppressLineNumbers w:val="0"/>
        <w:pBdr>
          <w:top w:val="single" w:color="D82023" w:sz="12" w:space="0"/>
        </w:pBdr>
        <w:shd w:val="clear" w:fill="FFFFFF"/>
        <w:spacing w:before="0" w:beforeAutospacing="1" w:after="150" w:afterAutospacing="0"/>
        <w:ind w:left="0" w:right="0"/>
        <w:jc w:val="left"/>
        <w:rPr>
          <w:rFonts w:ascii="微软雅黑" w:hAnsi="微软雅黑" w:eastAsia="微软雅黑" w:cs="微软雅黑"/>
        </w:rPr>
      </w:pPr>
      <w:r>
        <w:rPr>
          <w:rStyle w:val="8"/>
          <w:rFonts w:hint="eastAsia" w:ascii="微软雅黑" w:hAnsi="微软雅黑" w:eastAsia="微软雅黑" w:cs="微软雅黑"/>
          <w:shd w:val="clear" w:fill="FFFFFF"/>
          <w:lang w:val="en-US" w:eastAsia="zh-CN" w:bidi="ar"/>
        </w:rPr>
        <w:t>发布日期：2020-08-26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tbl>
      <w:tblPr>
        <w:tblW w:w="9967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招标人名称：河北省宁晋县医院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招标人地址：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bdr w:val="none" w:color="auto" w:sz="0" w:space="0"/>
                <w:shd w:val="clear" w:fill="FFFFFF"/>
              </w:rPr>
              <w:t>河北省邢台市宁晋县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招标人联系方式：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bdr w:val="none" w:color="auto" w:sz="0" w:space="0"/>
              </w:rPr>
              <w:t xml:space="preserve">闫增华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0319-5516687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  <w:t>代理机构全称：河北华业招标有限公司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  <w:t>代理机构地址：石家庄市红旗大街25号西清公寓6楼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  <w:t>代理机构联系方式：王锦新  0311-83033866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  <w:t>采购方式：公开招标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  <w:t>采购内容：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工程量清单内全部内容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  <w:t>项目实施地点：采购人指定地点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  <w:t>开标、评标地点：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宁晋县公共资源交易中心（宁晋县天宝西街方大科技园C6幢2层）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  <w:t xml:space="preserve">中标单位名称：河北杰创建筑安装工程有限公司          中标价：4253760.11元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  <w:t>工期：90 日历天         质量标准：合格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  <w:t>评标委员会成员名单：于国强、韩宇开、柴静、倪景丽、底涛（甲方代表）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  <w:t>项目联系人：王锦新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  <w:t>联系方式： 0311-83033866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  <w:t>采购单位受理质疑电话：0311-83051745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  <w:t>本公告发布媒体：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ningjin.okzhaobiao.com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0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800080"/>
      <w:u w:val="none"/>
    </w:rPr>
  </w:style>
  <w:style w:type="character" w:styleId="7">
    <w:name w:val="Hyperlink"/>
    <w:basedOn w:val="5"/>
    <w:uiPriority w:val="0"/>
    <w:rPr>
      <w:color w:val="0000FF"/>
      <w:u w:val="none"/>
    </w:rPr>
  </w:style>
  <w:style w:type="character" w:customStyle="1" w:styleId="8">
    <w:name w:val="dater1"/>
    <w:basedOn w:val="5"/>
    <w:uiPriority w:val="0"/>
    <w:rPr>
      <w:color w:val="AFAFAF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2020-09-16T02:36:04Z</dcterms:created>
  <dc:creator>Administrator</dc:creator>
  <cp:lastModifiedBy>钟灵毓秀</cp:lastModifiedBy>
  <dcterms:modified xsi:type="dcterms:W3CDTF">2020-09-16T02:36:55Z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