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"/>
        <w:gridCol w:w="3450"/>
        <w:gridCol w:w="3450"/>
        <w:gridCol w:w="1400"/>
        <w:gridCol w:w="66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525" w:hRule="atLeast"/>
          <w:tblCellSpacing w:w="15" w:type="dxa"/>
          <w:jc w:val="center"/>
        </w:trPr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1276" w:beforeAutospacing="0" w:line="30" w:lineRule="atLeast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7"/>
                <w:szCs w:val="27"/>
                <w:lang w:val="en-US" w:eastAsia="zh-CN" w:bidi="ar"/>
              </w:rPr>
              <w:t xml:space="preserve">            </w:t>
            </w:r>
            <w:r>
              <w:rPr>
                <w:color w:val="000000"/>
              </w:rPr>
              <w:t>宁晋县大高线(苏家庄镇段)道路改造工程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2"/>
              <w:gridCol w:w="3066"/>
              <w:gridCol w:w="1926"/>
              <w:gridCol w:w="17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宁晋县大高线(苏家庄镇段)道路改造工程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2020-10-09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4"/>
              <w:gridCol w:w="1642"/>
              <w:gridCol w:w="1835"/>
              <w:gridCol w:w="1536"/>
              <w:gridCol w:w="996"/>
              <w:gridCol w:w="762"/>
              <w:gridCol w:w="960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1594941.73元人民币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壹佰伍拾玖万肆仟玖佰肆拾壹元柒角叁分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3"/>
              <w:gridCol w:w="2039"/>
              <w:gridCol w:w="1409"/>
              <w:gridCol w:w="389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宁晋县苏家庄镇人民政府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段建波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0319-5988113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3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infro_laiyuan"/>
    <w:basedOn w:val="6"/>
    <w:uiPriority w:val="0"/>
    <w:rPr>
      <w:b/>
      <w:color w:val="0099CC"/>
    </w:rPr>
  </w:style>
  <w:style w:type="character" w:customStyle="1" w:styleId="1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panel_title"/>
    <w:basedOn w:val="6"/>
    <w:uiPriority w:val="0"/>
  </w:style>
  <w:style w:type="character" w:customStyle="1" w:styleId="13">
    <w:name w:val="hover40"/>
    <w:basedOn w:val="6"/>
    <w:uiPriority w:val="0"/>
    <w:rPr>
      <w:color w:val="FFFFFF"/>
      <w:shd w:val="clear" w:fill="1F80E6"/>
    </w:rPr>
  </w:style>
  <w:style w:type="character" w:customStyle="1" w:styleId="14">
    <w:name w:val="hover41"/>
    <w:basedOn w:val="6"/>
    <w:uiPriority w:val="0"/>
    <w:rPr>
      <w:color w:val="FF0000"/>
    </w:rPr>
  </w:style>
  <w:style w:type="character" w:customStyle="1" w:styleId="15">
    <w:name w:val="hover42"/>
    <w:basedOn w:val="6"/>
    <w:uiPriority w:val="0"/>
    <w:rPr>
      <w:color w:val="FFFFFF"/>
      <w:shd w:val="clear" w:fill="1F80E6"/>
    </w:rPr>
  </w:style>
  <w:style w:type="character" w:customStyle="1" w:styleId="16">
    <w:name w:val="active17"/>
    <w:basedOn w:val="6"/>
    <w:uiPriority w:val="0"/>
    <w:rPr>
      <w:color w:val="FFFFFF"/>
      <w:shd w:val="clear" w:fill="1F80E6"/>
    </w:rPr>
  </w:style>
  <w:style w:type="character" w:customStyle="1" w:styleId="17">
    <w:name w:val="active18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2020-10-15T02:44:00Z</dcterms:created>
  <dc:creator>Administrator</dc:creator>
  <cp:lastModifiedBy>钟灵毓秀</cp:lastModifiedBy>
  <dcterms:modified xsi:type="dcterms:W3CDTF">2020-10-15T02:46:23Z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