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vanish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 xml:space="preserve">招标公告编号： </w:t>
      </w:r>
      <w:r>
        <w:rPr>
          <w:rFonts w:hint="eastAsia" w:ascii="微软雅黑" w:hAnsi="微软雅黑" w:eastAsia="微软雅黑" w:cs="微软雅黑"/>
          <w:vanish/>
          <w:color w:val="666666"/>
          <w:kern w:val="0"/>
          <w:sz w:val="21"/>
          <w:szCs w:val="21"/>
          <w:lang w:val="en-US" w:eastAsia="zh-CN" w:bidi="ar"/>
        </w:rPr>
        <w:t>I1300000001078789001001</w:t>
      </w: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>   来源平台： [平台内]    公告发布日期：</w:t>
      </w:r>
      <w:r>
        <w:rPr>
          <w:rFonts w:hint="eastAsia" w:ascii="微软雅黑" w:hAnsi="微软雅黑" w:eastAsia="微软雅黑" w:cs="微软雅黑"/>
          <w:vanish/>
          <w:color w:val="666666"/>
          <w:kern w:val="0"/>
          <w:sz w:val="21"/>
          <w:szCs w:val="21"/>
          <w:lang w:val="en-US" w:eastAsia="zh-CN" w:bidi="ar"/>
        </w:rPr>
        <w:t>2020-09-15</w:t>
      </w:r>
      <w:r>
        <w:rPr>
          <w:rFonts w:hint="eastAsia" w:ascii="微软雅黑" w:hAnsi="微软雅黑" w:eastAsia="微软雅黑" w:cs="微软雅黑"/>
          <w:vanish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bookmarkEnd w:id="0"/>
            <w:r>
              <w:rPr>
                <w:color w:val="000000"/>
              </w:rPr>
              <w:t>2020年大陆村镇道路修建工程（长安街至西环路段）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5"/>
              <w:gridCol w:w="2240"/>
              <w:gridCol w:w="1425"/>
              <w:gridCol w:w="335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2020年大陆村镇道路修建工程（长安街至西环路段）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2020-10-14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宁晋县公共资源交易中心第一开标室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2020-10-17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2"/>
              <w:gridCol w:w="1503"/>
              <w:gridCol w:w="1798"/>
              <w:gridCol w:w="1261"/>
              <w:gridCol w:w="1261"/>
              <w:gridCol w:w="668"/>
              <w:gridCol w:w="668"/>
              <w:gridCol w:w="82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91130528MA07N8W71M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河北双宁建筑工程有限公司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1360273.67元人民币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1360273.67元人民币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9113052866106508XE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宁晋县华茂建筑安装工程有限公司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1360288.74元人民币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1360288.74元人民币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91130181MA07X6TD08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河北筑威路桥工程有限公司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1362699.03元人民币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1362699.03元人民币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闫仁广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冀213111230424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99"/>
              <w:gridCol w:w="1102"/>
              <w:gridCol w:w="805"/>
              <w:gridCol w:w="2289"/>
              <w:gridCol w:w="2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贾少伟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冀2131811923807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1125"/>
              <w:gridCol w:w="822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田文成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冀213181916816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市政公用工程施工总承包叁级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河北晟光工程项目管理有限公司、孙转 0319-5862168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河北栩宁建筑工程有限公司、河北筑威路桥工程有限公司、宁晋县华茂建筑安装工程有限公司、河北双宁建筑工程有限公司、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62"/>
              <w:gridCol w:w="2078"/>
              <w:gridCol w:w="1429"/>
              <w:gridCol w:w="397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4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宁晋县大陆村镇人民政府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河北晟光工程项目管理有限公司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孙转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石家庄市裕华区兰溪谷小区1号楼2单元2002室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0319-5666222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0319-5862168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361939526@qq.com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376" w:beforeAutospacing="0" w:after="526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555555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"http://www.hebeieb.com/infogk/javascript:window.opener=null;window.open('','_self');window.close();"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【关闭】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"http://www.hebeieb.com/infogk/javascript:void(0)"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【打印】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" w:beforeAutospacing="0" w:after="75" w:afterAutospacing="0" w:line="30" w:lineRule="atLeast"/>
        <w:ind w:left="0" w:righ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6597"/>
        <w:spacing w:before="150" w:beforeAutospacing="0" w:line="30" w:lineRule="atLeast"/>
        <w:ind w:left="0" w:firstLine="0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"http://www.hebeieb.com/infoList/index.do?categoryid=116100"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平台简介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"http://www.hebeieb.com/infoList/index.do?categoryid=116101"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广告征集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"http://www.hebeieb.com/infoList/index.do?categoryid=116102"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联系我们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"http://www.hebeieb.com/infoList/index.do?categoryid=116103"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网站地图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网站指导单位：河北省政务服务管理办公室    运行维护单位：河北网嘉招标公共服务平台运营服务有限公司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联系电话： 0311-88614089/169/176    平台专线： 0311-87886756    传真号码： 0311-88614256    邮箱：hebeieb@163.com</w:t>
      </w:r>
    </w:p>
    <w:p>
      <w:pPr>
        <w:pStyle w:val="4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    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"http://www.miitbeian.gov.cn/"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冀ICP备13012755号-11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 xml:space="preserve">     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"https://www.51.la/?comId=19687679" \o "51.La 网站流量统计系统"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8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网站统计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1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fill="FFFFFF"/>
      <w:spacing w:before="0" w:beforeAutospacing="0" w:after="0" w:afterAutospacing="0" w:line="450" w:lineRule="atLeast"/>
      <w:ind w:left="0" w:right="0"/>
      <w:jc w:val="left"/>
      <w:textAlignment w:val="center"/>
    </w:pPr>
    <w:rPr>
      <w:rFonts w:hint="eastAsia" w:ascii="宋体" w:hAnsi="宋体" w:eastAsia="宋体" w:cs="宋体"/>
      <w:b/>
      <w:color w:val="555555"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444444"/>
      <w:u w:val="none"/>
    </w:rPr>
  </w:style>
  <w:style w:type="character" w:styleId="8">
    <w:name w:val="Hyperlink"/>
    <w:basedOn w:val="6"/>
    <w:uiPriority w:val="0"/>
    <w:rPr>
      <w:color w:val="444444"/>
      <w:u w:val="none"/>
    </w:rPr>
  </w:style>
  <w:style w:type="character" w:customStyle="1" w:styleId="9">
    <w:name w:val="active"/>
    <w:basedOn w:val="6"/>
    <w:uiPriority w:val="0"/>
    <w:rPr>
      <w:color w:val="FFFFFF"/>
      <w:shd w:val="clear" w:fill="1F80E6"/>
    </w:rPr>
  </w:style>
  <w:style w:type="character" w:customStyle="1" w:styleId="10">
    <w:name w:val="active1"/>
    <w:basedOn w:val="6"/>
    <w:uiPriority w:val="0"/>
    <w:rPr>
      <w:color w:val="FFFFFF"/>
      <w:bdr w:val="none" w:color="auto" w:sz="0" w:space="0"/>
      <w:shd w:val="clear" w:fill="2B70B8"/>
    </w:rPr>
  </w:style>
  <w:style w:type="character" w:customStyle="1" w:styleId="11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6"/>
    <w:uiPriority w:val="0"/>
    <w:rPr>
      <w:bdr w:val="none" w:color="auto" w:sz="0" w:space="0"/>
    </w:rPr>
  </w:style>
  <w:style w:type="character" w:customStyle="1" w:styleId="13">
    <w:name w:val="infro_laiyuan"/>
    <w:basedOn w:val="6"/>
    <w:uiPriority w:val="0"/>
    <w:rPr>
      <w:b/>
      <w:color w:val="0099CC"/>
    </w:rPr>
  </w:style>
  <w:style w:type="character" w:customStyle="1" w:styleId="14">
    <w:name w:val="hover40"/>
    <w:basedOn w:val="6"/>
    <w:uiPriority w:val="0"/>
    <w:rPr>
      <w:color w:val="FFFFFF"/>
      <w:shd w:val="clear" w:fill="1F80E6"/>
    </w:rPr>
  </w:style>
  <w:style w:type="character" w:customStyle="1" w:styleId="15">
    <w:name w:val="hover41"/>
    <w:basedOn w:val="6"/>
    <w:uiPriority w:val="0"/>
    <w:rPr>
      <w:color w:val="FF0000"/>
    </w:rPr>
  </w:style>
  <w:style w:type="character" w:customStyle="1" w:styleId="16">
    <w:name w:val="hover42"/>
    <w:basedOn w:val="6"/>
    <w:uiPriority w:val="0"/>
    <w:rPr>
      <w:color w:val="FFFFFF"/>
      <w:shd w:val="clear" w:fill="1F80E6"/>
    </w:rPr>
  </w:style>
  <w:style w:type="character" w:customStyle="1" w:styleId="17">
    <w:name w:val="panel_title"/>
    <w:basedOn w:val="6"/>
    <w:uiPriority w:val="0"/>
  </w:style>
  <w:style w:type="character" w:customStyle="1" w:styleId="18">
    <w:name w:val="current"/>
    <w:basedOn w:val="6"/>
    <w:uiPriority w:val="0"/>
    <w:rPr>
      <w:shd w:val="clear" w:fill="1F80E6"/>
    </w:rPr>
  </w:style>
  <w:style w:type="character" w:customStyle="1" w:styleId="19">
    <w:name w:val="today"/>
    <w:basedOn w:val="6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2020-10-15T10:08:16Z</dcterms:created>
  <dc:creator>Administrator</dc:creator>
  <cp:lastModifiedBy>钟灵毓秀</cp:lastModifiedBy>
  <dcterms:modified xsi:type="dcterms:W3CDTF">2020-10-15T10:09:09Z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