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36"/>
        <w:gridCol w:w="5498"/>
        <w:gridCol w:w="36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2020年宁晋县四芝兰镇凤凰镇高标准农田建设项目（1-13标段）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2020年宁晋县四芝兰镇凤凰镇高标准农田建设项目（1-13标段）（08标段）中标候选人公示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I3100000021a00932001008002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2020年宁晋县四芝兰镇凤凰镇高标准农田建设项目8标段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20"/>
              <w:gridCol w:w="1522"/>
              <w:gridCol w:w="1225"/>
              <w:gridCol w:w="1546"/>
              <w:gridCol w:w="1317"/>
              <w:gridCol w:w="1361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54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中标候选人排名</w:t>
                  </w:r>
                </w:p>
              </w:tc>
              <w:tc>
                <w:tcPr>
                  <w:tcW w:w="189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单位名称</w:t>
                  </w:r>
                </w:p>
              </w:tc>
              <w:tc>
                <w:tcPr>
                  <w:tcW w:w="133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投标总价（元）</w:t>
                  </w:r>
                </w:p>
              </w:tc>
              <w:tc>
                <w:tcPr>
                  <w:tcW w:w="193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工期</w:t>
                  </w:r>
                </w:p>
              </w:tc>
              <w:tc>
                <w:tcPr>
                  <w:tcW w:w="162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质量标准</w:t>
                  </w:r>
                </w:p>
              </w:tc>
              <w:tc>
                <w:tcPr>
                  <w:tcW w:w="168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拟派项目经理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  <w:bdr w:val="none" w:color="auto" w:sz="0" w:space="0"/>
                    </w:rPr>
                    <w:t>河北上都建筑工程有限公司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2991890.84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吉雪辉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  <w:bdr w:val="none" w:color="auto" w:sz="0" w:space="0"/>
                    </w:rPr>
                    <w:t>邢台市中捷建筑有限公司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2997693.26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赵会军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  <w:bdr w:val="none" w:color="auto" w:sz="0" w:space="0"/>
                    </w:rPr>
                    <w:t>河北筑威路桥工程有限公司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3007018.20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田文成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开标时间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2020年11月19日9时00分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3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公示开始时间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2020年11月20日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0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公示结束时间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2020年11月24日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否决投标单位及理由：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全部投标单位: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宁晋县华茂建筑安装工程有限公司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河北上都建筑工程有限公司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河北汇程水利工程有限公司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河北筑威路桥工程有限公司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河北福棉建设工程有限公司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河北绿之源园林工程有限公司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邢台市中捷建筑有限公司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邢台正丰道路工程建筑有限公司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河北一航建筑工程有限公司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招标代理机构全称：河北洪昇进源工程管理有限公司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地 址：河北省邢台经济开发区中兴东大街1699号创智园410室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 系 人：宋晓伟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联系电话：15631975281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7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本公告发布媒体：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河北省招标投标公共服务平台、河北省政府采购网、招采进宝河北专区电子招投标平台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招标代理机构全称：河北洪昇进源工程管理有限公司 地 址：河北省邢台经济开发区中兴东大街1699号创智园410室 联 系 人：宋晓伟 联系电话：15631975281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华茂建筑安装工程有限公司,河北上都建筑工程有限公司,河北汇程水利工程有限公司,河北筑威路桥工程有限公司,河北福棉建设工程有限公司,河北绿之源园林工程有限公司,邢台市中捷建筑有限公司,邢台正丰道路工程建筑有限公司,河北一航建筑工程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河北洪昇进源工程管理有限公司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3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yperlink"/>
    <w:basedOn w:val="4"/>
    <w:uiPriority w:val="0"/>
    <w:rPr>
      <w:color w:val="444444"/>
      <w:u w:val="none"/>
    </w:rPr>
  </w:style>
  <w:style w:type="character" w:customStyle="1" w:styleId="8">
    <w:name w:val="first-child"/>
    <w:basedOn w:val="4"/>
    <w:uiPriority w:val="0"/>
    <w:rPr>
      <w:bdr w:val="none" w:color="auto" w:sz="0" w:space="0"/>
    </w:rPr>
  </w:style>
  <w:style w:type="character" w:customStyle="1" w:styleId="9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0">
    <w:name w:val="active17"/>
    <w:basedOn w:val="4"/>
    <w:uiPriority w:val="0"/>
    <w:rPr>
      <w:color w:val="FFFFFF"/>
      <w:shd w:val="clear" w:fill="1F80E6"/>
    </w:rPr>
  </w:style>
  <w:style w:type="character" w:customStyle="1" w:styleId="11">
    <w:name w:val="hover39"/>
    <w:basedOn w:val="4"/>
    <w:uiPriority w:val="0"/>
    <w:rPr>
      <w:color w:val="FFFFFF"/>
      <w:shd w:val="clear" w:fill="1F80E6"/>
    </w:rPr>
  </w:style>
  <w:style w:type="character" w:customStyle="1" w:styleId="12">
    <w:name w:val="hover40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hover41"/>
    <w:basedOn w:val="4"/>
    <w:uiPriority w:val="0"/>
    <w:rPr>
      <w:color w:val="FFFFFF"/>
      <w:shd w:val="clear" w:fill="1F80E6"/>
    </w:rPr>
  </w:style>
  <w:style w:type="character" w:customStyle="1" w:styleId="14">
    <w:name w:val="infro_laiyuan"/>
    <w:basedOn w:val="4"/>
    <w:uiPriority w:val="0"/>
    <w:rPr>
      <w:b/>
      <w:color w:val="0099CC"/>
    </w:rPr>
  </w:style>
  <w:style w:type="character" w:customStyle="1" w:styleId="15">
    <w:name w:val="today"/>
    <w:basedOn w:val="4"/>
    <w:uiPriority w:val="0"/>
    <w:rPr>
      <w:color w:val="737373"/>
    </w:rPr>
  </w:style>
  <w:style w:type="character" w:customStyle="1" w:styleId="16">
    <w:name w:val="panel_title"/>
    <w:basedOn w:val="4"/>
    <w:uiPriority w:val="0"/>
  </w:style>
  <w:style w:type="character" w:customStyle="1" w:styleId="17">
    <w:name w:val="current"/>
    <w:basedOn w:val="4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2020-11-23T07:00:15Z</dcterms:created>
  <dc:creator>Administrator</dc:creator>
  <cp:lastModifiedBy>钟灵毓秀</cp:lastModifiedBy>
  <dcterms:modified xsi:type="dcterms:W3CDTF">2020-11-23T07:00:43Z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