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宁晋县凤凰镇医药化工聚集区主干路提升改造工程项目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变更内容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color w:val="000000"/>
                    </w:rPr>
                    <w:t>宁晋县凤凰镇医药化工聚集区主干路提升改造工程项目更正公告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   由于内容修改，原公告相关内容声明无效，以新公告为准。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   更正内容为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1、原公告日期：2020-12-23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2、原公告内容:本项目接到河北四通路桥工程有限公司的质疑，组织原评标委员会重新进行的了评标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    更正为:第一中标候选人：河北四通路桥工程有限公司 中标价：4903907.44 工期：60日历天 评分结果：92.80 项目负责人：刘进城 证书编号：冀213151673123 第二中标候选人：河北凌耀建筑工程有限公司 中标价：4901022.81 工期：60日历天 评分结果：91.63 项目负责人：徐朝伟 证书编号：冀213171800405 第三中标候选人：河北路蓉市政工程有限公司 中标价：4906546.23 工期：60日历天 评分结果：91.10 项目负责人：王会 证书编号：冀213171912270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3、原公告内容:否决投标单位及理由：河北四通路桥工程有限公司造价工程师不满足招标文件中《总则》3.2.3要求，不通过初步评审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    更正为:无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3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444444"/>
      <w:u w:val="none"/>
    </w:rPr>
  </w:style>
  <w:style w:type="character" w:styleId="8">
    <w:name w:val="Hyperlink"/>
    <w:basedOn w:val="6"/>
    <w:uiPriority w:val="0"/>
    <w:rPr>
      <w:color w:val="444444"/>
      <w:u w:val="none"/>
    </w:rPr>
  </w:style>
  <w:style w:type="character" w:customStyle="1" w:styleId="9">
    <w:name w:val="infro_laiyuan"/>
    <w:basedOn w:val="6"/>
    <w:uiPriority w:val="0"/>
    <w:rPr>
      <w:b/>
      <w:color w:val="0099CC"/>
    </w:rPr>
  </w:style>
  <w:style w:type="character" w:customStyle="1" w:styleId="10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1">
    <w:name w:val="first-child"/>
    <w:basedOn w:val="6"/>
    <w:uiPriority w:val="0"/>
    <w:rPr>
      <w:bdr w:val="none" w:color="auto" w:sz="0" w:space="0"/>
    </w:rPr>
  </w:style>
  <w:style w:type="character" w:customStyle="1" w:styleId="12">
    <w:name w:val="current"/>
    <w:basedOn w:val="6"/>
    <w:uiPriority w:val="0"/>
    <w:rPr>
      <w:shd w:val="clear" w:fill="1F80E6"/>
    </w:rPr>
  </w:style>
  <w:style w:type="character" w:customStyle="1" w:styleId="13">
    <w:name w:val="active11"/>
    <w:basedOn w:val="6"/>
    <w:uiPriority w:val="0"/>
    <w:rPr>
      <w:color w:val="FFFFFF"/>
      <w:shd w:val="clear" w:fill="1F80E6"/>
    </w:rPr>
  </w:style>
  <w:style w:type="character" w:customStyle="1" w:styleId="14">
    <w:name w:val="active12"/>
    <w:basedOn w:val="6"/>
    <w:uiPriority w:val="0"/>
    <w:rPr>
      <w:color w:val="FFFFFF"/>
      <w:bdr w:val="none" w:color="auto" w:sz="0" w:space="0"/>
      <w:shd w:val="clear" w:fill="2B70B8"/>
    </w:rPr>
  </w:style>
  <w:style w:type="character" w:customStyle="1" w:styleId="15">
    <w:name w:val="hover40"/>
    <w:basedOn w:val="6"/>
    <w:uiPriority w:val="0"/>
    <w:rPr>
      <w:color w:val="FFFFFF"/>
      <w:shd w:val="clear" w:fill="1F80E6"/>
    </w:rPr>
  </w:style>
  <w:style w:type="character" w:customStyle="1" w:styleId="16">
    <w:name w:val="hover41"/>
    <w:basedOn w:val="6"/>
    <w:uiPriority w:val="0"/>
    <w:rPr>
      <w:color w:val="FF0000"/>
    </w:rPr>
  </w:style>
  <w:style w:type="character" w:customStyle="1" w:styleId="17">
    <w:name w:val="hover42"/>
    <w:basedOn w:val="6"/>
    <w:uiPriority w:val="0"/>
    <w:rPr>
      <w:color w:val="FFFFFF"/>
      <w:shd w:val="clear" w:fill="1F80E6"/>
    </w:rPr>
  </w:style>
  <w:style w:type="character" w:customStyle="1" w:styleId="18">
    <w:name w:val="panel_title"/>
    <w:basedOn w:val="6"/>
    <w:uiPriority w:val="0"/>
  </w:style>
  <w:style w:type="character" w:customStyle="1" w:styleId="19">
    <w:name w:val="today"/>
    <w:basedOn w:val="6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2021-01-05T02:17:21Z</dcterms:created>
  <dc:creator>Administrator</dc:creator>
  <cp:lastModifiedBy>钟灵毓秀</cp:lastModifiedBy>
  <dcterms:modified xsi:type="dcterms:W3CDTF">2021-01-05T02:17:35Z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