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0"/>
        <w:gridCol w:w="4351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17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2020年度地下水监测站点建设项目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I3100000021a01508001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2020年度地下水监测站点建设项目中标候选人公示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I3100000021a01508001001002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1600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                           </w:t>
            </w:r>
          </w:p>
          <w:tbl>
            <w:tblPr>
              <w:tblW w:w="10793" w:type="dxa"/>
              <w:tblInd w:w="0" w:type="dxa"/>
              <w:tblBorders>
                <w:top w:val="single" w:color="CCCCCC" w:sz="4" w:space="0"/>
                <w:left w:val="single" w:color="CCCCCC" w:sz="4" w:space="0"/>
                <w:bottom w:val="single" w:color="CCCCCC" w:sz="4" w:space="0"/>
                <w:right w:val="single" w:color="CCCCCC" w:sz="4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1"/>
              <w:gridCol w:w="1594"/>
              <w:gridCol w:w="674"/>
              <w:gridCol w:w="1012"/>
              <w:gridCol w:w="1997"/>
              <w:gridCol w:w="1997"/>
              <w:gridCol w:w="2528"/>
            </w:tblGrid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招标项目名称：2020年度地下水监测站点建设项目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招标项目编号：GCZB2021001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公示名称：2020年度地下水监测站点建设项目中标候选人公示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公示编号：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公示内容：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基本信息：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2020年度地下水监测站点建设项目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2021年03月02日14时30分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宁晋县公共资源交易中心（宁晋县天宝西街方大科技园C6幢2层），投标人自行选择是否参加现场开标，鼓励投标人远程参加开标。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2021-03-03 00:00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2021-03-05 23:59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color w:val="4C4948"/>
                      <w:sz w:val="16"/>
                      <w:szCs w:val="16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宁晋县水务局钻井公司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1263200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1263200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89.82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邢台市宇然水利工程有限公司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1289600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1289600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88.78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邢台市润田水利工程有限公司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1221600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1221600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87.73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袁玉辉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第1中标候选人-响应招标文件要求的资格能力条件：                        水利钻井甲级                    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韩素彦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第2中标候选人-响应招标文件要求的资格能力条件：                        水利钻井甲级                    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梁增辉</w:t>
                  </w: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第3中标候选人-响应招标文件要求的资格能力条件：                        水利钻井甲级                    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否决投标单位及理由：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赵县水利钻井公司项目经理证书无年审，不能证明有效,未通过资格审查。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提出异议渠道和方式：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全部投标单位：宁晋县水务局钻井公司,赵县水利钻井公司,邢台市润田水利工程有限公司,邢台市宇然水利工程有限公司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公示开始时间：2021-03-03 00:00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公示截止时间：2021-03-05 23:59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开标时间：2021年03月02日14时30分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招标人名称：宁晋县水务局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招标代理机构：河北晟光工程项目管理有限公司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项目经理：孙转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联系人：孙转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电话：0319-5862168</w:t>
                  </w:r>
                </w:p>
              </w:tc>
            </w:tr>
            <w:tr>
              <w:tblPrEx>
                <w:tblBorders>
                  <w:top w:val="single" w:color="CCCCCC" w:sz="4" w:space="0"/>
                  <w:left w:val="single" w:color="CCCCCC" w:sz="4" w:space="0"/>
                  <w:bottom w:val="single" w:color="CCCCCC" w:sz="4" w:space="0"/>
                  <w:right w:val="single" w:color="CCCCCC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电子邮箱：</w:t>
                  </w:r>
                  <w:r>
                    <w:rPr>
                      <w:rFonts w:ascii="宋体" w:hAnsi="宋体" w:eastAsia="宋体" w:cs="宋体"/>
                      <w:color w:val="444444"/>
                      <w:kern w:val="0"/>
                      <w:sz w:val="16"/>
                      <w:szCs w:val="16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444444"/>
                      <w:kern w:val="0"/>
                      <w:sz w:val="16"/>
                      <w:szCs w:val="16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"mailto:hbsgzb@163.com" </w:instrText>
                  </w:r>
                  <w:r>
                    <w:rPr>
                      <w:rFonts w:ascii="宋体" w:hAnsi="宋体" w:eastAsia="宋体" w:cs="宋体"/>
                      <w:color w:val="444444"/>
                      <w:kern w:val="0"/>
                      <w:sz w:val="16"/>
                      <w:szCs w:val="16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5"/>
                      <w:rFonts w:ascii="宋体" w:hAnsi="宋体" w:eastAsia="宋体" w:cs="宋体"/>
                      <w:color w:val="444444"/>
                      <w:sz w:val="16"/>
                      <w:szCs w:val="16"/>
                      <w:u w:val="none"/>
                      <w:bdr w:val="none" w:color="auto" w:sz="0" w:space="0"/>
                    </w:rPr>
                    <w:t>hbsgzb@163.com</w:t>
                  </w:r>
                  <w:r>
                    <w:rPr>
                      <w:rFonts w:ascii="宋体" w:hAnsi="宋体" w:eastAsia="宋体" w:cs="宋体"/>
                      <w:color w:val="444444"/>
                      <w:kern w:val="0"/>
                      <w:sz w:val="16"/>
                      <w:szCs w:val="16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18" w:lineRule="atLeast"/>
              <w:ind w:left="0" w:right="0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赵县水利钻井公司项目经理证书无年审，不能证明有效,未通过资格审查。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河北晟光工程项目管理有限公司、孙转 0319-5862168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宁晋县水务局钻井公司,赵县水利钻井公司,邢台市润田水利工程有限公司,邢台市宇然水利工程有限公司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2021-03-03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2021-03-05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2021-03-02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宁晋县水务局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河北晟光工程项目管理有限公司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2021-03-09T07:06:28Z</dcterms:created>
  <dc:creator>86131</dc:creator>
  <cp:lastModifiedBy>钟灵毓秀</cp:lastModifiedBy>
  <dcterms:modified xsi:type="dcterms:W3CDTF">2021-03-09T07:07:29Z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