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宁晋县文化广电体育和旅游局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文化广电体育和旅游局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2021年1月1日至12月31日。本年报的电子版可在宁晋县人民政府网站（https://www.ningjin.gov.cn/）下载。如对本年报有任何疑问，请与宁晋县文化广电体育和旅游局联系，联系电话：0319-5889229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（一）主动公开政府信息情况。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按照县政府办要求，认真做好文广体和旅游局政务信息发布工作。2021年我局通过宁晋县人民政府信息公开平台内容管理系统共发布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篇信息，其中公告公示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篇，政策文件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篇，预算决算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篇、人大代表提议、政协委员提案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篇，行政执法公示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篇、、政府信息公开年报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篇，基层政务公开事项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篇，部门动态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（二）依申请公开情况。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2021年宁晋县文化广电体育和旅游局依申请公开信息，没有办理依申请公开答复。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（三）平台建设。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按照县委县政府统一安排部署，我局能及时在网站公开各项工作，及时更新信息。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4"/>
        <w:gridCol w:w="3210"/>
        <w:gridCol w:w="689"/>
        <w:gridCol w:w="689"/>
        <w:gridCol w:w="689"/>
        <w:gridCol w:w="689"/>
        <w:gridCol w:w="690"/>
        <w:gridCol w:w="690"/>
        <w:gridCol w:w="690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2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5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宁晋县文化广电体育和旅游局在县委、县政府的正确领导下，在县政务公开办的精心指导下，取得了一些政务公开成果，但是也存在主动公开意识不够强的问题，下一步我们将紧紧围绕增强工作的透明度，加强民主监督，密切与人民群众的联系，认真推行依法行政、优质行政、廉洁行政，进一步健全工作机制、规范政务公开内容、突出政务公开重点、提高政务公开水平，有力地促进各项工作的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2021年，宁晋县文化广电体育和旅游局没有收取信息处理费。无其他需要报告事项。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320" w:firstLineChars="1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320" w:firstLineChars="100"/>
        <w:textAlignment w:val="auto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    2021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19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18856AF"/>
    <w:rsid w:val="025C4EB3"/>
    <w:rsid w:val="02714395"/>
    <w:rsid w:val="063977E7"/>
    <w:rsid w:val="07BE7634"/>
    <w:rsid w:val="07ED453F"/>
    <w:rsid w:val="0DFC6D88"/>
    <w:rsid w:val="116A6A33"/>
    <w:rsid w:val="125D2BB3"/>
    <w:rsid w:val="136B0650"/>
    <w:rsid w:val="1BD1392C"/>
    <w:rsid w:val="2217240B"/>
    <w:rsid w:val="24CF6FCD"/>
    <w:rsid w:val="256D034E"/>
    <w:rsid w:val="270A253F"/>
    <w:rsid w:val="273C3383"/>
    <w:rsid w:val="292536A3"/>
    <w:rsid w:val="2D3A7792"/>
    <w:rsid w:val="33331D4B"/>
    <w:rsid w:val="36F50583"/>
    <w:rsid w:val="397B5EAB"/>
    <w:rsid w:val="41485581"/>
    <w:rsid w:val="4D713F61"/>
    <w:rsid w:val="52EA303A"/>
    <w:rsid w:val="56FB7981"/>
    <w:rsid w:val="58D00F8B"/>
    <w:rsid w:val="59324E7A"/>
    <w:rsid w:val="5A497A49"/>
    <w:rsid w:val="5E9071A4"/>
    <w:rsid w:val="63340A95"/>
    <w:rsid w:val="63BB3CFE"/>
    <w:rsid w:val="78C93BB9"/>
    <w:rsid w:val="7F001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2022-03-25T11:54:43Z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1157CE926B71424ABCEDD46E97C11597</vt:lpwstr>
  </property>
</Properties>
</file>