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徐家河乡2023年</w:t>
      </w:r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2023年，徐家河乡人民政府认真贯彻实施《中华人民共和国政府信息公开条例》和县政府关于政务信息公开工作的文件要求，切实加强政府信息公开工作的组织建设和宣传管理，不断创新工作举措，拓展公开领域，同时根据本乡2023年度政府信息公开工作开展情况编制而成。本年报中所列数据的统计期限为2023年1月1日至12月31日。本报告由由总体情况、主动公开政府信息情况、收到和处理政府信息公开申请情况、政府信息公开行政复议与行政诉讼的情况、存在的主要问题及下一步措施、其他报告的事项共计六个部分组成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2023年，徐家河乡认真贯彻落实《中华人民共和国政府信息公开条例》、《河北省实施&lt;中华人民共和国政府信息公开条例&gt;办法》、《宁晋县2023年政务公开工作要点》，严格按照“公正、公平、便民”的总体原则，不断加强政策解读和政务舆情回应，完善公开制度规范，促进了我乡政务公开工作向制度化、规范化发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（一）主动公开情况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2023年我乡主动公开信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息数为22条，涉及内容包括机构职能、民生实事、办事指南、环境保护、安全生产、扫黑除恶、党规党纪等。同时，通过徐家河乡官方微信公众号等政务新媒体向群众积极推送、转发相关政策信息、工作重要动态等36条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通过及时公开、跟进政务工作，引导正信正行，促进社会和谐。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（二）依申请公开情况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2023年我乡没有收到依申请公开政府信息的申请。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（三）政府信息管理情况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我乡认真贯彻落实县委、县政府有关文件和会议精神，将政务公开工作列入重要议事日程，保障经费，及时公布政务信息，使政务公开工作不流于形式，不走过场。一是加强组织领导。成立了公开工作领导小组，党委书记马豪为组长，主管副职为副组长，各班子成员为小组成员，并明确党政办具体负责政务公开工作，各办公室密切配合，落实了政务公开场所，配备了专门人员，形成了主要领导负总责，分管领导具体抓、党政办负责任落实的工作机制。二是强化保障措施。完善了政务公开工作制度、政务公开保密审查制度、主动公开工作制度、依申请公开工作制度等，不断健全审查制度和工作规程，明确职责，落实责任，保证了政务公开工作的顺利进行。三是开展工作交流。加强政务公开工作管理，及时按要求报送工作总结，按规定完成省、市、县部署的有关任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（四）政府信息公开平台建设情况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严格按照《中华人民共和国政府信息公开条例》要求，做好政府信息主动公开工作，将政务公开的内容及时发布在网上，并设置了机构概况、工作制度、服务信息、工作动态等多个栏目，充分发挥平台建设，实时更新日常工作动态，及时发布权威性政府文件，公开政府财政预决算专题内容，把涉及群众切身利益的信息在重点领域主动公开，确保政府信息公开工作有效开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（五）监督保障情况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一是加强政府网站内容建设。由乡党政办统一审核发布，严把上传信息的政治关、政策关、法律关、保密关、格式关和文字关；二是安排专人负责。定期、专人将政策法规、政府文件、工作动态等信息进行及时公开，提高政府公信力；三是加强人员专业培训。在机关内部组织开展网站管理与政务信息公开学习培训，提升业务人员操作技能，夯实业务基础，提升政务公开工作水平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48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482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firstLine="200" w:firstLineChars="100"/>
              <w:jc w:val="both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firstLine="200" w:firstLineChars="10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ind w:firstLine="240" w:firstLineChars="100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723" w:firstLineChars="3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2023年，虽然我乡在政府信息公开工作上取得一定的进步，但仍存在一些不足，一是认识不够到位。少数干部对实行政务公开的重要意义认识不足，工作被动应付，对群众的意见重视不够、研究不够。二是工作力度不大。有时抓一阵，停一阵，政务公开的力度不大，进展不快，公开的信息比较单一。三是政务公开长效机制有待进一步完善，现有制度执行力度还有待加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在今后的政务公开工作中，我乡将继续贯彻落实上级有关文件精神。一是不断提高思想认识，深化公开工作。通过不断强化干部业务知识学习，提高对信息公开工作的认识，深化主动公开信息内容，挖掘信息资源，满足公众对政府信息的需求。二是用好载体，完善公开形式，在坚持和完善政务公开栏这一公开形式的基础上，认真创新政务公开新载体、新形式，使政务公开形式更加灵活多样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lang w:val="en-US" w:eastAsia="zh-CN"/>
        </w:rPr>
        <w:t>认真贯彻执行国务院办公厅《政府信息公开信息处理费管理办法》和《关于政府信息公开处理费管理有关事项的通知》。2023年，徐家河乡没有收取信息处理费。无其他需要报告事项。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wNjg5NTc5YWRkY2ZjN2JjMDIwOTE5YWMxNDBmNjUifQ=="/>
  </w:docVars>
  <w:rsids>
    <w:rsidRoot w:val="063977E7"/>
    <w:rsid w:val="063977E7"/>
    <w:rsid w:val="094F3CD8"/>
    <w:rsid w:val="1BD1392C"/>
    <w:rsid w:val="24AC2DE7"/>
    <w:rsid w:val="2D3A7792"/>
    <w:rsid w:val="401E2F1A"/>
    <w:rsid w:val="41134C09"/>
    <w:rsid w:val="56FB7981"/>
    <w:rsid w:val="58D00F8B"/>
    <w:rsid w:val="659F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小浦</cp:lastModifiedBy>
  <cp:lastPrinted>2024-01-19T02:08:00Z</cp:lastPrinted>
  <dcterms:modified xsi:type="dcterms:W3CDTF">2024-01-23T06:58:13Z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1EC3A8A8FB5C46BC9AA322D773371D58_13</vt:lpwstr>
  </property>
</Properties>
</file>