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5</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一、宁晋县九河现代农业示范园区本级收支预算</w:t>
      </w:r>
      <w:r>
        <w:tab/>
      </w:r>
      <w:r>
        <w:fldChar w:fldCharType="begin"/>
      </w:r>
      <w:r>
        <w:instrText xml:space="preserve">PAGEREF _Toc_4_4_0000000019 \h</w:instrText>
      </w:r>
      <w:r>
        <w:fldChar w:fldCharType="separate"/>
      </w:r>
      <w:r>
        <w:t>2</w:t>
      </w:r>
      <w:r>
        <w:rPr>
          <w:rFonts w:hint="eastAsia"/>
          <w:lang w:val="en-US" w:eastAsia="zh-CN"/>
        </w:rPr>
        <w:t>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6"/>
        <w:gridCol w:w="3949"/>
        <w:gridCol w:w="2373"/>
        <w:gridCol w:w="6840"/>
        <w:gridCol w:w="10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5" w:type="dxa"/>
            <w:gridSpan w:val="2"/>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373" w:type="dxa"/>
            <w:tcBorders>
              <w:top w:val="single" w:color="FFFFFF" w:sz="6" w:space="0"/>
              <w:left w:val="single" w:color="FFFFFF" w:sz="6" w:space="0"/>
              <w:right w:val="single" w:color="FFFFFF" w:sz="6" w:space="0"/>
            </w:tcBorders>
            <w:vAlign w:val="center"/>
          </w:tcPr>
          <w:p>
            <w:pPr>
              <w:pStyle w:val="10"/>
            </w:pPr>
            <w:r>
              <w:t>预算年度：2022</w:t>
            </w:r>
          </w:p>
        </w:tc>
        <w:tc>
          <w:tcPr>
            <w:tcW w:w="789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restart"/>
            <w:vAlign w:val="center"/>
          </w:tcPr>
          <w:p>
            <w:pPr>
              <w:pStyle w:val="12"/>
            </w:pPr>
            <w:r>
              <w:t>序号</w:t>
            </w:r>
          </w:p>
        </w:tc>
        <w:tc>
          <w:tcPr>
            <w:tcW w:w="6322" w:type="dxa"/>
            <w:gridSpan w:val="2"/>
            <w:vAlign w:val="center"/>
          </w:tcPr>
          <w:p>
            <w:pPr>
              <w:pStyle w:val="12"/>
            </w:pPr>
            <w:r>
              <w:t>收入</w:t>
            </w:r>
          </w:p>
        </w:tc>
        <w:tc>
          <w:tcPr>
            <w:tcW w:w="789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continue"/>
          </w:tcPr>
          <w:p/>
        </w:tc>
        <w:tc>
          <w:tcPr>
            <w:tcW w:w="3949" w:type="dxa"/>
            <w:vAlign w:val="center"/>
          </w:tcPr>
          <w:p>
            <w:pPr>
              <w:pStyle w:val="12"/>
            </w:pPr>
            <w:r>
              <w:t>项  目</w:t>
            </w:r>
          </w:p>
        </w:tc>
        <w:tc>
          <w:tcPr>
            <w:tcW w:w="2373" w:type="dxa"/>
            <w:vAlign w:val="center"/>
          </w:tcPr>
          <w:p>
            <w:pPr>
              <w:pStyle w:val="12"/>
            </w:pPr>
            <w:r>
              <w:t>预算数</w:t>
            </w:r>
          </w:p>
        </w:tc>
        <w:tc>
          <w:tcPr>
            <w:tcW w:w="6840" w:type="dxa"/>
            <w:vAlign w:val="center"/>
          </w:tcPr>
          <w:p>
            <w:pPr>
              <w:pStyle w:val="12"/>
            </w:pPr>
            <w:r>
              <w:t>项  目</w:t>
            </w:r>
          </w:p>
        </w:tc>
        <w:tc>
          <w:tcPr>
            <w:tcW w:w="1058"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Align w:val="center"/>
          </w:tcPr>
          <w:p>
            <w:pPr>
              <w:pStyle w:val="12"/>
            </w:pPr>
            <w:r>
              <w:t>栏次</w:t>
            </w:r>
          </w:p>
        </w:tc>
        <w:tc>
          <w:tcPr>
            <w:tcW w:w="3949" w:type="dxa"/>
            <w:vAlign w:val="center"/>
          </w:tcPr>
          <w:p>
            <w:pPr>
              <w:pStyle w:val="12"/>
            </w:pPr>
            <w:r>
              <w:t>1</w:t>
            </w:r>
          </w:p>
        </w:tc>
        <w:tc>
          <w:tcPr>
            <w:tcW w:w="2373" w:type="dxa"/>
            <w:vAlign w:val="center"/>
          </w:tcPr>
          <w:p>
            <w:pPr>
              <w:pStyle w:val="12"/>
            </w:pPr>
            <w:r>
              <w:t>2</w:t>
            </w:r>
          </w:p>
        </w:tc>
        <w:tc>
          <w:tcPr>
            <w:tcW w:w="6840" w:type="dxa"/>
            <w:vAlign w:val="center"/>
          </w:tcPr>
          <w:p>
            <w:pPr>
              <w:pStyle w:val="12"/>
            </w:pPr>
            <w:r>
              <w:t>3</w:t>
            </w:r>
          </w:p>
        </w:tc>
        <w:tc>
          <w:tcPr>
            <w:tcW w:w="1058"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w:t>
            </w:r>
          </w:p>
        </w:tc>
        <w:tc>
          <w:tcPr>
            <w:tcW w:w="3949" w:type="dxa"/>
            <w:vAlign w:val="center"/>
          </w:tcPr>
          <w:p>
            <w:pPr>
              <w:pStyle w:val="14"/>
            </w:pPr>
            <w:r>
              <w:t>一、一般公共预算拨款收入</w:t>
            </w:r>
          </w:p>
        </w:tc>
        <w:tc>
          <w:tcPr>
            <w:tcW w:w="2373" w:type="dxa"/>
            <w:vAlign w:val="center"/>
          </w:tcPr>
          <w:p>
            <w:pPr>
              <w:pStyle w:val="13"/>
              <w:rPr>
                <w:rFonts w:hint="default" w:eastAsia="方正书宋_GBK"/>
                <w:lang w:val="en-US" w:eastAsia="zh-CN"/>
              </w:rPr>
            </w:pPr>
            <w:r>
              <w:rPr>
                <w:rFonts w:hint="eastAsia"/>
                <w:lang w:val="en-US" w:eastAsia="zh-CN"/>
              </w:rPr>
              <w:t>62.88</w:t>
            </w:r>
          </w:p>
        </w:tc>
        <w:tc>
          <w:tcPr>
            <w:tcW w:w="6840" w:type="dxa"/>
            <w:vAlign w:val="center"/>
          </w:tcPr>
          <w:p>
            <w:pPr>
              <w:pStyle w:val="14"/>
            </w:pPr>
            <w:r>
              <w:t>一、一般公共服务支出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w:t>
            </w:r>
          </w:p>
        </w:tc>
        <w:tc>
          <w:tcPr>
            <w:tcW w:w="3949" w:type="dxa"/>
            <w:vAlign w:val="center"/>
          </w:tcPr>
          <w:p>
            <w:pPr>
              <w:pStyle w:val="14"/>
            </w:pPr>
            <w:r>
              <w:t>二、政府性基金预算拨款收入</w:t>
            </w:r>
          </w:p>
        </w:tc>
        <w:tc>
          <w:tcPr>
            <w:tcW w:w="2373" w:type="dxa"/>
            <w:vAlign w:val="center"/>
          </w:tcPr>
          <w:p>
            <w:pPr>
              <w:pStyle w:val="13"/>
            </w:pPr>
          </w:p>
        </w:tc>
        <w:tc>
          <w:tcPr>
            <w:tcW w:w="6840" w:type="dxa"/>
            <w:vAlign w:val="center"/>
          </w:tcPr>
          <w:p>
            <w:pPr>
              <w:pStyle w:val="14"/>
            </w:pPr>
            <w:r>
              <w:t>二、外交支出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w:t>
            </w:r>
          </w:p>
        </w:tc>
        <w:tc>
          <w:tcPr>
            <w:tcW w:w="3949" w:type="dxa"/>
            <w:vAlign w:val="center"/>
          </w:tcPr>
          <w:p>
            <w:pPr>
              <w:pStyle w:val="14"/>
            </w:pPr>
            <w:r>
              <w:t>三、国有资本经营预算拨款收入</w:t>
            </w:r>
          </w:p>
        </w:tc>
        <w:tc>
          <w:tcPr>
            <w:tcW w:w="2373" w:type="dxa"/>
            <w:vAlign w:val="center"/>
          </w:tcPr>
          <w:p>
            <w:pPr>
              <w:pStyle w:val="13"/>
            </w:pPr>
          </w:p>
        </w:tc>
        <w:tc>
          <w:tcPr>
            <w:tcW w:w="6840" w:type="dxa"/>
            <w:vAlign w:val="center"/>
          </w:tcPr>
          <w:p>
            <w:pPr>
              <w:pStyle w:val="14"/>
            </w:pPr>
            <w:r>
              <w:t>三、国防支出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4</w:t>
            </w:r>
          </w:p>
        </w:tc>
        <w:tc>
          <w:tcPr>
            <w:tcW w:w="3949" w:type="dxa"/>
            <w:vAlign w:val="center"/>
          </w:tcPr>
          <w:p>
            <w:pPr>
              <w:pStyle w:val="14"/>
            </w:pPr>
            <w:r>
              <w:t>四、财政专户管理资金收入</w:t>
            </w:r>
          </w:p>
        </w:tc>
        <w:tc>
          <w:tcPr>
            <w:tcW w:w="2373" w:type="dxa"/>
            <w:vAlign w:val="center"/>
          </w:tcPr>
          <w:p>
            <w:pPr>
              <w:pStyle w:val="13"/>
            </w:pPr>
          </w:p>
        </w:tc>
        <w:tc>
          <w:tcPr>
            <w:tcW w:w="6840" w:type="dxa"/>
            <w:vAlign w:val="center"/>
          </w:tcPr>
          <w:p>
            <w:pPr>
              <w:pStyle w:val="14"/>
            </w:pPr>
            <w:r>
              <w:t>四、公共安全支出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5</w:t>
            </w:r>
          </w:p>
        </w:tc>
        <w:tc>
          <w:tcPr>
            <w:tcW w:w="3949" w:type="dxa"/>
            <w:vAlign w:val="center"/>
          </w:tcPr>
          <w:p>
            <w:pPr>
              <w:pStyle w:val="14"/>
            </w:pPr>
            <w:r>
              <w:t>五、事业收入</w:t>
            </w:r>
          </w:p>
        </w:tc>
        <w:tc>
          <w:tcPr>
            <w:tcW w:w="2373" w:type="dxa"/>
            <w:vAlign w:val="center"/>
          </w:tcPr>
          <w:p>
            <w:pPr>
              <w:pStyle w:val="13"/>
            </w:pPr>
          </w:p>
        </w:tc>
        <w:tc>
          <w:tcPr>
            <w:tcW w:w="6840" w:type="dxa"/>
            <w:vAlign w:val="center"/>
          </w:tcPr>
          <w:p>
            <w:pPr>
              <w:pStyle w:val="14"/>
            </w:pPr>
            <w:r>
              <w:t>五、教育支出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6</w:t>
            </w:r>
          </w:p>
        </w:tc>
        <w:tc>
          <w:tcPr>
            <w:tcW w:w="3949" w:type="dxa"/>
            <w:vAlign w:val="center"/>
          </w:tcPr>
          <w:p>
            <w:pPr>
              <w:pStyle w:val="14"/>
            </w:pPr>
            <w:r>
              <w:t>六、事业单位经营收入</w:t>
            </w:r>
          </w:p>
        </w:tc>
        <w:tc>
          <w:tcPr>
            <w:tcW w:w="2373" w:type="dxa"/>
            <w:vAlign w:val="center"/>
          </w:tcPr>
          <w:p>
            <w:pPr>
              <w:pStyle w:val="13"/>
            </w:pPr>
          </w:p>
        </w:tc>
        <w:tc>
          <w:tcPr>
            <w:tcW w:w="6840" w:type="dxa"/>
            <w:vAlign w:val="center"/>
          </w:tcPr>
          <w:p>
            <w:pPr>
              <w:pStyle w:val="14"/>
            </w:pPr>
            <w:r>
              <w:t>六、科学技术支出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7</w:t>
            </w:r>
          </w:p>
        </w:tc>
        <w:tc>
          <w:tcPr>
            <w:tcW w:w="3949" w:type="dxa"/>
            <w:vAlign w:val="center"/>
          </w:tcPr>
          <w:p>
            <w:pPr>
              <w:pStyle w:val="14"/>
            </w:pPr>
            <w:r>
              <w:t>七、上级补助收入</w:t>
            </w:r>
          </w:p>
        </w:tc>
        <w:tc>
          <w:tcPr>
            <w:tcW w:w="2373" w:type="dxa"/>
            <w:vAlign w:val="center"/>
          </w:tcPr>
          <w:p>
            <w:pPr>
              <w:pStyle w:val="13"/>
            </w:pPr>
          </w:p>
        </w:tc>
        <w:tc>
          <w:tcPr>
            <w:tcW w:w="6840" w:type="dxa"/>
            <w:vAlign w:val="center"/>
          </w:tcPr>
          <w:p>
            <w:pPr>
              <w:pStyle w:val="14"/>
            </w:pPr>
            <w:r>
              <w:t>七、文化旅游体育与传媒支出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8</w:t>
            </w:r>
          </w:p>
        </w:tc>
        <w:tc>
          <w:tcPr>
            <w:tcW w:w="3949" w:type="dxa"/>
            <w:vAlign w:val="center"/>
          </w:tcPr>
          <w:p>
            <w:pPr>
              <w:pStyle w:val="14"/>
            </w:pPr>
            <w:r>
              <w:t>八、附属单位上缴收入</w:t>
            </w:r>
          </w:p>
        </w:tc>
        <w:tc>
          <w:tcPr>
            <w:tcW w:w="2373" w:type="dxa"/>
            <w:vAlign w:val="center"/>
          </w:tcPr>
          <w:p>
            <w:pPr>
              <w:pStyle w:val="13"/>
            </w:pPr>
          </w:p>
        </w:tc>
        <w:tc>
          <w:tcPr>
            <w:tcW w:w="6840" w:type="dxa"/>
            <w:vAlign w:val="center"/>
          </w:tcPr>
          <w:p>
            <w:pPr>
              <w:pStyle w:val="14"/>
            </w:pPr>
            <w:r>
              <w:t>八、社会保障和就业支出</w:t>
            </w:r>
          </w:p>
        </w:tc>
        <w:tc>
          <w:tcPr>
            <w:tcW w:w="1058"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9</w:t>
            </w:r>
          </w:p>
        </w:tc>
        <w:tc>
          <w:tcPr>
            <w:tcW w:w="3949" w:type="dxa"/>
            <w:vAlign w:val="center"/>
          </w:tcPr>
          <w:p>
            <w:pPr>
              <w:pStyle w:val="14"/>
            </w:pPr>
            <w:r>
              <w:t>九、其他收入</w:t>
            </w:r>
          </w:p>
        </w:tc>
        <w:tc>
          <w:tcPr>
            <w:tcW w:w="2373" w:type="dxa"/>
            <w:vAlign w:val="center"/>
          </w:tcPr>
          <w:p>
            <w:pPr>
              <w:pStyle w:val="13"/>
            </w:pPr>
          </w:p>
        </w:tc>
        <w:tc>
          <w:tcPr>
            <w:tcW w:w="6840" w:type="dxa"/>
            <w:vAlign w:val="center"/>
          </w:tcPr>
          <w:p>
            <w:pPr>
              <w:pStyle w:val="14"/>
            </w:pPr>
            <w:r>
              <w:t>九、社会保险基金支出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10</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十、卫生健康支出</w:t>
            </w:r>
          </w:p>
        </w:tc>
        <w:tc>
          <w:tcPr>
            <w:tcW w:w="1058" w:type="dxa"/>
            <w:vAlign w:val="center"/>
          </w:tcPr>
          <w:p>
            <w:pPr>
              <w:pStyle w:val="13"/>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11</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十一、节能环保支出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12</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十二、城乡社区支出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13</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十三、农林水支出</w:t>
            </w:r>
          </w:p>
        </w:tc>
        <w:tc>
          <w:tcPr>
            <w:tcW w:w="1058" w:type="dxa"/>
            <w:vAlign w:val="center"/>
          </w:tcPr>
          <w:p>
            <w:pPr>
              <w:pStyle w:val="13"/>
              <w:rPr>
                <w:rFonts w:hint="default" w:eastAsia="方正书宋_GBK"/>
                <w:lang w:val="en-US" w:eastAsia="zh-CN"/>
              </w:rPr>
            </w:pPr>
            <w:r>
              <w:rPr>
                <w:rFonts w:hint="eastAsia"/>
                <w:lang w:val="en-US" w:eastAsia="zh-CN"/>
              </w:rPr>
              <w:t>54.95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14</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十四、交通运输支出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15</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十五、资源勘探工业信息等支出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16</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十六、商业服务业等支出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17</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十七、金融支出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18</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十八、援助其他地区支出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19</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十九、自然资源海洋气象等支出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20</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二十、住房保障支出</w:t>
            </w:r>
          </w:p>
        </w:tc>
        <w:tc>
          <w:tcPr>
            <w:tcW w:w="1058" w:type="dxa"/>
            <w:vAlign w:val="center"/>
          </w:tcPr>
          <w:p>
            <w:pPr>
              <w:pStyle w:val="13"/>
            </w:pPr>
            <w:r>
              <w:t>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21</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二十一、粮油物资储备支出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22</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二十二、国有资本经营预算支出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23</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二十三、灾害防治及应急管理支出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24</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二十四、预备费</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25</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二十五、其他支出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26</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二十六、转移性支出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27</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二十七、灾害防治及应急管理共同财政事权转移支付支出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28</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二十八、债务还本支出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29</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二十九、债务付息支出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30</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三十、债务发行费用支出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31</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三十一、抗疫特别国债安排的支出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32</w:t>
            </w:r>
          </w:p>
        </w:tc>
        <w:tc>
          <w:tcPr>
            <w:tcW w:w="3949" w:type="dxa"/>
            <w:vAlign w:val="center"/>
          </w:tcPr>
          <w:p>
            <w:pPr>
              <w:pStyle w:val="16"/>
            </w:pPr>
            <w:r>
              <w:t>本年收入合计</w:t>
            </w:r>
          </w:p>
        </w:tc>
        <w:tc>
          <w:tcPr>
            <w:tcW w:w="2373" w:type="dxa"/>
            <w:vAlign w:val="center"/>
          </w:tcPr>
          <w:p>
            <w:pPr>
              <w:pStyle w:val="17"/>
              <w:rPr>
                <w:rFonts w:hint="default" w:eastAsia="方正书宋_GBK"/>
                <w:lang w:val="en-US" w:eastAsia="zh-CN"/>
              </w:rPr>
            </w:pPr>
            <w:r>
              <w:rPr>
                <w:rFonts w:hint="eastAsia"/>
                <w:lang w:val="en-US" w:eastAsia="zh-CN"/>
              </w:rPr>
              <w:t>62.88</w:t>
            </w:r>
          </w:p>
        </w:tc>
        <w:tc>
          <w:tcPr>
            <w:tcW w:w="6840" w:type="dxa"/>
            <w:vAlign w:val="center"/>
          </w:tcPr>
          <w:p>
            <w:pPr>
              <w:pStyle w:val="16"/>
            </w:pPr>
            <w:r>
              <w:t>本年支出合计</w:t>
            </w:r>
          </w:p>
        </w:tc>
        <w:tc>
          <w:tcPr>
            <w:tcW w:w="1058" w:type="dxa"/>
            <w:vAlign w:val="center"/>
          </w:tcPr>
          <w:p>
            <w:pPr>
              <w:pStyle w:val="17"/>
            </w:pPr>
            <w:r>
              <w:rPr>
                <w:rFonts w:hint="eastAsia"/>
                <w:lang w:val="en-US" w:eastAsia="zh-CN"/>
              </w:rPr>
              <w:t>62.88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33</w:t>
            </w:r>
          </w:p>
        </w:tc>
        <w:tc>
          <w:tcPr>
            <w:tcW w:w="3949" w:type="dxa"/>
            <w:vAlign w:val="center"/>
          </w:tcPr>
          <w:p>
            <w:pPr>
              <w:pStyle w:val="14"/>
            </w:pPr>
            <w:r>
              <w:t>上年结转结余</w:t>
            </w:r>
          </w:p>
        </w:tc>
        <w:tc>
          <w:tcPr>
            <w:tcW w:w="2373" w:type="dxa"/>
            <w:vAlign w:val="center"/>
          </w:tcPr>
          <w:p>
            <w:pPr>
              <w:pStyle w:val="13"/>
            </w:pPr>
          </w:p>
        </w:tc>
        <w:tc>
          <w:tcPr>
            <w:tcW w:w="6840" w:type="dxa"/>
            <w:vAlign w:val="center"/>
          </w:tcPr>
          <w:p>
            <w:pPr>
              <w:pStyle w:val="14"/>
            </w:pPr>
            <w:r>
              <w:t>年终结转结余</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34</w:t>
            </w:r>
          </w:p>
        </w:tc>
        <w:tc>
          <w:tcPr>
            <w:tcW w:w="3949" w:type="dxa"/>
            <w:vAlign w:val="center"/>
          </w:tcPr>
          <w:p>
            <w:pPr>
              <w:pStyle w:val="16"/>
            </w:pPr>
            <w:r>
              <w:t>收入总计</w:t>
            </w:r>
          </w:p>
        </w:tc>
        <w:tc>
          <w:tcPr>
            <w:tcW w:w="2373" w:type="dxa"/>
            <w:vAlign w:val="center"/>
          </w:tcPr>
          <w:p>
            <w:pPr>
              <w:pStyle w:val="17"/>
            </w:pPr>
            <w:r>
              <w:rPr>
                <w:rFonts w:hint="eastAsia"/>
                <w:lang w:val="en-US" w:eastAsia="zh-CN"/>
              </w:rPr>
              <w:t>62.88</w:t>
            </w:r>
          </w:p>
        </w:tc>
        <w:tc>
          <w:tcPr>
            <w:tcW w:w="6840" w:type="dxa"/>
            <w:vAlign w:val="center"/>
          </w:tcPr>
          <w:p>
            <w:pPr>
              <w:pStyle w:val="16"/>
            </w:pPr>
            <w:r>
              <w:t>支出总计</w:t>
            </w:r>
          </w:p>
        </w:tc>
        <w:tc>
          <w:tcPr>
            <w:tcW w:w="1058" w:type="dxa"/>
            <w:vAlign w:val="center"/>
          </w:tcPr>
          <w:p>
            <w:pPr>
              <w:pStyle w:val="17"/>
            </w:pPr>
            <w:r>
              <w:rPr>
                <w:rFonts w:hint="eastAsia"/>
                <w:lang w:val="en-US" w:eastAsia="zh-CN"/>
              </w:rPr>
              <w:t>62.88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
        <w:gridCol w:w="1300"/>
        <w:gridCol w:w="3683"/>
        <w:gridCol w:w="800"/>
        <w:gridCol w:w="750"/>
        <w:gridCol w:w="917"/>
        <w:gridCol w:w="983"/>
        <w:gridCol w:w="933"/>
        <w:gridCol w:w="1017"/>
        <w:gridCol w:w="1117"/>
        <w:gridCol w:w="1104"/>
        <w:gridCol w:w="910"/>
        <w:gridCol w:w="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5" w:type="dxa"/>
            <w:gridSpan w:val="5"/>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833"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05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Merge w:val="restart"/>
            <w:vAlign w:val="center"/>
          </w:tcPr>
          <w:p>
            <w:pPr>
              <w:pStyle w:val="12"/>
            </w:pPr>
            <w:r>
              <w:t>序号</w:t>
            </w:r>
          </w:p>
        </w:tc>
        <w:tc>
          <w:tcPr>
            <w:tcW w:w="4983" w:type="dxa"/>
            <w:gridSpan w:val="2"/>
            <w:vAlign w:val="center"/>
          </w:tcPr>
          <w:p>
            <w:pPr>
              <w:pStyle w:val="12"/>
            </w:pPr>
            <w:r>
              <w:t>功能分类科目</w:t>
            </w:r>
          </w:p>
        </w:tc>
        <w:tc>
          <w:tcPr>
            <w:tcW w:w="800" w:type="dxa"/>
            <w:vMerge w:val="restart"/>
            <w:vAlign w:val="center"/>
          </w:tcPr>
          <w:p>
            <w:pPr>
              <w:pStyle w:val="12"/>
            </w:pPr>
            <w:r>
              <w:t>合计</w:t>
            </w:r>
          </w:p>
        </w:tc>
        <w:tc>
          <w:tcPr>
            <w:tcW w:w="7731" w:type="dxa"/>
            <w:gridSpan w:val="8"/>
            <w:vAlign w:val="center"/>
          </w:tcPr>
          <w:p>
            <w:pPr>
              <w:pStyle w:val="12"/>
            </w:pPr>
            <w:r>
              <w:t>本年收入</w:t>
            </w:r>
          </w:p>
        </w:tc>
        <w:tc>
          <w:tcPr>
            <w:tcW w:w="910"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Merge w:val="continue"/>
          </w:tcPr>
          <w:p/>
        </w:tc>
        <w:tc>
          <w:tcPr>
            <w:tcW w:w="1300" w:type="dxa"/>
            <w:vAlign w:val="center"/>
          </w:tcPr>
          <w:p>
            <w:pPr>
              <w:pStyle w:val="12"/>
            </w:pPr>
            <w:r>
              <w:t>科目    编码</w:t>
            </w:r>
          </w:p>
        </w:tc>
        <w:tc>
          <w:tcPr>
            <w:tcW w:w="3683" w:type="dxa"/>
            <w:vAlign w:val="center"/>
          </w:tcPr>
          <w:p>
            <w:pPr>
              <w:pStyle w:val="12"/>
            </w:pPr>
            <w:r>
              <w:t>科目名称</w:t>
            </w:r>
          </w:p>
        </w:tc>
        <w:tc>
          <w:tcPr>
            <w:tcW w:w="800" w:type="dxa"/>
            <w:vMerge w:val="continue"/>
          </w:tcPr>
          <w:p/>
        </w:tc>
        <w:tc>
          <w:tcPr>
            <w:tcW w:w="750" w:type="dxa"/>
            <w:vAlign w:val="center"/>
          </w:tcPr>
          <w:p>
            <w:pPr>
              <w:pStyle w:val="12"/>
            </w:pPr>
            <w:r>
              <w:t>小计</w:t>
            </w:r>
          </w:p>
        </w:tc>
        <w:tc>
          <w:tcPr>
            <w:tcW w:w="917" w:type="dxa"/>
            <w:vAlign w:val="center"/>
          </w:tcPr>
          <w:p>
            <w:pPr>
              <w:pStyle w:val="12"/>
            </w:pPr>
            <w:r>
              <w:t>财政拨款 收入</w:t>
            </w:r>
          </w:p>
        </w:tc>
        <w:tc>
          <w:tcPr>
            <w:tcW w:w="983" w:type="dxa"/>
            <w:vAlign w:val="center"/>
          </w:tcPr>
          <w:p>
            <w:pPr>
              <w:pStyle w:val="12"/>
            </w:pPr>
            <w:r>
              <w:t>财政专户 收入</w:t>
            </w:r>
          </w:p>
        </w:tc>
        <w:tc>
          <w:tcPr>
            <w:tcW w:w="933" w:type="dxa"/>
            <w:vAlign w:val="center"/>
          </w:tcPr>
          <w:p>
            <w:pPr>
              <w:pStyle w:val="12"/>
            </w:pPr>
            <w:r>
              <w:t>事业收入</w:t>
            </w:r>
          </w:p>
        </w:tc>
        <w:tc>
          <w:tcPr>
            <w:tcW w:w="1017" w:type="dxa"/>
            <w:vAlign w:val="center"/>
          </w:tcPr>
          <w:p>
            <w:pPr>
              <w:pStyle w:val="12"/>
            </w:pPr>
            <w:r>
              <w:t>经营收入</w:t>
            </w:r>
          </w:p>
        </w:tc>
        <w:tc>
          <w:tcPr>
            <w:tcW w:w="1117" w:type="dxa"/>
            <w:vAlign w:val="center"/>
          </w:tcPr>
          <w:p>
            <w:pPr>
              <w:pStyle w:val="12"/>
            </w:pPr>
            <w:r>
              <w:t>上级补助收入</w:t>
            </w:r>
          </w:p>
        </w:tc>
        <w:tc>
          <w:tcPr>
            <w:tcW w:w="1104" w:type="dxa"/>
            <w:vAlign w:val="center"/>
          </w:tcPr>
          <w:p>
            <w:pPr>
              <w:pStyle w:val="12"/>
            </w:pPr>
            <w:r>
              <w:t>附属单位上缴收入</w:t>
            </w:r>
          </w:p>
        </w:tc>
        <w:tc>
          <w:tcPr>
            <w:tcW w:w="910" w:type="dxa"/>
            <w:vAlign w:val="center"/>
          </w:tcPr>
          <w:p>
            <w:pPr>
              <w:pStyle w:val="12"/>
            </w:pPr>
            <w:r>
              <w:t>其他收入</w:t>
            </w:r>
          </w:p>
        </w:tc>
        <w:tc>
          <w:tcPr>
            <w:tcW w:w="91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Align w:val="center"/>
          </w:tcPr>
          <w:p>
            <w:pPr>
              <w:pStyle w:val="12"/>
            </w:pPr>
            <w:r>
              <w:t>栏次</w:t>
            </w:r>
          </w:p>
        </w:tc>
        <w:tc>
          <w:tcPr>
            <w:tcW w:w="1300" w:type="dxa"/>
            <w:vAlign w:val="center"/>
          </w:tcPr>
          <w:p>
            <w:pPr>
              <w:pStyle w:val="12"/>
            </w:pPr>
            <w:r>
              <w:t>1</w:t>
            </w:r>
          </w:p>
        </w:tc>
        <w:tc>
          <w:tcPr>
            <w:tcW w:w="3683" w:type="dxa"/>
            <w:vAlign w:val="center"/>
          </w:tcPr>
          <w:p>
            <w:pPr>
              <w:pStyle w:val="12"/>
            </w:pPr>
            <w:r>
              <w:t>2</w:t>
            </w:r>
          </w:p>
        </w:tc>
        <w:tc>
          <w:tcPr>
            <w:tcW w:w="800" w:type="dxa"/>
            <w:vAlign w:val="center"/>
          </w:tcPr>
          <w:p>
            <w:pPr>
              <w:pStyle w:val="12"/>
            </w:pPr>
            <w:r>
              <w:t>3</w:t>
            </w:r>
          </w:p>
        </w:tc>
        <w:tc>
          <w:tcPr>
            <w:tcW w:w="750" w:type="dxa"/>
            <w:vAlign w:val="center"/>
          </w:tcPr>
          <w:p>
            <w:pPr>
              <w:pStyle w:val="12"/>
            </w:pPr>
            <w:r>
              <w:t>4</w:t>
            </w:r>
          </w:p>
        </w:tc>
        <w:tc>
          <w:tcPr>
            <w:tcW w:w="917" w:type="dxa"/>
            <w:vAlign w:val="center"/>
          </w:tcPr>
          <w:p>
            <w:pPr>
              <w:pStyle w:val="12"/>
            </w:pPr>
            <w:r>
              <w:t>5</w:t>
            </w:r>
          </w:p>
        </w:tc>
        <w:tc>
          <w:tcPr>
            <w:tcW w:w="983" w:type="dxa"/>
            <w:vAlign w:val="center"/>
          </w:tcPr>
          <w:p>
            <w:pPr>
              <w:pStyle w:val="12"/>
            </w:pPr>
            <w:r>
              <w:t>6</w:t>
            </w:r>
          </w:p>
        </w:tc>
        <w:tc>
          <w:tcPr>
            <w:tcW w:w="933" w:type="dxa"/>
            <w:vAlign w:val="center"/>
          </w:tcPr>
          <w:p>
            <w:pPr>
              <w:pStyle w:val="12"/>
            </w:pPr>
            <w:r>
              <w:t>7</w:t>
            </w:r>
          </w:p>
        </w:tc>
        <w:tc>
          <w:tcPr>
            <w:tcW w:w="1017" w:type="dxa"/>
            <w:vAlign w:val="center"/>
          </w:tcPr>
          <w:p>
            <w:pPr>
              <w:pStyle w:val="12"/>
            </w:pPr>
            <w:r>
              <w:t>8</w:t>
            </w:r>
          </w:p>
        </w:tc>
        <w:tc>
          <w:tcPr>
            <w:tcW w:w="1117" w:type="dxa"/>
            <w:vAlign w:val="center"/>
          </w:tcPr>
          <w:p>
            <w:pPr>
              <w:pStyle w:val="12"/>
            </w:pPr>
            <w:r>
              <w:t>9</w:t>
            </w:r>
          </w:p>
        </w:tc>
        <w:tc>
          <w:tcPr>
            <w:tcW w:w="1104" w:type="dxa"/>
            <w:vAlign w:val="center"/>
          </w:tcPr>
          <w:p>
            <w:pPr>
              <w:pStyle w:val="12"/>
            </w:pPr>
            <w:r>
              <w:t>10</w:t>
            </w:r>
          </w:p>
        </w:tc>
        <w:tc>
          <w:tcPr>
            <w:tcW w:w="910" w:type="dxa"/>
            <w:vAlign w:val="center"/>
          </w:tcPr>
          <w:p>
            <w:pPr>
              <w:pStyle w:val="12"/>
            </w:pPr>
            <w:r>
              <w:t>11</w:t>
            </w:r>
          </w:p>
        </w:tc>
        <w:tc>
          <w:tcPr>
            <w:tcW w:w="91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jc w:val="center"/>
        </w:trPr>
        <w:tc>
          <w:tcPr>
            <w:tcW w:w="592" w:type="dxa"/>
            <w:vAlign w:val="center"/>
          </w:tcPr>
          <w:p>
            <w:pPr>
              <w:pStyle w:val="15"/>
            </w:pPr>
            <w:r>
              <w:t>1</w:t>
            </w:r>
          </w:p>
        </w:tc>
        <w:tc>
          <w:tcPr>
            <w:tcW w:w="1300" w:type="dxa"/>
            <w:vAlign w:val="center"/>
          </w:tcPr>
          <w:p>
            <w:pPr>
              <w:pStyle w:val="18"/>
            </w:pPr>
          </w:p>
        </w:tc>
        <w:tc>
          <w:tcPr>
            <w:tcW w:w="3683" w:type="dxa"/>
            <w:vAlign w:val="center"/>
          </w:tcPr>
          <w:p>
            <w:pPr>
              <w:pStyle w:val="16"/>
            </w:pPr>
            <w:r>
              <w:t>合计</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62.88</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62.88</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62.88</w:t>
            </w:r>
          </w:p>
        </w:tc>
        <w:tc>
          <w:tcPr>
            <w:tcW w:w="983" w:type="dxa"/>
            <w:vAlign w:val="center"/>
          </w:tcPr>
          <w:p>
            <w:pPr>
              <w:pStyle w:val="17"/>
            </w:pPr>
          </w:p>
        </w:tc>
        <w:tc>
          <w:tcPr>
            <w:tcW w:w="933" w:type="dxa"/>
            <w:vAlign w:val="center"/>
          </w:tcPr>
          <w:p>
            <w:pPr>
              <w:pStyle w:val="17"/>
            </w:pPr>
          </w:p>
        </w:tc>
        <w:tc>
          <w:tcPr>
            <w:tcW w:w="1017" w:type="dxa"/>
            <w:vAlign w:val="center"/>
          </w:tcPr>
          <w:p>
            <w:pPr>
              <w:pStyle w:val="17"/>
            </w:pPr>
          </w:p>
        </w:tc>
        <w:tc>
          <w:tcPr>
            <w:tcW w:w="1117" w:type="dxa"/>
            <w:vAlign w:val="center"/>
          </w:tcPr>
          <w:p>
            <w:pPr>
              <w:pStyle w:val="17"/>
            </w:pPr>
          </w:p>
        </w:tc>
        <w:tc>
          <w:tcPr>
            <w:tcW w:w="1104" w:type="dxa"/>
            <w:vAlign w:val="center"/>
          </w:tcPr>
          <w:p>
            <w:pPr>
              <w:pStyle w:val="17"/>
            </w:pPr>
          </w:p>
        </w:tc>
        <w:tc>
          <w:tcPr>
            <w:tcW w:w="910" w:type="dxa"/>
            <w:vAlign w:val="center"/>
          </w:tcPr>
          <w:p>
            <w:pPr>
              <w:pStyle w:val="17"/>
            </w:pPr>
          </w:p>
        </w:tc>
        <w:tc>
          <w:tcPr>
            <w:tcW w:w="91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2</w:t>
            </w:r>
          </w:p>
        </w:tc>
        <w:tc>
          <w:tcPr>
            <w:tcW w:w="1300" w:type="dxa"/>
            <w:vAlign w:val="center"/>
          </w:tcPr>
          <w:p>
            <w:pPr>
              <w:pStyle w:val="14"/>
            </w:pPr>
            <w:r>
              <w:t>208</w:t>
            </w:r>
          </w:p>
        </w:tc>
        <w:tc>
          <w:tcPr>
            <w:tcW w:w="3683" w:type="dxa"/>
            <w:vAlign w:val="center"/>
          </w:tcPr>
          <w:p>
            <w:pPr>
              <w:pStyle w:val="14"/>
            </w:pPr>
            <w:r>
              <w:t>社会保障和就业支出</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3</w:t>
            </w:r>
          </w:p>
        </w:tc>
        <w:tc>
          <w:tcPr>
            <w:tcW w:w="1300" w:type="dxa"/>
            <w:vAlign w:val="center"/>
          </w:tcPr>
          <w:p>
            <w:pPr>
              <w:pStyle w:val="14"/>
            </w:pPr>
            <w:r>
              <w:t>20805</w:t>
            </w:r>
          </w:p>
        </w:tc>
        <w:tc>
          <w:tcPr>
            <w:tcW w:w="3683" w:type="dxa"/>
            <w:vAlign w:val="center"/>
          </w:tcPr>
          <w:p>
            <w:pPr>
              <w:pStyle w:val="14"/>
            </w:pPr>
            <w:r>
              <w:t>行政事业单位养老支出</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4</w:t>
            </w:r>
          </w:p>
        </w:tc>
        <w:tc>
          <w:tcPr>
            <w:tcW w:w="1300" w:type="dxa"/>
            <w:vAlign w:val="center"/>
          </w:tcPr>
          <w:p>
            <w:pPr>
              <w:pStyle w:val="14"/>
            </w:pPr>
            <w:r>
              <w:t>2080505</w:t>
            </w:r>
          </w:p>
        </w:tc>
        <w:tc>
          <w:tcPr>
            <w:tcW w:w="3683" w:type="dxa"/>
            <w:vAlign w:val="center"/>
          </w:tcPr>
          <w:p>
            <w:pPr>
              <w:pStyle w:val="14"/>
            </w:pPr>
            <w:r>
              <w:t>机关事业单位基本养老保险缴费支出</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5</w:t>
            </w:r>
          </w:p>
        </w:tc>
        <w:tc>
          <w:tcPr>
            <w:tcW w:w="1300" w:type="dxa"/>
            <w:vAlign w:val="center"/>
          </w:tcPr>
          <w:p>
            <w:pPr>
              <w:pStyle w:val="14"/>
            </w:pPr>
            <w:r>
              <w:t>20827</w:t>
            </w:r>
          </w:p>
        </w:tc>
        <w:tc>
          <w:tcPr>
            <w:tcW w:w="3683" w:type="dxa"/>
            <w:vAlign w:val="center"/>
          </w:tcPr>
          <w:p>
            <w:pPr>
              <w:pStyle w:val="14"/>
            </w:pPr>
            <w:r>
              <w:t>财政对其他社会保险基金的补助</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6</w:t>
            </w:r>
          </w:p>
        </w:tc>
        <w:tc>
          <w:tcPr>
            <w:tcW w:w="1300" w:type="dxa"/>
            <w:vAlign w:val="center"/>
          </w:tcPr>
          <w:p>
            <w:pPr>
              <w:pStyle w:val="14"/>
            </w:pPr>
            <w:r>
              <w:t>2082702</w:t>
            </w:r>
          </w:p>
        </w:tc>
        <w:tc>
          <w:tcPr>
            <w:tcW w:w="3683" w:type="dxa"/>
            <w:vAlign w:val="center"/>
          </w:tcPr>
          <w:p>
            <w:pPr>
              <w:pStyle w:val="14"/>
            </w:pPr>
            <w:r>
              <w:t>财政对工伤保险基金的补助</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7</w:t>
            </w:r>
          </w:p>
        </w:tc>
        <w:tc>
          <w:tcPr>
            <w:tcW w:w="1300" w:type="dxa"/>
            <w:vAlign w:val="center"/>
          </w:tcPr>
          <w:p>
            <w:pPr>
              <w:pStyle w:val="14"/>
            </w:pPr>
            <w:r>
              <w:t>210</w:t>
            </w:r>
          </w:p>
        </w:tc>
        <w:tc>
          <w:tcPr>
            <w:tcW w:w="3683" w:type="dxa"/>
            <w:vAlign w:val="center"/>
          </w:tcPr>
          <w:p>
            <w:pPr>
              <w:pStyle w:val="14"/>
            </w:pPr>
            <w:r>
              <w:t>卫生健康支出</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8</w:t>
            </w:r>
          </w:p>
        </w:tc>
        <w:tc>
          <w:tcPr>
            <w:tcW w:w="1300" w:type="dxa"/>
            <w:vAlign w:val="center"/>
          </w:tcPr>
          <w:p>
            <w:pPr>
              <w:pStyle w:val="14"/>
            </w:pPr>
            <w:r>
              <w:t>21011</w:t>
            </w:r>
          </w:p>
        </w:tc>
        <w:tc>
          <w:tcPr>
            <w:tcW w:w="3683" w:type="dxa"/>
            <w:vAlign w:val="center"/>
          </w:tcPr>
          <w:p>
            <w:pPr>
              <w:pStyle w:val="14"/>
            </w:pPr>
            <w:r>
              <w:t>行政事业单位医疗</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9</w:t>
            </w:r>
          </w:p>
        </w:tc>
        <w:tc>
          <w:tcPr>
            <w:tcW w:w="1300" w:type="dxa"/>
            <w:vAlign w:val="center"/>
          </w:tcPr>
          <w:p>
            <w:pPr>
              <w:pStyle w:val="14"/>
            </w:pPr>
            <w:r>
              <w:t>2101102</w:t>
            </w:r>
          </w:p>
        </w:tc>
        <w:tc>
          <w:tcPr>
            <w:tcW w:w="3683" w:type="dxa"/>
            <w:vAlign w:val="center"/>
          </w:tcPr>
          <w:p>
            <w:pPr>
              <w:pStyle w:val="14"/>
            </w:pPr>
            <w:r>
              <w:t>事业单位医疗</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10</w:t>
            </w:r>
          </w:p>
        </w:tc>
        <w:tc>
          <w:tcPr>
            <w:tcW w:w="1300" w:type="dxa"/>
            <w:vAlign w:val="center"/>
          </w:tcPr>
          <w:p>
            <w:pPr>
              <w:pStyle w:val="14"/>
            </w:pPr>
            <w:r>
              <w:t>213</w:t>
            </w:r>
          </w:p>
        </w:tc>
        <w:tc>
          <w:tcPr>
            <w:tcW w:w="3683" w:type="dxa"/>
            <w:vAlign w:val="center"/>
          </w:tcPr>
          <w:p>
            <w:pPr>
              <w:pStyle w:val="14"/>
            </w:pPr>
            <w:r>
              <w:t>农林水支出</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11</w:t>
            </w:r>
          </w:p>
        </w:tc>
        <w:tc>
          <w:tcPr>
            <w:tcW w:w="1300" w:type="dxa"/>
            <w:vAlign w:val="center"/>
          </w:tcPr>
          <w:p>
            <w:pPr>
              <w:pStyle w:val="14"/>
            </w:pPr>
            <w:r>
              <w:t>21301</w:t>
            </w:r>
          </w:p>
        </w:tc>
        <w:tc>
          <w:tcPr>
            <w:tcW w:w="3683" w:type="dxa"/>
            <w:vAlign w:val="center"/>
          </w:tcPr>
          <w:p>
            <w:pPr>
              <w:pStyle w:val="14"/>
            </w:pPr>
            <w:r>
              <w:t>农业农村</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12</w:t>
            </w:r>
          </w:p>
        </w:tc>
        <w:tc>
          <w:tcPr>
            <w:tcW w:w="1300" w:type="dxa"/>
            <w:vAlign w:val="center"/>
          </w:tcPr>
          <w:p>
            <w:pPr>
              <w:pStyle w:val="14"/>
            </w:pPr>
            <w:r>
              <w:t>2130102</w:t>
            </w:r>
          </w:p>
        </w:tc>
        <w:tc>
          <w:tcPr>
            <w:tcW w:w="3683" w:type="dxa"/>
            <w:vAlign w:val="center"/>
          </w:tcPr>
          <w:p>
            <w:pPr>
              <w:pStyle w:val="14"/>
            </w:pPr>
            <w:r>
              <w:t>一般行政管理事务</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13</w:t>
            </w:r>
          </w:p>
        </w:tc>
        <w:tc>
          <w:tcPr>
            <w:tcW w:w="1300" w:type="dxa"/>
            <w:vAlign w:val="center"/>
          </w:tcPr>
          <w:p>
            <w:pPr>
              <w:pStyle w:val="14"/>
            </w:pPr>
            <w:r>
              <w:t>2130104</w:t>
            </w:r>
          </w:p>
        </w:tc>
        <w:tc>
          <w:tcPr>
            <w:tcW w:w="3683" w:type="dxa"/>
            <w:vAlign w:val="center"/>
          </w:tcPr>
          <w:p>
            <w:pPr>
              <w:pStyle w:val="14"/>
            </w:pPr>
            <w:r>
              <w:t>事业运行</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14</w:t>
            </w:r>
          </w:p>
        </w:tc>
        <w:tc>
          <w:tcPr>
            <w:tcW w:w="1300" w:type="dxa"/>
            <w:vAlign w:val="center"/>
          </w:tcPr>
          <w:p>
            <w:pPr>
              <w:pStyle w:val="14"/>
            </w:pPr>
            <w:r>
              <w:t>221</w:t>
            </w:r>
          </w:p>
        </w:tc>
        <w:tc>
          <w:tcPr>
            <w:tcW w:w="3683" w:type="dxa"/>
            <w:vAlign w:val="center"/>
          </w:tcPr>
          <w:p>
            <w:pPr>
              <w:pStyle w:val="14"/>
            </w:pPr>
            <w:r>
              <w:t>住房保障支出</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15</w:t>
            </w:r>
          </w:p>
        </w:tc>
        <w:tc>
          <w:tcPr>
            <w:tcW w:w="1300" w:type="dxa"/>
            <w:vAlign w:val="center"/>
          </w:tcPr>
          <w:p>
            <w:pPr>
              <w:pStyle w:val="14"/>
            </w:pPr>
            <w:r>
              <w:t>22102</w:t>
            </w:r>
          </w:p>
        </w:tc>
        <w:tc>
          <w:tcPr>
            <w:tcW w:w="3683" w:type="dxa"/>
            <w:vAlign w:val="center"/>
          </w:tcPr>
          <w:p>
            <w:pPr>
              <w:pStyle w:val="14"/>
            </w:pPr>
            <w:r>
              <w:t>住房改革支出</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16</w:t>
            </w:r>
          </w:p>
        </w:tc>
        <w:tc>
          <w:tcPr>
            <w:tcW w:w="1300" w:type="dxa"/>
            <w:vAlign w:val="center"/>
          </w:tcPr>
          <w:p>
            <w:pPr>
              <w:pStyle w:val="14"/>
            </w:pPr>
            <w:r>
              <w:t>2210201</w:t>
            </w:r>
          </w:p>
        </w:tc>
        <w:tc>
          <w:tcPr>
            <w:tcW w:w="3683" w:type="dxa"/>
            <w:vAlign w:val="center"/>
          </w:tcPr>
          <w:p>
            <w:pPr>
              <w:pStyle w:val="14"/>
            </w:pPr>
            <w:r>
              <w:t>住房公积金</w:t>
            </w:r>
          </w:p>
        </w:tc>
        <w:tc>
          <w:tcPr>
            <w:tcW w:w="80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750"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91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983" w:type="dxa"/>
            <w:vAlign w:val="center"/>
          </w:tcPr>
          <w:p>
            <w:pPr>
              <w:pStyle w:val="13"/>
            </w:pPr>
          </w:p>
        </w:tc>
        <w:tc>
          <w:tcPr>
            <w:tcW w:w="933"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1462"/>
        <w:gridCol w:w="4000"/>
        <w:gridCol w:w="858"/>
        <w:gridCol w:w="1264"/>
        <w:gridCol w:w="1181"/>
        <w:gridCol w:w="1181"/>
        <w:gridCol w:w="2002"/>
        <w:gridCol w:w="23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4"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1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672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2"/>
            </w:pPr>
            <w:r>
              <w:t>序号</w:t>
            </w:r>
          </w:p>
        </w:tc>
        <w:tc>
          <w:tcPr>
            <w:tcW w:w="5462" w:type="dxa"/>
            <w:gridSpan w:val="2"/>
            <w:vAlign w:val="center"/>
          </w:tcPr>
          <w:p>
            <w:pPr>
              <w:pStyle w:val="12"/>
            </w:pPr>
            <w:r>
              <w:t>功能分类科目</w:t>
            </w:r>
          </w:p>
        </w:tc>
        <w:tc>
          <w:tcPr>
            <w:tcW w:w="858" w:type="dxa"/>
            <w:vMerge w:val="restart"/>
            <w:vAlign w:val="center"/>
          </w:tcPr>
          <w:p>
            <w:pPr>
              <w:pStyle w:val="12"/>
            </w:pPr>
            <w:r>
              <w:t>合计</w:t>
            </w:r>
          </w:p>
        </w:tc>
        <w:tc>
          <w:tcPr>
            <w:tcW w:w="1264" w:type="dxa"/>
            <w:vMerge w:val="restart"/>
            <w:vAlign w:val="center"/>
          </w:tcPr>
          <w:p>
            <w:pPr>
              <w:pStyle w:val="12"/>
            </w:pPr>
            <w:r>
              <w:t>基本支出</w:t>
            </w:r>
          </w:p>
        </w:tc>
        <w:tc>
          <w:tcPr>
            <w:tcW w:w="1181" w:type="dxa"/>
            <w:vMerge w:val="restart"/>
            <w:vAlign w:val="center"/>
          </w:tcPr>
          <w:p>
            <w:pPr>
              <w:pStyle w:val="12"/>
            </w:pPr>
            <w:r>
              <w:t>项目支出</w:t>
            </w:r>
          </w:p>
        </w:tc>
        <w:tc>
          <w:tcPr>
            <w:tcW w:w="1181" w:type="dxa"/>
            <w:vMerge w:val="restart"/>
            <w:vAlign w:val="center"/>
          </w:tcPr>
          <w:p>
            <w:pPr>
              <w:pStyle w:val="12"/>
            </w:pPr>
            <w:r>
              <w:t>经营支出</w:t>
            </w:r>
          </w:p>
        </w:tc>
        <w:tc>
          <w:tcPr>
            <w:tcW w:w="2002" w:type="dxa"/>
            <w:vMerge w:val="restart"/>
            <w:vAlign w:val="center"/>
          </w:tcPr>
          <w:p>
            <w:pPr>
              <w:pStyle w:val="12"/>
            </w:pPr>
            <w:r>
              <w:t>上解上级     支出</w:t>
            </w:r>
          </w:p>
        </w:tc>
        <w:tc>
          <w:tcPr>
            <w:tcW w:w="235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continue"/>
          </w:tcPr>
          <w:p/>
        </w:tc>
        <w:tc>
          <w:tcPr>
            <w:tcW w:w="1462" w:type="dxa"/>
            <w:vAlign w:val="center"/>
          </w:tcPr>
          <w:p>
            <w:pPr>
              <w:pStyle w:val="12"/>
            </w:pPr>
            <w:r>
              <w:t>科目    编码</w:t>
            </w:r>
          </w:p>
        </w:tc>
        <w:tc>
          <w:tcPr>
            <w:tcW w:w="4000" w:type="dxa"/>
            <w:vAlign w:val="center"/>
          </w:tcPr>
          <w:p>
            <w:pPr>
              <w:pStyle w:val="12"/>
            </w:pPr>
            <w:r>
              <w:t>科目名称</w:t>
            </w:r>
          </w:p>
        </w:tc>
        <w:tc>
          <w:tcPr>
            <w:tcW w:w="858" w:type="dxa"/>
            <w:vMerge w:val="continue"/>
          </w:tcPr>
          <w:p/>
        </w:tc>
        <w:tc>
          <w:tcPr>
            <w:tcW w:w="1264" w:type="dxa"/>
            <w:vMerge w:val="continue"/>
          </w:tcPr>
          <w:p/>
        </w:tc>
        <w:tc>
          <w:tcPr>
            <w:tcW w:w="1181" w:type="dxa"/>
            <w:vMerge w:val="continue"/>
          </w:tcPr>
          <w:p/>
        </w:tc>
        <w:tc>
          <w:tcPr>
            <w:tcW w:w="1181" w:type="dxa"/>
            <w:vMerge w:val="continue"/>
          </w:tcPr>
          <w:p/>
        </w:tc>
        <w:tc>
          <w:tcPr>
            <w:tcW w:w="2002" w:type="dxa"/>
            <w:vMerge w:val="continue"/>
          </w:tcPr>
          <w:p/>
        </w:tc>
        <w:tc>
          <w:tcPr>
            <w:tcW w:w="23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Align w:val="center"/>
          </w:tcPr>
          <w:p>
            <w:pPr>
              <w:pStyle w:val="12"/>
            </w:pPr>
            <w:r>
              <w:t>栏次</w:t>
            </w:r>
          </w:p>
        </w:tc>
        <w:tc>
          <w:tcPr>
            <w:tcW w:w="1462" w:type="dxa"/>
            <w:vAlign w:val="center"/>
          </w:tcPr>
          <w:p>
            <w:pPr>
              <w:pStyle w:val="12"/>
            </w:pPr>
            <w:r>
              <w:t>1</w:t>
            </w:r>
          </w:p>
        </w:tc>
        <w:tc>
          <w:tcPr>
            <w:tcW w:w="4000" w:type="dxa"/>
            <w:vAlign w:val="center"/>
          </w:tcPr>
          <w:p>
            <w:pPr>
              <w:pStyle w:val="12"/>
            </w:pPr>
            <w:r>
              <w:t>2</w:t>
            </w:r>
          </w:p>
        </w:tc>
        <w:tc>
          <w:tcPr>
            <w:tcW w:w="858" w:type="dxa"/>
            <w:vAlign w:val="center"/>
          </w:tcPr>
          <w:p>
            <w:pPr>
              <w:pStyle w:val="12"/>
            </w:pPr>
            <w:r>
              <w:t>3</w:t>
            </w:r>
          </w:p>
        </w:tc>
        <w:tc>
          <w:tcPr>
            <w:tcW w:w="1264" w:type="dxa"/>
            <w:vAlign w:val="center"/>
          </w:tcPr>
          <w:p>
            <w:pPr>
              <w:pStyle w:val="12"/>
            </w:pPr>
            <w:r>
              <w:t>4</w:t>
            </w:r>
          </w:p>
        </w:tc>
        <w:tc>
          <w:tcPr>
            <w:tcW w:w="1181" w:type="dxa"/>
            <w:vAlign w:val="center"/>
          </w:tcPr>
          <w:p>
            <w:pPr>
              <w:pStyle w:val="12"/>
            </w:pPr>
            <w:r>
              <w:t>5</w:t>
            </w:r>
          </w:p>
        </w:tc>
        <w:tc>
          <w:tcPr>
            <w:tcW w:w="1181" w:type="dxa"/>
            <w:vAlign w:val="center"/>
          </w:tcPr>
          <w:p>
            <w:pPr>
              <w:pStyle w:val="12"/>
            </w:pPr>
            <w:r>
              <w:t>6</w:t>
            </w:r>
          </w:p>
        </w:tc>
        <w:tc>
          <w:tcPr>
            <w:tcW w:w="2002" w:type="dxa"/>
            <w:vAlign w:val="center"/>
          </w:tcPr>
          <w:p>
            <w:pPr>
              <w:pStyle w:val="12"/>
            </w:pPr>
            <w:r>
              <w:t>7</w:t>
            </w:r>
          </w:p>
        </w:tc>
        <w:tc>
          <w:tcPr>
            <w:tcW w:w="235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w:t>
            </w:r>
          </w:p>
        </w:tc>
        <w:tc>
          <w:tcPr>
            <w:tcW w:w="1462" w:type="dxa"/>
            <w:vAlign w:val="center"/>
          </w:tcPr>
          <w:p>
            <w:pPr>
              <w:pStyle w:val="18"/>
            </w:pPr>
          </w:p>
        </w:tc>
        <w:tc>
          <w:tcPr>
            <w:tcW w:w="4000" w:type="dxa"/>
            <w:vAlign w:val="center"/>
          </w:tcPr>
          <w:p>
            <w:pPr>
              <w:pStyle w:val="16"/>
            </w:pPr>
            <w:r>
              <w:t>合计</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62.88</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31.11</w:t>
            </w:r>
          </w:p>
        </w:tc>
        <w:tc>
          <w:tcPr>
            <w:tcW w:w="1181"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181" w:type="dxa"/>
            <w:vAlign w:val="center"/>
          </w:tcPr>
          <w:p>
            <w:pPr>
              <w:pStyle w:val="17"/>
            </w:pPr>
          </w:p>
        </w:tc>
        <w:tc>
          <w:tcPr>
            <w:tcW w:w="2002" w:type="dxa"/>
            <w:vAlign w:val="center"/>
          </w:tcPr>
          <w:p>
            <w:pPr>
              <w:pStyle w:val="17"/>
            </w:pPr>
          </w:p>
        </w:tc>
        <w:tc>
          <w:tcPr>
            <w:tcW w:w="23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2</w:t>
            </w:r>
          </w:p>
        </w:tc>
        <w:tc>
          <w:tcPr>
            <w:tcW w:w="1462" w:type="dxa"/>
            <w:vAlign w:val="center"/>
          </w:tcPr>
          <w:p>
            <w:pPr>
              <w:pStyle w:val="14"/>
            </w:pPr>
            <w:r>
              <w:t>208</w:t>
            </w:r>
          </w:p>
        </w:tc>
        <w:tc>
          <w:tcPr>
            <w:tcW w:w="4000" w:type="dxa"/>
            <w:vAlign w:val="center"/>
          </w:tcPr>
          <w:p>
            <w:pPr>
              <w:pStyle w:val="14"/>
            </w:pPr>
            <w:r>
              <w:t>社会保障和就业支出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3</w:t>
            </w:r>
          </w:p>
        </w:tc>
        <w:tc>
          <w:tcPr>
            <w:tcW w:w="1462" w:type="dxa"/>
            <w:vAlign w:val="center"/>
          </w:tcPr>
          <w:p>
            <w:pPr>
              <w:pStyle w:val="14"/>
            </w:pPr>
            <w:r>
              <w:t>20805</w:t>
            </w:r>
          </w:p>
        </w:tc>
        <w:tc>
          <w:tcPr>
            <w:tcW w:w="4000" w:type="dxa"/>
            <w:vAlign w:val="center"/>
          </w:tcPr>
          <w:p>
            <w:pPr>
              <w:pStyle w:val="14"/>
            </w:pPr>
            <w:r>
              <w:t>行政事业单位养老支出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4</w:t>
            </w:r>
          </w:p>
        </w:tc>
        <w:tc>
          <w:tcPr>
            <w:tcW w:w="1462" w:type="dxa"/>
            <w:vAlign w:val="center"/>
          </w:tcPr>
          <w:p>
            <w:pPr>
              <w:pStyle w:val="14"/>
            </w:pPr>
            <w:r>
              <w:t>2080505</w:t>
            </w:r>
          </w:p>
        </w:tc>
        <w:tc>
          <w:tcPr>
            <w:tcW w:w="4000" w:type="dxa"/>
            <w:vAlign w:val="center"/>
          </w:tcPr>
          <w:p>
            <w:pPr>
              <w:pStyle w:val="14"/>
            </w:pPr>
            <w:r>
              <w:t>机关事业单位基本养老保险缴费支出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5</w:t>
            </w:r>
          </w:p>
        </w:tc>
        <w:tc>
          <w:tcPr>
            <w:tcW w:w="1462" w:type="dxa"/>
            <w:vAlign w:val="center"/>
          </w:tcPr>
          <w:p>
            <w:pPr>
              <w:pStyle w:val="14"/>
            </w:pPr>
            <w:r>
              <w:t>20827</w:t>
            </w:r>
          </w:p>
        </w:tc>
        <w:tc>
          <w:tcPr>
            <w:tcW w:w="4000" w:type="dxa"/>
            <w:vAlign w:val="center"/>
          </w:tcPr>
          <w:p>
            <w:pPr>
              <w:pStyle w:val="14"/>
            </w:pPr>
            <w:r>
              <w:t>财政对其他社会保险基金的补助</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6</w:t>
            </w:r>
          </w:p>
        </w:tc>
        <w:tc>
          <w:tcPr>
            <w:tcW w:w="1462" w:type="dxa"/>
            <w:vAlign w:val="center"/>
          </w:tcPr>
          <w:p>
            <w:pPr>
              <w:pStyle w:val="14"/>
            </w:pPr>
            <w:r>
              <w:t>2082702</w:t>
            </w:r>
          </w:p>
        </w:tc>
        <w:tc>
          <w:tcPr>
            <w:tcW w:w="4000" w:type="dxa"/>
            <w:vAlign w:val="center"/>
          </w:tcPr>
          <w:p>
            <w:pPr>
              <w:pStyle w:val="14"/>
            </w:pPr>
            <w:r>
              <w:t>财政对工伤保险基金的补助</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7</w:t>
            </w:r>
          </w:p>
        </w:tc>
        <w:tc>
          <w:tcPr>
            <w:tcW w:w="1462" w:type="dxa"/>
            <w:vAlign w:val="center"/>
          </w:tcPr>
          <w:p>
            <w:pPr>
              <w:pStyle w:val="14"/>
            </w:pPr>
            <w:r>
              <w:t>210</w:t>
            </w:r>
          </w:p>
        </w:tc>
        <w:tc>
          <w:tcPr>
            <w:tcW w:w="4000" w:type="dxa"/>
            <w:vAlign w:val="center"/>
          </w:tcPr>
          <w:p>
            <w:pPr>
              <w:pStyle w:val="14"/>
            </w:pPr>
            <w:r>
              <w:t>卫生健康支出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8</w:t>
            </w:r>
          </w:p>
        </w:tc>
        <w:tc>
          <w:tcPr>
            <w:tcW w:w="1462" w:type="dxa"/>
            <w:vAlign w:val="center"/>
          </w:tcPr>
          <w:p>
            <w:pPr>
              <w:pStyle w:val="14"/>
            </w:pPr>
            <w:r>
              <w:t>21011</w:t>
            </w:r>
          </w:p>
        </w:tc>
        <w:tc>
          <w:tcPr>
            <w:tcW w:w="4000" w:type="dxa"/>
            <w:vAlign w:val="center"/>
          </w:tcPr>
          <w:p>
            <w:pPr>
              <w:pStyle w:val="14"/>
            </w:pPr>
            <w:r>
              <w:t>行政事业单位医疗</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9</w:t>
            </w:r>
          </w:p>
        </w:tc>
        <w:tc>
          <w:tcPr>
            <w:tcW w:w="1462" w:type="dxa"/>
            <w:vAlign w:val="center"/>
          </w:tcPr>
          <w:p>
            <w:pPr>
              <w:pStyle w:val="14"/>
            </w:pPr>
            <w:r>
              <w:t>2101102</w:t>
            </w:r>
          </w:p>
        </w:tc>
        <w:tc>
          <w:tcPr>
            <w:tcW w:w="4000" w:type="dxa"/>
            <w:vAlign w:val="center"/>
          </w:tcPr>
          <w:p>
            <w:pPr>
              <w:pStyle w:val="14"/>
            </w:pPr>
            <w:r>
              <w:t>事业单位医疗</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10</w:t>
            </w:r>
          </w:p>
        </w:tc>
        <w:tc>
          <w:tcPr>
            <w:tcW w:w="1462" w:type="dxa"/>
            <w:vAlign w:val="center"/>
          </w:tcPr>
          <w:p>
            <w:pPr>
              <w:pStyle w:val="14"/>
            </w:pPr>
            <w:r>
              <w:t>213</w:t>
            </w:r>
          </w:p>
        </w:tc>
        <w:tc>
          <w:tcPr>
            <w:tcW w:w="4000" w:type="dxa"/>
            <w:vAlign w:val="center"/>
          </w:tcPr>
          <w:p>
            <w:pPr>
              <w:pStyle w:val="14"/>
            </w:pPr>
            <w:r>
              <w:t>农林水支出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181"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11</w:t>
            </w:r>
          </w:p>
        </w:tc>
        <w:tc>
          <w:tcPr>
            <w:tcW w:w="1462" w:type="dxa"/>
            <w:vAlign w:val="center"/>
          </w:tcPr>
          <w:p>
            <w:pPr>
              <w:pStyle w:val="14"/>
            </w:pPr>
            <w:r>
              <w:t>21301</w:t>
            </w:r>
          </w:p>
        </w:tc>
        <w:tc>
          <w:tcPr>
            <w:tcW w:w="4000" w:type="dxa"/>
            <w:vAlign w:val="center"/>
          </w:tcPr>
          <w:p>
            <w:pPr>
              <w:pStyle w:val="14"/>
            </w:pPr>
            <w:r>
              <w:t>农业农村</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181"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12</w:t>
            </w:r>
          </w:p>
        </w:tc>
        <w:tc>
          <w:tcPr>
            <w:tcW w:w="1462" w:type="dxa"/>
            <w:vAlign w:val="center"/>
          </w:tcPr>
          <w:p>
            <w:pPr>
              <w:pStyle w:val="14"/>
            </w:pPr>
            <w:r>
              <w:t>2130102</w:t>
            </w:r>
          </w:p>
        </w:tc>
        <w:tc>
          <w:tcPr>
            <w:tcW w:w="4000" w:type="dxa"/>
            <w:vAlign w:val="center"/>
          </w:tcPr>
          <w:p>
            <w:pPr>
              <w:pStyle w:val="14"/>
            </w:pPr>
            <w:r>
              <w:t>一般行政管理事务</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264" w:type="dxa"/>
            <w:vAlign w:val="top"/>
          </w:tcPr>
          <w:p>
            <w:pPr>
              <w:jc w:val="right"/>
            </w:pPr>
          </w:p>
        </w:tc>
        <w:tc>
          <w:tcPr>
            <w:tcW w:w="1181"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13</w:t>
            </w:r>
          </w:p>
        </w:tc>
        <w:tc>
          <w:tcPr>
            <w:tcW w:w="1462" w:type="dxa"/>
            <w:vAlign w:val="center"/>
          </w:tcPr>
          <w:p>
            <w:pPr>
              <w:pStyle w:val="14"/>
            </w:pPr>
            <w:r>
              <w:t>2130104</w:t>
            </w:r>
          </w:p>
        </w:tc>
        <w:tc>
          <w:tcPr>
            <w:tcW w:w="4000" w:type="dxa"/>
            <w:vAlign w:val="center"/>
          </w:tcPr>
          <w:p>
            <w:pPr>
              <w:pStyle w:val="14"/>
            </w:pPr>
            <w:r>
              <w:t>事业运行</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25.58</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25.58</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14</w:t>
            </w:r>
          </w:p>
        </w:tc>
        <w:tc>
          <w:tcPr>
            <w:tcW w:w="1462" w:type="dxa"/>
            <w:vAlign w:val="center"/>
          </w:tcPr>
          <w:p>
            <w:pPr>
              <w:pStyle w:val="14"/>
            </w:pPr>
            <w:r>
              <w:t>221</w:t>
            </w:r>
          </w:p>
        </w:tc>
        <w:tc>
          <w:tcPr>
            <w:tcW w:w="4000" w:type="dxa"/>
            <w:vAlign w:val="center"/>
          </w:tcPr>
          <w:p>
            <w:pPr>
              <w:pStyle w:val="14"/>
            </w:pPr>
            <w:r>
              <w:t>住房保障支出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15</w:t>
            </w:r>
          </w:p>
        </w:tc>
        <w:tc>
          <w:tcPr>
            <w:tcW w:w="1462" w:type="dxa"/>
            <w:vAlign w:val="center"/>
          </w:tcPr>
          <w:p>
            <w:pPr>
              <w:pStyle w:val="14"/>
            </w:pPr>
            <w:r>
              <w:t>22102</w:t>
            </w:r>
          </w:p>
        </w:tc>
        <w:tc>
          <w:tcPr>
            <w:tcW w:w="4000" w:type="dxa"/>
            <w:vAlign w:val="center"/>
          </w:tcPr>
          <w:p>
            <w:pPr>
              <w:pStyle w:val="14"/>
            </w:pPr>
            <w:r>
              <w:t>住房改革支出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16</w:t>
            </w:r>
          </w:p>
        </w:tc>
        <w:tc>
          <w:tcPr>
            <w:tcW w:w="1462" w:type="dxa"/>
            <w:vAlign w:val="center"/>
          </w:tcPr>
          <w:p>
            <w:pPr>
              <w:pStyle w:val="14"/>
            </w:pPr>
            <w:r>
              <w:t>2210201</w:t>
            </w:r>
          </w:p>
        </w:tc>
        <w:tc>
          <w:tcPr>
            <w:tcW w:w="4000" w:type="dxa"/>
            <w:vAlign w:val="center"/>
          </w:tcPr>
          <w:p>
            <w:pPr>
              <w:pStyle w:val="14"/>
            </w:pPr>
            <w:r>
              <w:t>住房公积金</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4"/>
        <w:gridCol w:w="2221"/>
        <w:gridCol w:w="795"/>
        <w:gridCol w:w="4297"/>
        <w:gridCol w:w="795"/>
        <w:gridCol w:w="1943"/>
        <w:gridCol w:w="2201"/>
        <w:gridCol w:w="21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10"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4297" w:type="dxa"/>
            <w:tcBorders>
              <w:top w:val="single" w:color="FFFFFF" w:sz="6" w:space="0"/>
              <w:left w:val="single" w:color="FFFFFF" w:sz="6" w:space="0"/>
              <w:right w:val="single" w:color="FFFFFF" w:sz="6" w:space="0"/>
            </w:tcBorders>
            <w:vAlign w:val="center"/>
          </w:tcPr>
          <w:p>
            <w:pPr>
              <w:pStyle w:val="10"/>
            </w:pPr>
            <w:r>
              <w:t>预算年度：2022</w:t>
            </w:r>
          </w:p>
        </w:tc>
        <w:tc>
          <w:tcPr>
            <w:tcW w:w="710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restart"/>
            <w:vAlign w:val="center"/>
          </w:tcPr>
          <w:p>
            <w:pPr>
              <w:pStyle w:val="12"/>
            </w:pPr>
            <w:r>
              <w:t>序号</w:t>
            </w:r>
          </w:p>
        </w:tc>
        <w:tc>
          <w:tcPr>
            <w:tcW w:w="3016" w:type="dxa"/>
            <w:gridSpan w:val="2"/>
            <w:vAlign w:val="center"/>
          </w:tcPr>
          <w:p>
            <w:pPr>
              <w:pStyle w:val="12"/>
            </w:pPr>
            <w:r>
              <w:t>收入</w:t>
            </w:r>
          </w:p>
        </w:tc>
        <w:tc>
          <w:tcPr>
            <w:tcW w:w="1140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continue"/>
          </w:tcPr>
          <w:p/>
        </w:tc>
        <w:tc>
          <w:tcPr>
            <w:tcW w:w="2221" w:type="dxa"/>
            <w:vAlign w:val="center"/>
          </w:tcPr>
          <w:p>
            <w:pPr>
              <w:pStyle w:val="12"/>
            </w:pPr>
            <w:r>
              <w:t>项  目</w:t>
            </w:r>
          </w:p>
        </w:tc>
        <w:tc>
          <w:tcPr>
            <w:tcW w:w="795" w:type="dxa"/>
            <w:vAlign w:val="center"/>
          </w:tcPr>
          <w:p>
            <w:pPr>
              <w:pStyle w:val="12"/>
            </w:pPr>
            <w:r>
              <w:t>金额</w:t>
            </w:r>
          </w:p>
        </w:tc>
        <w:tc>
          <w:tcPr>
            <w:tcW w:w="4297" w:type="dxa"/>
            <w:vAlign w:val="center"/>
          </w:tcPr>
          <w:p>
            <w:pPr>
              <w:pStyle w:val="12"/>
            </w:pPr>
            <w:r>
              <w:t>项  目</w:t>
            </w:r>
          </w:p>
        </w:tc>
        <w:tc>
          <w:tcPr>
            <w:tcW w:w="795" w:type="dxa"/>
            <w:vAlign w:val="center"/>
          </w:tcPr>
          <w:p>
            <w:pPr>
              <w:pStyle w:val="12"/>
            </w:pPr>
            <w:r>
              <w:t>合计</w:t>
            </w:r>
          </w:p>
        </w:tc>
        <w:tc>
          <w:tcPr>
            <w:tcW w:w="1943" w:type="dxa"/>
            <w:vAlign w:val="center"/>
          </w:tcPr>
          <w:p>
            <w:pPr>
              <w:pStyle w:val="12"/>
            </w:pPr>
            <w:r>
              <w:t>一般公共预算财政拨款</w:t>
            </w:r>
          </w:p>
        </w:tc>
        <w:tc>
          <w:tcPr>
            <w:tcW w:w="2201" w:type="dxa"/>
            <w:vAlign w:val="center"/>
          </w:tcPr>
          <w:p>
            <w:pPr>
              <w:pStyle w:val="12"/>
            </w:pPr>
            <w:r>
              <w:t>政府性基金预算财政    拨款</w:t>
            </w:r>
          </w:p>
        </w:tc>
        <w:tc>
          <w:tcPr>
            <w:tcW w:w="217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Align w:val="center"/>
          </w:tcPr>
          <w:p>
            <w:pPr>
              <w:pStyle w:val="12"/>
            </w:pPr>
            <w:r>
              <w:t>栏次</w:t>
            </w:r>
          </w:p>
        </w:tc>
        <w:tc>
          <w:tcPr>
            <w:tcW w:w="2221" w:type="dxa"/>
            <w:vAlign w:val="center"/>
          </w:tcPr>
          <w:p>
            <w:pPr>
              <w:pStyle w:val="12"/>
            </w:pPr>
            <w:r>
              <w:t>1</w:t>
            </w:r>
          </w:p>
        </w:tc>
        <w:tc>
          <w:tcPr>
            <w:tcW w:w="795" w:type="dxa"/>
            <w:vAlign w:val="center"/>
          </w:tcPr>
          <w:p>
            <w:pPr>
              <w:pStyle w:val="12"/>
            </w:pPr>
            <w:r>
              <w:t>2</w:t>
            </w:r>
          </w:p>
        </w:tc>
        <w:tc>
          <w:tcPr>
            <w:tcW w:w="4297" w:type="dxa"/>
            <w:vAlign w:val="center"/>
          </w:tcPr>
          <w:p>
            <w:pPr>
              <w:pStyle w:val="12"/>
            </w:pPr>
            <w:r>
              <w:t>3</w:t>
            </w:r>
          </w:p>
        </w:tc>
        <w:tc>
          <w:tcPr>
            <w:tcW w:w="795" w:type="dxa"/>
            <w:vAlign w:val="center"/>
          </w:tcPr>
          <w:p>
            <w:pPr>
              <w:pStyle w:val="12"/>
            </w:pPr>
            <w:r>
              <w:t>4</w:t>
            </w:r>
          </w:p>
        </w:tc>
        <w:tc>
          <w:tcPr>
            <w:tcW w:w="1943" w:type="dxa"/>
            <w:vAlign w:val="center"/>
          </w:tcPr>
          <w:p>
            <w:pPr>
              <w:pStyle w:val="12"/>
            </w:pPr>
            <w:r>
              <w:t>5</w:t>
            </w:r>
          </w:p>
        </w:tc>
        <w:tc>
          <w:tcPr>
            <w:tcW w:w="2201" w:type="dxa"/>
            <w:vAlign w:val="center"/>
          </w:tcPr>
          <w:p>
            <w:pPr>
              <w:pStyle w:val="12"/>
            </w:pPr>
            <w:r>
              <w:t>6</w:t>
            </w:r>
          </w:p>
        </w:tc>
        <w:tc>
          <w:tcPr>
            <w:tcW w:w="217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w:t>
            </w:r>
          </w:p>
        </w:tc>
        <w:tc>
          <w:tcPr>
            <w:tcW w:w="2221" w:type="dxa"/>
            <w:vAlign w:val="center"/>
          </w:tcPr>
          <w:p>
            <w:pPr>
              <w:pStyle w:val="14"/>
            </w:pPr>
            <w:r>
              <w:t>一、一般公共预算拨款</w:t>
            </w:r>
          </w:p>
        </w:tc>
        <w:tc>
          <w:tcPr>
            <w:tcW w:w="795" w:type="dxa"/>
            <w:vAlign w:val="center"/>
          </w:tcPr>
          <w:p>
            <w:pPr>
              <w:pStyle w:val="13"/>
              <w:rPr>
                <w:rFonts w:hint="default" w:eastAsia="方正书宋_GBK"/>
                <w:lang w:val="en-US" w:eastAsia="zh-CN"/>
              </w:rPr>
            </w:pPr>
            <w:r>
              <w:rPr>
                <w:rFonts w:hint="eastAsia"/>
                <w:lang w:val="en-US" w:eastAsia="zh-CN"/>
              </w:rPr>
              <w:t>62.88</w:t>
            </w:r>
          </w:p>
        </w:tc>
        <w:tc>
          <w:tcPr>
            <w:tcW w:w="4297" w:type="dxa"/>
            <w:vAlign w:val="center"/>
          </w:tcPr>
          <w:p>
            <w:pPr>
              <w:pStyle w:val="14"/>
            </w:pPr>
            <w:r>
              <w:t>一、一般公共服务支出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w:t>
            </w:r>
          </w:p>
        </w:tc>
        <w:tc>
          <w:tcPr>
            <w:tcW w:w="2221" w:type="dxa"/>
            <w:vAlign w:val="center"/>
          </w:tcPr>
          <w:p>
            <w:pPr>
              <w:pStyle w:val="14"/>
            </w:pPr>
            <w:r>
              <w:t>二、政府性基金预算拨款</w:t>
            </w:r>
          </w:p>
        </w:tc>
        <w:tc>
          <w:tcPr>
            <w:tcW w:w="795" w:type="dxa"/>
            <w:vAlign w:val="center"/>
          </w:tcPr>
          <w:p>
            <w:pPr>
              <w:pStyle w:val="13"/>
            </w:pPr>
          </w:p>
        </w:tc>
        <w:tc>
          <w:tcPr>
            <w:tcW w:w="4297" w:type="dxa"/>
            <w:vAlign w:val="center"/>
          </w:tcPr>
          <w:p>
            <w:pPr>
              <w:pStyle w:val="14"/>
            </w:pPr>
            <w:r>
              <w:t>二、外交支出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w:t>
            </w:r>
          </w:p>
        </w:tc>
        <w:tc>
          <w:tcPr>
            <w:tcW w:w="2221" w:type="dxa"/>
            <w:vAlign w:val="center"/>
          </w:tcPr>
          <w:p>
            <w:pPr>
              <w:pStyle w:val="14"/>
            </w:pPr>
            <w:r>
              <w:t>三、国有资本经营预算拨款</w:t>
            </w:r>
          </w:p>
        </w:tc>
        <w:tc>
          <w:tcPr>
            <w:tcW w:w="795" w:type="dxa"/>
            <w:vAlign w:val="center"/>
          </w:tcPr>
          <w:p>
            <w:pPr>
              <w:pStyle w:val="13"/>
            </w:pPr>
          </w:p>
        </w:tc>
        <w:tc>
          <w:tcPr>
            <w:tcW w:w="4297" w:type="dxa"/>
            <w:vAlign w:val="center"/>
          </w:tcPr>
          <w:p>
            <w:pPr>
              <w:pStyle w:val="14"/>
            </w:pPr>
            <w:r>
              <w:t>三、国防支出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4</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四、公共安全支出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5</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五、教育支出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6</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六、科学技术支出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7</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七、文化旅游体育与传媒支出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8</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八、社会保障和就业支出</w:t>
            </w:r>
          </w:p>
        </w:tc>
        <w:tc>
          <w:tcPr>
            <w:tcW w:w="795" w:type="dxa"/>
            <w:vAlign w:val="center"/>
          </w:tcPr>
          <w:p>
            <w:pPr>
              <w:pStyle w:val="13"/>
            </w:pPr>
            <w:r>
              <w:t>3.66</w:t>
            </w:r>
          </w:p>
        </w:tc>
        <w:tc>
          <w:tcPr>
            <w:tcW w:w="1943" w:type="dxa"/>
            <w:vAlign w:val="center"/>
          </w:tcPr>
          <w:p>
            <w:pPr>
              <w:pStyle w:val="13"/>
            </w:pPr>
            <w:r>
              <w:t>3.66</w:t>
            </w: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9</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九、社会保险基金支出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10</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十、卫生健康支出</w:t>
            </w:r>
          </w:p>
        </w:tc>
        <w:tc>
          <w:tcPr>
            <w:tcW w:w="795" w:type="dxa"/>
            <w:vAlign w:val="center"/>
          </w:tcPr>
          <w:p>
            <w:pPr>
              <w:pStyle w:val="13"/>
            </w:pPr>
            <w:r>
              <w:t>1.64</w:t>
            </w:r>
          </w:p>
        </w:tc>
        <w:tc>
          <w:tcPr>
            <w:tcW w:w="1943" w:type="dxa"/>
            <w:vAlign w:val="center"/>
          </w:tcPr>
          <w:p>
            <w:pPr>
              <w:pStyle w:val="13"/>
            </w:pPr>
            <w:r>
              <w:t>1.64</w:t>
            </w: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11</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十一、节能环保支出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12</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十二、城乡社区支出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13</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十三、农林水支出</w:t>
            </w:r>
          </w:p>
        </w:tc>
        <w:tc>
          <w:tcPr>
            <w:tcW w:w="795" w:type="dxa"/>
            <w:vAlign w:val="center"/>
          </w:tcPr>
          <w:p>
            <w:pPr>
              <w:pStyle w:val="13"/>
              <w:rPr>
                <w:rFonts w:hint="default" w:eastAsia="方正书宋_GBK"/>
                <w:lang w:val="en-US" w:eastAsia="zh-CN"/>
              </w:rPr>
            </w:pPr>
            <w:r>
              <w:rPr>
                <w:rFonts w:hint="eastAsia"/>
                <w:lang w:val="en-US" w:eastAsia="zh-CN"/>
              </w:rPr>
              <w:t>54.95</w:t>
            </w:r>
          </w:p>
        </w:tc>
        <w:tc>
          <w:tcPr>
            <w:tcW w:w="1943" w:type="dxa"/>
            <w:vAlign w:val="center"/>
          </w:tcPr>
          <w:p>
            <w:pPr>
              <w:pStyle w:val="13"/>
              <w:rPr>
                <w:rFonts w:hint="default" w:eastAsia="方正书宋_GBK"/>
                <w:lang w:val="en-US" w:eastAsia="zh-CN"/>
              </w:rPr>
            </w:pPr>
            <w:r>
              <w:rPr>
                <w:rFonts w:hint="eastAsia"/>
                <w:lang w:val="en-US" w:eastAsia="zh-CN"/>
              </w:rPr>
              <w:t>54.95</w:t>
            </w: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14</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十四、交通运输支出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15</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十五、资源勘探工业信息等支出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16</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十六、商业服务业等支出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17</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十七、金融支出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18</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十八、援助其他地区支出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19</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十九、自然资源海洋气象等支出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20</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二十、住房保障支出</w:t>
            </w:r>
          </w:p>
        </w:tc>
        <w:tc>
          <w:tcPr>
            <w:tcW w:w="795" w:type="dxa"/>
            <w:vAlign w:val="center"/>
          </w:tcPr>
          <w:p>
            <w:pPr>
              <w:pStyle w:val="13"/>
            </w:pPr>
            <w:r>
              <w:t>2.63</w:t>
            </w:r>
          </w:p>
        </w:tc>
        <w:tc>
          <w:tcPr>
            <w:tcW w:w="1943" w:type="dxa"/>
            <w:vAlign w:val="center"/>
          </w:tcPr>
          <w:p>
            <w:pPr>
              <w:pStyle w:val="13"/>
            </w:pPr>
            <w:r>
              <w:t>2.63</w:t>
            </w: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21</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二十一、粮油物资储备支出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22</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二十二、国有资本经营预算支出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23</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二十三、灾害防治及应急管理支出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24</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二十四、预备费</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25</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二十五、其他支出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26</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二十六、转移性支出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27</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二十七、灾害防治及应急管理共同财政事权转移支付支出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28</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二十八、债务还本支出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29</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二十九、债务付息支出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30</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三十、债务发行费用支出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31</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三十一、抗疫特别国债安排的支出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32</w:t>
            </w:r>
          </w:p>
        </w:tc>
        <w:tc>
          <w:tcPr>
            <w:tcW w:w="2221" w:type="dxa"/>
            <w:vAlign w:val="center"/>
          </w:tcPr>
          <w:p>
            <w:pPr>
              <w:pStyle w:val="16"/>
            </w:pPr>
            <w:r>
              <w:t>本年收入合计</w:t>
            </w:r>
          </w:p>
        </w:tc>
        <w:tc>
          <w:tcPr>
            <w:tcW w:w="795" w:type="dxa"/>
            <w:vAlign w:val="center"/>
          </w:tcPr>
          <w:p>
            <w:pPr>
              <w:pStyle w:val="17"/>
              <w:rPr>
                <w:rFonts w:hint="default" w:eastAsia="方正书宋_GBK"/>
                <w:lang w:val="en-US" w:eastAsia="zh-CN"/>
              </w:rPr>
            </w:pPr>
            <w:r>
              <w:rPr>
                <w:rFonts w:hint="eastAsia"/>
                <w:lang w:val="en-US" w:eastAsia="zh-CN"/>
              </w:rPr>
              <w:t>62.88</w:t>
            </w:r>
          </w:p>
        </w:tc>
        <w:tc>
          <w:tcPr>
            <w:tcW w:w="4297" w:type="dxa"/>
            <w:vAlign w:val="center"/>
          </w:tcPr>
          <w:p>
            <w:pPr>
              <w:pStyle w:val="16"/>
            </w:pPr>
            <w:r>
              <w:t>本年支出合计</w:t>
            </w:r>
          </w:p>
        </w:tc>
        <w:tc>
          <w:tcPr>
            <w:tcW w:w="795" w:type="dxa"/>
            <w:vAlign w:val="center"/>
          </w:tcPr>
          <w:p>
            <w:pPr>
              <w:pStyle w:val="17"/>
            </w:pPr>
            <w:r>
              <w:rPr>
                <w:rFonts w:hint="eastAsia"/>
                <w:lang w:val="en-US" w:eastAsia="zh-CN"/>
              </w:rPr>
              <w:t>62.88</w:t>
            </w:r>
          </w:p>
        </w:tc>
        <w:tc>
          <w:tcPr>
            <w:tcW w:w="1943" w:type="dxa"/>
            <w:vAlign w:val="center"/>
          </w:tcPr>
          <w:p>
            <w:pPr>
              <w:pStyle w:val="17"/>
            </w:pPr>
            <w:r>
              <w:rPr>
                <w:rFonts w:hint="eastAsia"/>
                <w:lang w:val="en-US" w:eastAsia="zh-CN"/>
              </w:rPr>
              <w:t>62.88</w:t>
            </w:r>
          </w:p>
        </w:tc>
        <w:tc>
          <w:tcPr>
            <w:tcW w:w="2201" w:type="dxa"/>
            <w:vAlign w:val="center"/>
          </w:tcPr>
          <w:p>
            <w:pPr>
              <w:pStyle w:val="17"/>
            </w:pPr>
          </w:p>
        </w:tc>
        <w:tc>
          <w:tcPr>
            <w:tcW w:w="217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33</w:t>
            </w:r>
          </w:p>
        </w:tc>
        <w:tc>
          <w:tcPr>
            <w:tcW w:w="2221" w:type="dxa"/>
            <w:vAlign w:val="center"/>
          </w:tcPr>
          <w:p>
            <w:pPr>
              <w:pStyle w:val="14"/>
            </w:pPr>
            <w:r>
              <w:t>年初财政拨款结转和结余</w:t>
            </w:r>
          </w:p>
        </w:tc>
        <w:tc>
          <w:tcPr>
            <w:tcW w:w="795" w:type="dxa"/>
            <w:vAlign w:val="center"/>
          </w:tcPr>
          <w:p>
            <w:pPr>
              <w:pStyle w:val="13"/>
            </w:pPr>
          </w:p>
        </w:tc>
        <w:tc>
          <w:tcPr>
            <w:tcW w:w="4297" w:type="dxa"/>
            <w:vAlign w:val="center"/>
          </w:tcPr>
          <w:p>
            <w:pPr>
              <w:pStyle w:val="14"/>
            </w:pPr>
            <w:r>
              <w:t>年末财政拨款结转和结余</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34</w:t>
            </w:r>
          </w:p>
        </w:tc>
        <w:tc>
          <w:tcPr>
            <w:tcW w:w="2221" w:type="dxa"/>
            <w:vAlign w:val="center"/>
          </w:tcPr>
          <w:p>
            <w:pPr>
              <w:pStyle w:val="14"/>
            </w:pPr>
            <w:r>
              <w:t>一、一般公共预算拨款</w:t>
            </w:r>
          </w:p>
        </w:tc>
        <w:tc>
          <w:tcPr>
            <w:tcW w:w="795" w:type="dxa"/>
            <w:vAlign w:val="center"/>
          </w:tcPr>
          <w:p>
            <w:pPr>
              <w:pStyle w:val="13"/>
            </w:pPr>
          </w:p>
        </w:tc>
        <w:tc>
          <w:tcPr>
            <w:tcW w:w="4297" w:type="dxa"/>
            <w:vAlign w:val="center"/>
          </w:tcPr>
          <w:p>
            <w:pPr>
              <w:pStyle w:val="14"/>
            </w:pP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35</w:t>
            </w:r>
          </w:p>
        </w:tc>
        <w:tc>
          <w:tcPr>
            <w:tcW w:w="2221" w:type="dxa"/>
            <w:vAlign w:val="center"/>
          </w:tcPr>
          <w:p>
            <w:pPr>
              <w:pStyle w:val="14"/>
            </w:pPr>
            <w:r>
              <w:t>二、政府性基金预算拨款</w:t>
            </w:r>
          </w:p>
        </w:tc>
        <w:tc>
          <w:tcPr>
            <w:tcW w:w="795" w:type="dxa"/>
            <w:vAlign w:val="center"/>
          </w:tcPr>
          <w:p>
            <w:pPr>
              <w:pStyle w:val="13"/>
            </w:pPr>
          </w:p>
        </w:tc>
        <w:tc>
          <w:tcPr>
            <w:tcW w:w="4297" w:type="dxa"/>
            <w:vAlign w:val="center"/>
          </w:tcPr>
          <w:p>
            <w:pPr>
              <w:pStyle w:val="14"/>
            </w:pP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36</w:t>
            </w:r>
          </w:p>
        </w:tc>
        <w:tc>
          <w:tcPr>
            <w:tcW w:w="2221" w:type="dxa"/>
            <w:vAlign w:val="center"/>
          </w:tcPr>
          <w:p>
            <w:pPr>
              <w:pStyle w:val="14"/>
            </w:pPr>
            <w:r>
              <w:t>三、国有资本经营预算拨款</w:t>
            </w:r>
          </w:p>
        </w:tc>
        <w:tc>
          <w:tcPr>
            <w:tcW w:w="795" w:type="dxa"/>
            <w:vAlign w:val="center"/>
          </w:tcPr>
          <w:p>
            <w:pPr>
              <w:pStyle w:val="13"/>
            </w:pPr>
          </w:p>
        </w:tc>
        <w:tc>
          <w:tcPr>
            <w:tcW w:w="4297" w:type="dxa"/>
            <w:vAlign w:val="center"/>
          </w:tcPr>
          <w:p>
            <w:pPr>
              <w:pStyle w:val="14"/>
            </w:pP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37</w:t>
            </w:r>
          </w:p>
        </w:tc>
        <w:tc>
          <w:tcPr>
            <w:tcW w:w="2221" w:type="dxa"/>
            <w:vAlign w:val="center"/>
          </w:tcPr>
          <w:p>
            <w:pPr>
              <w:pStyle w:val="16"/>
            </w:pPr>
            <w:r>
              <w:t>收入总计</w:t>
            </w:r>
          </w:p>
        </w:tc>
        <w:tc>
          <w:tcPr>
            <w:tcW w:w="795" w:type="dxa"/>
            <w:vAlign w:val="center"/>
          </w:tcPr>
          <w:p>
            <w:pPr>
              <w:pStyle w:val="17"/>
              <w:rPr>
                <w:rFonts w:hint="default" w:eastAsia="方正书宋_GBK"/>
                <w:lang w:val="en-US" w:eastAsia="zh-CN"/>
              </w:rPr>
            </w:pPr>
            <w:r>
              <w:rPr>
                <w:rFonts w:hint="eastAsia"/>
                <w:lang w:val="en-US" w:eastAsia="zh-CN"/>
              </w:rPr>
              <w:t>62.88</w:t>
            </w:r>
          </w:p>
        </w:tc>
        <w:tc>
          <w:tcPr>
            <w:tcW w:w="4297" w:type="dxa"/>
            <w:vAlign w:val="center"/>
          </w:tcPr>
          <w:p>
            <w:pPr>
              <w:pStyle w:val="16"/>
            </w:pPr>
            <w:r>
              <w:t>支出总计</w:t>
            </w:r>
          </w:p>
        </w:tc>
        <w:tc>
          <w:tcPr>
            <w:tcW w:w="795" w:type="dxa"/>
            <w:vAlign w:val="center"/>
          </w:tcPr>
          <w:p>
            <w:pPr>
              <w:pStyle w:val="17"/>
              <w:ind w:firstLine="0" w:firstLineChars="0"/>
            </w:pPr>
            <w:r>
              <w:rPr>
                <w:rFonts w:hint="eastAsia"/>
                <w:lang w:val="en-US" w:eastAsia="zh-CN"/>
              </w:rPr>
              <w:t>62.88</w:t>
            </w:r>
          </w:p>
        </w:tc>
        <w:tc>
          <w:tcPr>
            <w:tcW w:w="1943" w:type="dxa"/>
            <w:vAlign w:val="center"/>
          </w:tcPr>
          <w:p>
            <w:pPr>
              <w:pStyle w:val="17"/>
              <w:ind w:firstLine="0" w:firstLineChars="0"/>
            </w:pPr>
            <w:r>
              <w:rPr>
                <w:rFonts w:hint="eastAsia"/>
                <w:lang w:val="en-US" w:eastAsia="zh-CN"/>
              </w:rPr>
              <w:t>62.88</w:t>
            </w:r>
          </w:p>
        </w:tc>
        <w:tc>
          <w:tcPr>
            <w:tcW w:w="2201" w:type="dxa"/>
            <w:vAlign w:val="center"/>
          </w:tcPr>
          <w:p>
            <w:pPr>
              <w:pStyle w:val="17"/>
            </w:pPr>
          </w:p>
        </w:tc>
        <w:tc>
          <w:tcPr>
            <w:tcW w:w="217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1742"/>
        <w:gridCol w:w="5775"/>
        <w:gridCol w:w="3062"/>
        <w:gridCol w:w="1705"/>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4"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3062" w:type="dxa"/>
            <w:tcBorders>
              <w:top w:val="single" w:color="FFFFFF" w:sz="6" w:space="0"/>
              <w:left w:val="single" w:color="FFFFFF" w:sz="6" w:space="0"/>
              <w:right w:val="single" w:color="FFFFFF" w:sz="6" w:space="0"/>
            </w:tcBorders>
            <w:vAlign w:val="center"/>
          </w:tcPr>
          <w:p>
            <w:pPr>
              <w:pStyle w:val="10"/>
            </w:pPr>
            <w:r>
              <w:t>预算年度：2022</w:t>
            </w:r>
          </w:p>
        </w:tc>
        <w:tc>
          <w:tcPr>
            <w:tcW w:w="341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2"/>
            </w:pPr>
            <w:r>
              <w:t>序号</w:t>
            </w:r>
          </w:p>
        </w:tc>
        <w:tc>
          <w:tcPr>
            <w:tcW w:w="7517" w:type="dxa"/>
            <w:gridSpan w:val="2"/>
            <w:vAlign w:val="center"/>
          </w:tcPr>
          <w:p>
            <w:pPr>
              <w:pStyle w:val="12"/>
            </w:pPr>
            <w:r>
              <w:t>功能分类科目</w:t>
            </w:r>
          </w:p>
        </w:tc>
        <w:tc>
          <w:tcPr>
            <w:tcW w:w="3062" w:type="dxa"/>
            <w:vMerge w:val="restart"/>
            <w:vAlign w:val="center"/>
          </w:tcPr>
          <w:p>
            <w:pPr>
              <w:pStyle w:val="12"/>
            </w:pPr>
            <w:r>
              <w:t>合计</w:t>
            </w:r>
          </w:p>
        </w:tc>
        <w:tc>
          <w:tcPr>
            <w:tcW w:w="1705" w:type="dxa"/>
            <w:vMerge w:val="restart"/>
            <w:vAlign w:val="center"/>
          </w:tcPr>
          <w:p>
            <w:pPr>
              <w:pStyle w:val="12"/>
            </w:pPr>
            <w:r>
              <w:t>基本支出</w:t>
            </w:r>
          </w:p>
        </w:tc>
        <w:tc>
          <w:tcPr>
            <w:tcW w:w="170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continue"/>
          </w:tcPr>
          <w:p/>
        </w:tc>
        <w:tc>
          <w:tcPr>
            <w:tcW w:w="1742" w:type="dxa"/>
            <w:vAlign w:val="center"/>
          </w:tcPr>
          <w:p>
            <w:pPr>
              <w:pStyle w:val="12"/>
            </w:pPr>
            <w:r>
              <w:t>科目编码</w:t>
            </w:r>
          </w:p>
        </w:tc>
        <w:tc>
          <w:tcPr>
            <w:tcW w:w="5775" w:type="dxa"/>
            <w:vAlign w:val="center"/>
          </w:tcPr>
          <w:p>
            <w:pPr>
              <w:pStyle w:val="12"/>
            </w:pPr>
            <w:r>
              <w:t>科目名称</w:t>
            </w:r>
          </w:p>
        </w:tc>
        <w:tc>
          <w:tcPr>
            <w:tcW w:w="3062" w:type="dxa"/>
            <w:vMerge w:val="continue"/>
          </w:tcPr>
          <w:p/>
        </w:tc>
        <w:tc>
          <w:tcPr>
            <w:tcW w:w="1705" w:type="dxa"/>
            <w:vMerge w:val="continue"/>
          </w:tcPr>
          <w:p/>
        </w:tc>
        <w:tc>
          <w:tcPr>
            <w:tcW w:w="17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Align w:val="center"/>
          </w:tcPr>
          <w:p>
            <w:pPr>
              <w:pStyle w:val="12"/>
            </w:pPr>
            <w:r>
              <w:t>栏次</w:t>
            </w:r>
          </w:p>
        </w:tc>
        <w:tc>
          <w:tcPr>
            <w:tcW w:w="1742" w:type="dxa"/>
            <w:vAlign w:val="center"/>
          </w:tcPr>
          <w:p>
            <w:pPr>
              <w:pStyle w:val="12"/>
            </w:pPr>
            <w:r>
              <w:t>1</w:t>
            </w:r>
          </w:p>
        </w:tc>
        <w:tc>
          <w:tcPr>
            <w:tcW w:w="5775" w:type="dxa"/>
            <w:vAlign w:val="center"/>
          </w:tcPr>
          <w:p>
            <w:pPr>
              <w:pStyle w:val="12"/>
            </w:pPr>
            <w:r>
              <w:t>2</w:t>
            </w:r>
          </w:p>
        </w:tc>
        <w:tc>
          <w:tcPr>
            <w:tcW w:w="3062" w:type="dxa"/>
            <w:vAlign w:val="center"/>
          </w:tcPr>
          <w:p>
            <w:pPr>
              <w:pStyle w:val="12"/>
            </w:pPr>
            <w:r>
              <w:t>3</w:t>
            </w:r>
          </w:p>
        </w:tc>
        <w:tc>
          <w:tcPr>
            <w:tcW w:w="1705" w:type="dxa"/>
            <w:vAlign w:val="center"/>
          </w:tcPr>
          <w:p>
            <w:pPr>
              <w:pStyle w:val="12"/>
            </w:pPr>
            <w:r>
              <w:t>4</w:t>
            </w:r>
          </w:p>
        </w:tc>
        <w:tc>
          <w:tcPr>
            <w:tcW w:w="170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w:t>
            </w:r>
          </w:p>
        </w:tc>
        <w:tc>
          <w:tcPr>
            <w:tcW w:w="1742" w:type="dxa"/>
            <w:vAlign w:val="center"/>
          </w:tcPr>
          <w:p>
            <w:pPr>
              <w:pStyle w:val="18"/>
            </w:pPr>
          </w:p>
        </w:tc>
        <w:tc>
          <w:tcPr>
            <w:tcW w:w="5775" w:type="dxa"/>
            <w:vAlign w:val="center"/>
          </w:tcPr>
          <w:p>
            <w:pPr>
              <w:pStyle w:val="16"/>
            </w:pPr>
            <w:r>
              <w:t>合计</w:t>
            </w:r>
          </w:p>
        </w:tc>
        <w:tc>
          <w:tcPr>
            <w:tcW w:w="3062" w:type="dxa"/>
            <w:vAlign w:val="top"/>
          </w:tcPr>
          <w:p>
            <w:pPr>
              <w:keepNext w:val="0"/>
              <w:keepLines w:val="0"/>
              <w:widowControl/>
              <w:suppressLineNumbers w:val="0"/>
              <w:jc w:val="right"/>
              <w:textAlignment w:val="top"/>
              <w:rPr>
                <w:b/>
                <w:bCs/>
              </w:rPr>
            </w:pPr>
            <w:r>
              <w:rPr>
                <w:rFonts w:hint="default" w:ascii="Calibri" w:hAnsi="Calibri" w:eastAsia="宋体" w:cs="Calibri"/>
                <w:b/>
                <w:bCs/>
                <w:i w:val="0"/>
                <w:color w:val="000000"/>
                <w:kern w:val="0"/>
                <w:sz w:val="22"/>
                <w:szCs w:val="22"/>
                <w:u w:val="none"/>
                <w:lang w:val="en-US" w:eastAsia="zh-CN" w:bidi="ar"/>
              </w:rPr>
              <w:t>62.88</w:t>
            </w:r>
          </w:p>
        </w:tc>
        <w:tc>
          <w:tcPr>
            <w:tcW w:w="1705" w:type="dxa"/>
            <w:vAlign w:val="top"/>
          </w:tcPr>
          <w:p>
            <w:pPr>
              <w:keepNext w:val="0"/>
              <w:keepLines w:val="0"/>
              <w:widowControl/>
              <w:suppressLineNumbers w:val="0"/>
              <w:jc w:val="right"/>
              <w:textAlignment w:val="top"/>
              <w:rPr>
                <w:b/>
                <w:bCs/>
              </w:rPr>
            </w:pPr>
            <w:r>
              <w:rPr>
                <w:rFonts w:hint="default" w:ascii="Calibri" w:hAnsi="Calibri" w:eastAsia="宋体" w:cs="Calibri"/>
                <w:b/>
                <w:bCs/>
                <w:i w:val="0"/>
                <w:color w:val="000000"/>
                <w:kern w:val="0"/>
                <w:sz w:val="22"/>
                <w:szCs w:val="22"/>
                <w:u w:val="none"/>
                <w:lang w:val="en-US" w:eastAsia="zh-CN" w:bidi="ar"/>
              </w:rPr>
              <w:t>39.11</w:t>
            </w:r>
          </w:p>
        </w:tc>
        <w:tc>
          <w:tcPr>
            <w:tcW w:w="1705" w:type="dxa"/>
            <w:vAlign w:val="top"/>
          </w:tcPr>
          <w:p>
            <w:pPr>
              <w:keepNext w:val="0"/>
              <w:keepLines w:val="0"/>
              <w:widowControl/>
              <w:suppressLineNumbers w:val="0"/>
              <w:jc w:val="right"/>
              <w:textAlignment w:val="top"/>
              <w:rPr>
                <w:b/>
                <w:bCs/>
              </w:rPr>
            </w:pPr>
            <w:r>
              <w:rPr>
                <w:rFonts w:hint="default" w:ascii="Calibri" w:hAnsi="Calibri" w:eastAsia="宋体" w:cs="Calibri"/>
                <w:b/>
                <w:bCs/>
                <w:i w:val="0"/>
                <w:color w:val="000000"/>
                <w:kern w:val="0"/>
                <w:sz w:val="22"/>
                <w:szCs w:val="22"/>
                <w:u w:val="none"/>
                <w:lang w:val="en-US" w:eastAsia="zh-CN" w:bidi="ar"/>
              </w:rP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2</w:t>
            </w:r>
          </w:p>
        </w:tc>
        <w:tc>
          <w:tcPr>
            <w:tcW w:w="1742" w:type="dxa"/>
            <w:vAlign w:val="center"/>
          </w:tcPr>
          <w:p>
            <w:pPr>
              <w:pStyle w:val="14"/>
            </w:pPr>
            <w:r>
              <w:t>208</w:t>
            </w:r>
          </w:p>
        </w:tc>
        <w:tc>
          <w:tcPr>
            <w:tcW w:w="5775" w:type="dxa"/>
            <w:vAlign w:val="center"/>
          </w:tcPr>
          <w:p>
            <w:pPr>
              <w:pStyle w:val="14"/>
            </w:pPr>
            <w:r>
              <w:t>社会保障和就业支出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3</w:t>
            </w:r>
          </w:p>
        </w:tc>
        <w:tc>
          <w:tcPr>
            <w:tcW w:w="1742" w:type="dxa"/>
            <w:vAlign w:val="center"/>
          </w:tcPr>
          <w:p>
            <w:pPr>
              <w:pStyle w:val="14"/>
            </w:pPr>
            <w:r>
              <w:t>20805</w:t>
            </w:r>
          </w:p>
        </w:tc>
        <w:tc>
          <w:tcPr>
            <w:tcW w:w="5775" w:type="dxa"/>
            <w:vAlign w:val="center"/>
          </w:tcPr>
          <w:p>
            <w:pPr>
              <w:pStyle w:val="14"/>
            </w:pPr>
            <w:r>
              <w:t>行政事业单位养老支出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4</w:t>
            </w:r>
          </w:p>
        </w:tc>
        <w:tc>
          <w:tcPr>
            <w:tcW w:w="1742" w:type="dxa"/>
            <w:vAlign w:val="center"/>
          </w:tcPr>
          <w:p>
            <w:pPr>
              <w:pStyle w:val="14"/>
            </w:pPr>
            <w:r>
              <w:t>2080505</w:t>
            </w:r>
          </w:p>
        </w:tc>
        <w:tc>
          <w:tcPr>
            <w:tcW w:w="5775" w:type="dxa"/>
            <w:vAlign w:val="center"/>
          </w:tcPr>
          <w:p>
            <w:pPr>
              <w:pStyle w:val="14"/>
            </w:pPr>
            <w:r>
              <w:t>机关事业单位基本养老保险缴费支出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5</w:t>
            </w:r>
          </w:p>
        </w:tc>
        <w:tc>
          <w:tcPr>
            <w:tcW w:w="1742" w:type="dxa"/>
            <w:vAlign w:val="center"/>
          </w:tcPr>
          <w:p>
            <w:pPr>
              <w:pStyle w:val="14"/>
            </w:pPr>
            <w:r>
              <w:t>20827</w:t>
            </w:r>
          </w:p>
        </w:tc>
        <w:tc>
          <w:tcPr>
            <w:tcW w:w="5775" w:type="dxa"/>
            <w:vAlign w:val="center"/>
          </w:tcPr>
          <w:p>
            <w:pPr>
              <w:pStyle w:val="14"/>
            </w:pPr>
            <w:r>
              <w:t>财政对其他社会保险基金的补助</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6</w:t>
            </w:r>
          </w:p>
        </w:tc>
        <w:tc>
          <w:tcPr>
            <w:tcW w:w="1742" w:type="dxa"/>
            <w:vAlign w:val="center"/>
          </w:tcPr>
          <w:p>
            <w:pPr>
              <w:pStyle w:val="14"/>
            </w:pPr>
            <w:r>
              <w:t>2082702</w:t>
            </w:r>
          </w:p>
        </w:tc>
        <w:tc>
          <w:tcPr>
            <w:tcW w:w="5775" w:type="dxa"/>
            <w:vAlign w:val="center"/>
          </w:tcPr>
          <w:p>
            <w:pPr>
              <w:pStyle w:val="14"/>
            </w:pPr>
            <w:r>
              <w:t>财政对工伤保险基金的补助</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7</w:t>
            </w:r>
          </w:p>
        </w:tc>
        <w:tc>
          <w:tcPr>
            <w:tcW w:w="1742" w:type="dxa"/>
            <w:vAlign w:val="center"/>
          </w:tcPr>
          <w:p>
            <w:pPr>
              <w:pStyle w:val="14"/>
            </w:pPr>
            <w:r>
              <w:t>210</w:t>
            </w:r>
          </w:p>
        </w:tc>
        <w:tc>
          <w:tcPr>
            <w:tcW w:w="5775" w:type="dxa"/>
            <w:vAlign w:val="center"/>
          </w:tcPr>
          <w:p>
            <w:pPr>
              <w:pStyle w:val="14"/>
            </w:pPr>
            <w:r>
              <w:t>卫生健康支出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8</w:t>
            </w:r>
          </w:p>
        </w:tc>
        <w:tc>
          <w:tcPr>
            <w:tcW w:w="1742" w:type="dxa"/>
            <w:vAlign w:val="center"/>
          </w:tcPr>
          <w:p>
            <w:pPr>
              <w:pStyle w:val="14"/>
            </w:pPr>
            <w:r>
              <w:t>21011</w:t>
            </w:r>
          </w:p>
        </w:tc>
        <w:tc>
          <w:tcPr>
            <w:tcW w:w="5775" w:type="dxa"/>
            <w:vAlign w:val="center"/>
          </w:tcPr>
          <w:p>
            <w:pPr>
              <w:pStyle w:val="14"/>
            </w:pPr>
            <w:r>
              <w:t>行政事业单位医疗</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9</w:t>
            </w:r>
          </w:p>
        </w:tc>
        <w:tc>
          <w:tcPr>
            <w:tcW w:w="1742" w:type="dxa"/>
            <w:vAlign w:val="center"/>
          </w:tcPr>
          <w:p>
            <w:pPr>
              <w:pStyle w:val="14"/>
            </w:pPr>
            <w:r>
              <w:t>2101102</w:t>
            </w:r>
          </w:p>
        </w:tc>
        <w:tc>
          <w:tcPr>
            <w:tcW w:w="5775" w:type="dxa"/>
            <w:vAlign w:val="center"/>
          </w:tcPr>
          <w:p>
            <w:pPr>
              <w:pStyle w:val="14"/>
            </w:pPr>
            <w:r>
              <w:t>事业单位医疗</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10</w:t>
            </w:r>
          </w:p>
        </w:tc>
        <w:tc>
          <w:tcPr>
            <w:tcW w:w="1742" w:type="dxa"/>
            <w:vAlign w:val="center"/>
          </w:tcPr>
          <w:p>
            <w:pPr>
              <w:pStyle w:val="14"/>
            </w:pPr>
            <w:r>
              <w:t>213</w:t>
            </w:r>
          </w:p>
        </w:tc>
        <w:tc>
          <w:tcPr>
            <w:tcW w:w="5775" w:type="dxa"/>
            <w:vAlign w:val="center"/>
          </w:tcPr>
          <w:p>
            <w:pPr>
              <w:pStyle w:val="14"/>
            </w:pPr>
            <w:r>
              <w:t>农林水支出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11</w:t>
            </w:r>
          </w:p>
        </w:tc>
        <w:tc>
          <w:tcPr>
            <w:tcW w:w="1742" w:type="dxa"/>
            <w:vAlign w:val="center"/>
          </w:tcPr>
          <w:p>
            <w:pPr>
              <w:pStyle w:val="14"/>
            </w:pPr>
            <w:r>
              <w:t>21301</w:t>
            </w:r>
          </w:p>
        </w:tc>
        <w:tc>
          <w:tcPr>
            <w:tcW w:w="5775" w:type="dxa"/>
            <w:vAlign w:val="center"/>
          </w:tcPr>
          <w:p>
            <w:pPr>
              <w:pStyle w:val="14"/>
            </w:pPr>
            <w:r>
              <w:t>农业农村</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12</w:t>
            </w:r>
          </w:p>
        </w:tc>
        <w:tc>
          <w:tcPr>
            <w:tcW w:w="1742" w:type="dxa"/>
            <w:vAlign w:val="center"/>
          </w:tcPr>
          <w:p>
            <w:pPr>
              <w:pStyle w:val="14"/>
            </w:pPr>
            <w:r>
              <w:t>2130102</w:t>
            </w:r>
          </w:p>
        </w:tc>
        <w:tc>
          <w:tcPr>
            <w:tcW w:w="5775" w:type="dxa"/>
            <w:vAlign w:val="center"/>
          </w:tcPr>
          <w:p>
            <w:pPr>
              <w:pStyle w:val="14"/>
            </w:pPr>
            <w:r>
              <w:t>一般行政管理事务</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705" w:type="dxa"/>
            <w:vAlign w:val="top"/>
          </w:tcPr>
          <w:p>
            <w:pPr>
              <w:jc w:val="right"/>
            </w:pP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13</w:t>
            </w:r>
          </w:p>
        </w:tc>
        <w:tc>
          <w:tcPr>
            <w:tcW w:w="1742" w:type="dxa"/>
            <w:vAlign w:val="center"/>
          </w:tcPr>
          <w:p>
            <w:pPr>
              <w:pStyle w:val="14"/>
            </w:pPr>
            <w:r>
              <w:t>2130104</w:t>
            </w:r>
          </w:p>
        </w:tc>
        <w:tc>
          <w:tcPr>
            <w:tcW w:w="5775" w:type="dxa"/>
            <w:vAlign w:val="center"/>
          </w:tcPr>
          <w:p>
            <w:pPr>
              <w:pStyle w:val="14"/>
            </w:pPr>
            <w:r>
              <w:t>事业运行</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14</w:t>
            </w:r>
          </w:p>
        </w:tc>
        <w:tc>
          <w:tcPr>
            <w:tcW w:w="1742" w:type="dxa"/>
            <w:vAlign w:val="center"/>
          </w:tcPr>
          <w:p>
            <w:pPr>
              <w:pStyle w:val="14"/>
            </w:pPr>
            <w:r>
              <w:t>221</w:t>
            </w:r>
          </w:p>
        </w:tc>
        <w:tc>
          <w:tcPr>
            <w:tcW w:w="5775" w:type="dxa"/>
            <w:vAlign w:val="center"/>
          </w:tcPr>
          <w:p>
            <w:pPr>
              <w:pStyle w:val="14"/>
            </w:pPr>
            <w:r>
              <w:t>住房保障支出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15</w:t>
            </w:r>
          </w:p>
        </w:tc>
        <w:tc>
          <w:tcPr>
            <w:tcW w:w="1742" w:type="dxa"/>
            <w:vAlign w:val="center"/>
          </w:tcPr>
          <w:p>
            <w:pPr>
              <w:pStyle w:val="14"/>
            </w:pPr>
            <w:r>
              <w:t>22102</w:t>
            </w:r>
          </w:p>
        </w:tc>
        <w:tc>
          <w:tcPr>
            <w:tcW w:w="5775" w:type="dxa"/>
            <w:vAlign w:val="center"/>
          </w:tcPr>
          <w:p>
            <w:pPr>
              <w:pStyle w:val="14"/>
            </w:pPr>
            <w:r>
              <w:t>住房改革支出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16</w:t>
            </w:r>
          </w:p>
        </w:tc>
        <w:tc>
          <w:tcPr>
            <w:tcW w:w="1742" w:type="dxa"/>
            <w:vAlign w:val="center"/>
          </w:tcPr>
          <w:p>
            <w:pPr>
              <w:pStyle w:val="14"/>
            </w:pPr>
            <w:r>
              <w:t>2210201</w:t>
            </w:r>
          </w:p>
        </w:tc>
        <w:tc>
          <w:tcPr>
            <w:tcW w:w="5775" w:type="dxa"/>
            <w:vAlign w:val="center"/>
          </w:tcPr>
          <w:p>
            <w:pPr>
              <w:pStyle w:val="14"/>
            </w:pPr>
            <w:r>
              <w:t>住房公积金</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jc w:val="right"/>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1"/>
        <w:gridCol w:w="1763"/>
        <w:gridCol w:w="5501"/>
        <w:gridCol w:w="3165"/>
        <w:gridCol w:w="1763"/>
        <w:gridCol w:w="17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5"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3165" w:type="dxa"/>
            <w:tcBorders>
              <w:top w:val="single" w:color="FFFFFF" w:sz="6" w:space="0"/>
              <w:left w:val="single" w:color="FFFFFF" w:sz="6" w:space="0"/>
              <w:right w:val="single" w:color="FFFFFF" w:sz="6" w:space="0"/>
            </w:tcBorders>
            <w:vAlign w:val="center"/>
          </w:tcPr>
          <w:p>
            <w:pPr>
              <w:pStyle w:val="10"/>
            </w:pPr>
            <w:r>
              <w:t>预算年度：2022</w:t>
            </w:r>
          </w:p>
        </w:tc>
        <w:tc>
          <w:tcPr>
            <w:tcW w:w="352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restart"/>
            <w:vAlign w:val="center"/>
          </w:tcPr>
          <w:p>
            <w:pPr>
              <w:pStyle w:val="12"/>
            </w:pPr>
            <w:r>
              <w:t>序号</w:t>
            </w:r>
          </w:p>
        </w:tc>
        <w:tc>
          <w:tcPr>
            <w:tcW w:w="7264" w:type="dxa"/>
            <w:gridSpan w:val="2"/>
            <w:vAlign w:val="center"/>
          </w:tcPr>
          <w:p>
            <w:pPr>
              <w:pStyle w:val="12"/>
            </w:pPr>
            <w:r>
              <w:t>支出部门经济分类科目</w:t>
            </w:r>
          </w:p>
        </w:tc>
        <w:tc>
          <w:tcPr>
            <w:tcW w:w="6691"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continue"/>
          </w:tcPr>
          <w:p/>
        </w:tc>
        <w:tc>
          <w:tcPr>
            <w:tcW w:w="1763" w:type="dxa"/>
            <w:vAlign w:val="center"/>
          </w:tcPr>
          <w:p>
            <w:pPr>
              <w:pStyle w:val="12"/>
            </w:pPr>
            <w:r>
              <w:t>科目编码</w:t>
            </w:r>
          </w:p>
        </w:tc>
        <w:tc>
          <w:tcPr>
            <w:tcW w:w="5501" w:type="dxa"/>
            <w:vAlign w:val="center"/>
          </w:tcPr>
          <w:p>
            <w:pPr>
              <w:pStyle w:val="12"/>
            </w:pPr>
            <w:r>
              <w:t>科目名称</w:t>
            </w:r>
          </w:p>
        </w:tc>
        <w:tc>
          <w:tcPr>
            <w:tcW w:w="3165" w:type="dxa"/>
            <w:vAlign w:val="center"/>
          </w:tcPr>
          <w:p>
            <w:pPr>
              <w:pStyle w:val="12"/>
            </w:pPr>
            <w:r>
              <w:t>合计</w:t>
            </w:r>
          </w:p>
        </w:tc>
        <w:tc>
          <w:tcPr>
            <w:tcW w:w="1763" w:type="dxa"/>
            <w:vAlign w:val="center"/>
          </w:tcPr>
          <w:p>
            <w:pPr>
              <w:pStyle w:val="12"/>
            </w:pPr>
            <w:r>
              <w:t>人员经费</w:t>
            </w:r>
          </w:p>
        </w:tc>
        <w:tc>
          <w:tcPr>
            <w:tcW w:w="176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Align w:val="center"/>
          </w:tcPr>
          <w:p>
            <w:pPr>
              <w:pStyle w:val="12"/>
            </w:pPr>
            <w:r>
              <w:t>栏次</w:t>
            </w:r>
          </w:p>
        </w:tc>
        <w:tc>
          <w:tcPr>
            <w:tcW w:w="1763" w:type="dxa"/>
            <w:vAlign w:val="center"/>
          </w:tcPr>
          <w:p>
            <w:pPr>
              <w:pStyle w:val="12"/>
            </w:pPr>
            <w:r>
              <w:t>1</w:t>
            </w:r>
          </w:p>
        </w:tc>
        <w:tc>
          <w:tcPr>
            <w:tcW w:w="5501" w:type="dxa"/>
            <w:vAlign w:val="center"/>
          </w:tcPr>
          <w:p>
            <w:pPr>
              <w:pStyle w:val="12"/>
            </w:pPr>
            <w:r>
              <w:t>2</w:t>
            </w:r>
          </w:p>
        </w:tc>
        <w:tc>
          <w:tcPr>
            <w:tcW w:w="3165" w:type="dxa"/>
            <w:vAlign w:val="center"/>
          </w:tcPr>
          <w:p>
            <w:pPr>
              <w:pStyle w:val="12"/>
            </w:pPr>
            <w:r>
              <w:t>3</w:t>
            </w:r>
          </w:p>
        </w:tc>
        <w:tc>
          <w:tcPr>
            <w:tcW w:w="1763" w:type="dxa"/>
            <w:vAlign w:val="center"/>
          </w:tcPr>
          <w:p>
            <w:pPr>
              <w:pStyle w:val="12"/>
            </w:pPr>
            <w:r>
              <w:t>4</w:t>
            </w:r>
          </w:p>
        </w:tc>
        <w:tc>
          <w:tcPr>
            <w:tcW w:w="176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w:t>
            </w:r>
          </w:p>
        </w:tc>
        <w:tc>
          <w:tcPr>
            <w:tcW w:w="1763" w:type="dxa"/>
            <w:vAlign w:val="top"/>
          </w:tcPr>
          <w:p>
            <w:pPr>
              <w:jc w:val="left"/>
            </w:pP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合计</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39.11</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37.65</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2</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工资福利支出</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37.65</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37.65</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3</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30101</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基本工资</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13.30</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13.30</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4</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30102</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津贴补贴</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9.82</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9.82</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5</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30103</w:t>
            </w:r>
          </w:p>
        </w:tc>
        <w:tc>
          <w:tcPr>
            <w:tcW w:w="5501" w:type="dxa"/>
            <w:vAlign w:val="top"/>
          </w:tcPr>
          <w:p>
            <w:pPr>
              <w:keepNext w:val="0"/>
              <w:keepLines w:val="0"/>
              <w:widowControl/>
              <w:suppressLineNumbers w:val="0"/>
              <w:jc w:val="left"/>
              <w:textAlignment w:val="top"/>
            </w:pPr>
            <w:r>
              <w:rPr>
                <w:rFonts w:hint="eastAsia" w:ascii="宋体" w:hAnsi="宋体" w:eastAsia="宋体" w:cs="宋体"/>
                <w:i w:val="0"/>
                <w:color w:val="000000"/>
                <w:kern w:val="0"/>
                <w:sz w:val="22"/>
                <w:szCs w:val="22"/>
                <w:u w:val="none"/>
                <w:lang w:val="en-US" w:eastAsia="zh-CN" w:bidi="ar"/>
              </w:rPr>
              <w:t>奖金</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5.6</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5.6</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6</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30107</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绩效工资</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1.00</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1.00</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7</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30108</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机关事业单位基本养老保险缴费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8</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30110</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城镇职工基本医疗保险缴费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9</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30112</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其他社会保障缴费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10</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30113</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住房公积金</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302</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商品和服务支出</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1.46</w:t>
            </w:r>
          </w:p>
        </w:tc>
        <w:tc>
          <w:tcPr>
            <w:tcW w:w="1763" w:type="dxa"/>
            <w:vAlign w:val="top"/>
          </w:tcPr>
          <w:p>
            <w:pPr>
              <w:jc w:val="right"/>
            </w:pP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12</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30201</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办公费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0.69</w:t>
            </w:r>
          </w:p>
        </w:tc>
        <w:tc>
          <w:tcPr>
            <w:tcW w:w="1763" w:type="dxa"/>
            <w:vAlign w:val="top"/>
          </w:tcPr>
          <w:p>
            <w:pPr>
              <w:jc w:val="right"/>
            </w:pP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13</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30207</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邮电费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0.50</w:t>
            </w:r>
          </w:p>
        </w:tc>
        <w:tc>
          <w:tcPr>
            <w:tcW w:w="1763" w:type="dxa"/>
            <w:vAlign w:val="top"/>
          </w:tcPr>
          <w:p>
            <w:pPr>
              <w:jc w:val="right"/>
            </w:pP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14</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30228</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工会经费</w:t>
            </w:r>
          </w:p>
        </w:tc>
        <w:tc>
          <w:tcPr>
            <w:tcW w:w="3165" w:type="dxa"/>
            <w:vAlign w:val="top"/>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color w:val="000000"/>
                <w:kern w:val="0"/>
                <w:sz w:val="22"/>
                <w:szCs w:val="22"/>
                <w:u w:val="none"/>
                <w:lang w:val="en-US" w:eastAsia="zh-CN" w:bidi="ar"/>
              </w:rPr>
              <w:t>0.27</w:t>
            </w:r>
          </w:p>
        </w:tc>
        <w:tc>
          <w:tcPr>
            <w:tcW w:w="1763" w:type="dxa"/>
            <w:vAlign w:val="top"/>
          </w:tcPr>
          <w:p>
            <w:pPr>
              <w:jc w:val="right"/>
            </w:pPr>
          </w:p>
        </w:tc>
        <w:tc>
          <w:tcPr>
            <w:tcW w:w="1763" w:type="dxa"/>
            <w:vAlign w:val="top"/>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color w:val="000000"/>
                <w:kern w:val="0"/>
                <w:sz w:val="22"/>
                <w:szCs w:val="22"/>
                <w:u w:val="none"/>
                <w:lang w:val="en-US" w:eastAsia="zh-CN" w:bidi="ar"/>
              </w:rPr>
              <w:t>0.27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1"/>
        <w:gridCol w:w="2793"/>
        <w:gridCol w:w="2790"/>
        <w:gridCol w:w="3667"/>
        <w:gridCol w:w="2042"/>
        <w:gridCol w:w="2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4"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3667" w:type="dxa"/>
            <w:tcBorders>
              <w:top w:val="single" w:color="FFFFFF" w:sz="6" w:space="0"/>
              <w:left w:val="single" w:color="FFFFFF" w:sz="6" w:space="0"/>
              <w:right w:val="single" w:color="FFFFFF" w:sz="6" w:space="0"/>
            </w:tcBorders>
            <w:vAlign w:val="center"/>
          </w:tcPr>
          <w:p>
            <w:pPr>
              <w:pStyle w:val="10"/>
            </w:pPr>
            <w:r>
              <w:t>预算年度：2022</w:t>
            </w:r>
          </w:p>
        </w:tc>
        <w:tc>
          <w:tcPr>
            <w:tcW w:w="408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restart"/>
            <w:vAlign w:val="center"/>
          </w:tcPr>
          <w:p>
            <w:pPr>
              <w:pStyle w:val="12"/>
            </w:pPr>
            <w:r>
              <w:t>序号</w:t>
            </w:r>
          </w:p>
        </w:tc>
        <w:tc>
          <w:tcPr>
            <w:tcW w:w="5583" w:type="dxa"/>
            <w:gridSpan w:val="2"/>
            <w:vAlign w:val="center"/>
          </w:tcPr>
          <w:p>
            <w:pPr>
              <w:pStyle w:val="12"/>
            </w:pPr>
            <w:r>
              <w:t>功能分类科目</w:t>
            </w:r>
          </w:p>
        </w:tc>
        <w:tc>
          <w:tcPr>
            <w:tcW w:w="3667" w:type="dxa"/>
            <w:vMerge w:val="restart"/>
            <w:vAlign w:val="center"/>
          </w:tcPr>
          <w:p>
            <w:pPr>
              <w:pStyle w:val="12"/>
            </w:pPr>
            <w:r>
              <w:t>合计</w:t>
            </w:r>
          </w:p>
        </w:tc>
        <w:tc>
          <w:tcPr>
            <w:tcW w:w="2042" w:type="dxa"/>
            <w:vMerge w:val="restart"/>
            <w:vAlign w:val="center"/>
          </w:tcPr>
          <w:p>
            <w:pPr>
              <w:pStyle w:val="12"/>
            </w:pPr>
            <w:r>
              <w:t>基本支出</w:t>
            </w:r>
          </w:p>
        </w:tc>
        <w:tc>
          <w:tcPr>
            <w:tcW w:w="20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continue"/>
          </w:tcPr>
          <w:p/>
        </w:tc>
        <w:tc>
          <w:tcPr>
            <w:tcW w:w="2793" w:type="dxa"/>
            <w:vAlign w:val="center"/>
          </w:tcPr>
          <w:p>
            <w:pPr>
              <w:pStyle w:val="12"/>
            </w:pPr>
            <w:r>
              <w:t>科目编码</w:t>
            </w:r>
          </w:p>
        </w:tc>
        <w:tc>
          <w:tcPr>
            <w:tcW w:w="2790" w:type="dxa"/>
            <w:vAlign w:val="center"/>
          </w:tcPr>
          <w:p>
            <w:pPr>
              <w:pStyle w:val="12"/>
            </w:pPr>
            <w:r>
              <w:t>科目名称</w:t>
            </w:r>
          </w:p>
        </w:tc>
        <w:tc>
          <w:tcPr>
            <w:tcW w:w="3667" w:type="dxa"/>
            <w:vMerge w:val="continue"/>
          </w:tcPr>
          <w:p/>
        </w:tc>
        <w:tc>
          <w:tcPr>
            <w:tcW w:w="2042" w:type="dxa"/>
            <w:vMerge w:val="continue"/>
          </w:tcPr>
          <w:p/>
        </w:tc>
        <w:tc>
          <w:tcPr>
            <w:tcW w:w="20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Align w:val="center"/>
          </w:tcPr>
          <w:p>
            <w:pPr>
              <w:pStyle w:val="12"/>
            </w:pPr>
            <w:r>
              <w:t>栏次</w:t>
            </w:r>
          </w:p>
        </w:tc>
        <w:tc>
          <w:tcPr>
            <w:tcW w:w="2793" w:type="dxa"/>
            <w:vAlign w:val="center"/>
          </w:tcPr>
          <w:p>
            <w:pPr>
              <w:pStyle w:val="12"/>
            </w:pPr>
            <w:r>
              <w:t>1</w:t>
            </w:r>
          </w:p>
        </w:tc>
        <w:tc>
          <w:tcPr>
            <w:tcW w:w="2790" w:type="dxa"/>
            <w:vAlign w:val="center"/>
          </w:tcPr>
          <w:p>
            <w:pPr>
              <w:pStyle w:val="12"/>
            </w:pPr>
            <w:r>
              <w:t>2</w:t>
            </w:r>
          </w:p>
        </w:tc>
        <w:tc>
          <w:tcPr>
            <w:tcW w:w="3667" w:type="dxa"/>
            <w:vAlign w:val="center"/>
          </w:tcPr>
          <w:p>
            <w:pPr>
              <w:pStyle w:val="12"/>
            </w:pPr>
            <w:r>
              <w:t>3</w:t>
            </w:r>
          </w:p>
        </w:tc>
        <w:tc>
          <w:tcPr>
            <w:tcW w:w="2042" w:type="dxa"/>
            <w:vAlign w:val="center"/>
          </w:tcPr>
          <w:p>
            <w:pPr>
              <w:pStyle w:val="12"/>
            </w:pPr>
            <w:r>
              <w:t>4</w:t>
            </w:r>
          </w:p>
        </w:tc>
        <w:tc>
          <w:tcPr>
            <w:tcW w:w="20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1" w:type="dxa"/>
            <w:vAlign w:val="center"/>
          </w:tcPr>
          <w:p>
            <w:pPr>
              <w:pStyle w:val="15"/>
            </w:pPr>
          </w:p>
        </w:tc>
        <w:tc>
          <w:tcPr>
            <w:tcW w:w="2793" w:type="dxa"/>
            <w:vAlign w:val="center"/>
          </w:tcPr>
          <w:p>
            <w:pPr>
              <w:pStyle w:val="14"/>
            </w:pPr>
          </w:p>
        </w:tc>
        <w:tc>
          <w:tcPr>
            <w:tcW w:w="2790" w:type="dxa"/>
            <w:vAlign w:val="center"/>
          </w:tcPr>
          <w:p>
            <w:pPr>
              <w:pStyle w:val="14"/>
            </w:pPr>
          </w:p>
        </w:tc>
        <w:tc>
          <w:tcPr>
            <w:tcW w:w="3667" w:type="dxa"/>
            <w:vAlign w:val="center"/>
          </w:tcPr>
          <w:p>
            <w:pPr>
              <w:pStyle w:val="13"/>
            </w:pPr>
          </w:p>
        </w:tc>
        <w:tc>
          <w:tcPr>
            <w:tcW w:w="2042" w:type="dxa"/>
            <w:vAlign w:val="center"/>
          </w:tcPr>
          <w:p>
            <w:pPr>
              <w:pStyle w:val="13"/>
            </w:pPr>
          </w:p>
        </w:tc>
        <w:tc>
          <w:tcPr>
            <w:tcW w:w="20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宁晋县九河现代农业示范园区2022年部门预算信息公开情况说明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宁晋县九河现代农业示范园区2022年部门预算信息公开情况说明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bookmarkStart w:id="19" w:name="_GoBack"/>
      <w:bookmarkEnd w:id="19"/>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、《地方预决算公开操作规程》和《关于进一步推进预算公开工作的实施意见》规定，现将宁晋县九河现代农业示范园区2022年部门预算公开如下：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部门主要职责：</w:t>
      </w:r>
    </w:p>
    <w:p>
      <w:pPr>
        <w:pStyle w:val="19"/>
      </w:pPr>
      <w:r>
        <w:t>贯彻执行中央、省市方针、政策，统筹协调相关涉农项目、资金进入园区，协调国土部门做好土地调规工作，组织开展园区招商引资、项目建设工作，负责产业扶持政策工作，负责园区项目的策划，参与项目申报、实施和检查验收工作，按时完成上级交办的其他事项。</w:t>
      </w:r>
    </w:p>
    <w:p>
      <w:pPr>
        <w:pStyle w:val="19"/>
      </w:pPr>
      <w:r>
        <w:t xml:space="preserve">内设机构：办公室 </w:t>
      </w:r>
    </w:p>
    <w:p>
      <w:pPr>
        <w:pStyle w:val="19"/>
      </w:pPr>
      <w:r>
        <w:t>负责文电、会务、机要、档案、督查等机关日常运转工作，承担重要文稿起草、政务公开、安全保密和信访等工作，负责九河现代农业园区办公室的日常工作。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12"/>
            </w:pPr>
            <w:r>
              <w:t>单位名称</w:t>
            </w:r>
          </w:p>
        </w:tc>
        <w:tc>
          <w:tcPr>
            <w:tcW w:w="3754" w:type="dxa"/>
            <w:vAlign w:val="center"/>
          </w:tcPr>
          <w:p>
            <w:pPr>
              <w:pStyle w:val="12"/>
            </w:pPr>
            <w:r>
              <w:t>单位性质</w:t>
            </w:r>
          </w:p>
        </w:tc>
        <w:tc>
          <w:tcPr>
            <w:tcW w:w="3754" w:type="dxa"/>
            <w:vAlign w:val="center"/>
          </w:tcPr>
          <w:p>
            <w:pPr>
              <w:pStyle w:val="12"/>
            </w:pPr>
            <w:r>
              <w:t>单位规格</w:t>
            </w:r>
          </w:p>
        </w:tc>
        <w:tc>
          <w:tcPr>
            <w:tcW w:w="375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4"/>
              <w:jc w:val="center"/>
            </w:pPr>
            <w:r>
              <w:t>宁晋县九河现代农业示范园区</w:t>
            </w:r>
          </w:p>
        </w:tc>
        <w:tc>
          <w:tcPr>
            <w:tcW w:w="3754" w:type="dxa"/>
            <w:vAlign w:val="center"/>
          </w:tcPr>
          <w:p>
            <w:pPr>
              <w:pStyle w:val="15"/>
            </w:pPr>
            <w:r>
              <w:t>事业</w:t>
            </w:r>
          </w:p>
        </w:tc>
        <w:tc>
          <w:tcPr>
            <w:tcW w:w="3754" w:type="dxa"/>
            <w:vAlign w:val="center"/>
          </w:tcPr>
          <w:p>
            <w:pPr>
              <w:pStyle w:val="15"/>
            </w:pPr>
            <w:r>
              <w:t>正科级</w:t>
            </w:r>
          </w:p>
        </w:tc>
        <w:tc>
          <w:tcPr>
            <w:tcW w:w="375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按照预算管理有关规定，目前我省部门预算的编制实行综合预算管理，即全部收入和支出都反映在预算中。宁晋县九河现代农业示范园区机关及所属事业单位的收支包含在部门预算中。</w:t>
      </w:r>
    </w:p>
    <w:p>
      <w:pPr>
        <w:pStyle w:val="20"/>
      </w:pPr>
      <w:r>
        <w:rPr>
          <w:rFonts w:hint="eastAsia"/>
          <w:lang w:eastAsia="zh-CN"/>
        </w:rPr>
        <w:t>（一）</w:t>
      </w:r>
      <w:r>
        <w:t>部门预算安排总体情况</w:t>
      </w:r>
    </w:p>
    <w:p>
      <w:pPr>
        <w:pStyle w:val="20"/>
      </w:pPr>
      <w:r>
        <w:t>1、收入说明</w:t>
      </w:r>
    </w:p>
    <w:p>
      <w:pPr>
        <w:pStyle w:val="20"/>
      </w:pPr>
      <w:r>
        <w:t>根据县财政局《关于2022年县级部门预算批复》2022年本部门预算总收入62.88万元。</w:t>
      </w:r>
    </w:p>
    <w:p>
      <w:pPr>
        <w:pStyle w:val="20"/>
      </w:pPr>
      <w:r>
        <w:t>2、支出说明</w:t>
      </w:r>
    </w:p>
    <w:p>
      <w:pPr>
        <w:pStyle w:val="20"/>
      </w:pPr>
      <w:r>
        <w:t>2022年本部门预算总支出62.88万元；其中基本支出39.11万元包括人员经费支出37.65万元、日常公用经费支出1.46万元，项目支出23.77万元包括退役军人生活补助13.77万元、日常办公经费5万元、招商引资经费5万元。</w:t>
      </w:r>
    </w:p>
    <w:p>
      <w:pPr>
        <w:pStyle w:val="20"/>
      </w:pPr>
      <w:r>
        <w:t>3、比上年增减情况</w:t>
      </w:r>
    </w:p>
    <w:p>
      <w:pPr>
        <w:pStyle w:val="20"/>
      </w:pPr>
      <w:r>
        <w:t xml:space="preserve">2022年本部门预算总支出62.88万元，较2021年预算总支出增加29.93万元，其中：基本支出增加31.03万元，主要是人员增加；项目支出减少1.1万元，主要是日常办公经费减少。  </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2022年度宁晋县九河现代农业示范园区机关运行经费预算经费0万元，较2021年对比一致。</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2022年度宁晋县九河现代农业示范园区财政拨款“三公”经费预算安排0万元，较2021年度相对比一致。</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按照“实干兴县、担当为民”要求，在县委、县政府的正确领导下，以助推“五个宁晋”建设为目标，建设基地、打造体系、广拓渠道、促民增收，努力打造现代农业新高地。</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1.农业项目建设与招商引资，负责产业扶持政策，负责统筹协调相关涉农业项目，依法依规完成工作任务，确保单位事业正常运行，提高业务工作效率。</w:t>
      </w:r>
    </w:p>
    <w:p>
      <w:pPr>
        <w:pStyle w:val="24"/>
      </w:pPr>
      <w:r>
        <w:t>2.围绕主导产业，立足循环农业发展模式，通过集成现代技术与装备、融合一二三产发展、推动新型经营主体创新、示范推动现代农业，把九河园区建成贸工农相链接，产加销一体化，引领宁晋县乃至河北省农业转型升级、提质增效、绿色发展、促农增收的核心区、样板区、示范区。</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1.牢固树立“四个意识”、坚定“四个自信”、做到“四个服从”，深刻认识到意识形态工作的极端重要性。继续延伸做好“不忘初心、牢记使命”</w:t>
      </w:r>
      <w:r>
        <w:rPr>
          <w:rFonts w:hint="eastAsia"/>
          <w:lang w:eastAsia="zh-CN"/>
        </w:rPr>
        <w:t>主题教育</w:t>
      </w:r>
      <w:r>
        <w:t>开展和意识形态相关工作，以理论学习提升党员干部职工党性修养，以理论学习提升党员干部职工干事创业精神，以理论学习指导园区工作开展。</w:t>
      </w:r>
    </w:p>
    <w:p>
      <w:pPr>
        <w:pStyle w:val="25"/>
      </w:pPr>
      <w:r>
        <w:t>2.进一步优化园区招商环境，将招商目光聚焦到符合园区总体规划、适合园区总体发展的项目上，以产业招商、以项目招商，切实促进园区优质发展。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1、2022年涉军安置人员2名工资及保险绩效目标表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1.严格按照标准计算退役军人工资、养老保险、医疗保险、工伤保险。</w:t>
            </w:r>
          </w:p>
          <w:p>
            <w:pPr>
              <w:pStyle w:val="14"/>
            </w:pPr>
            <w:r>
              <w:t>2.每月按计划并通过财政账户发放到个人工资卡。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736"/>
        <w:gridCol w:w="1573"/>
        <w:gridCol w:w="2274"/>
        <w:gridCol w:w="2147"/>
        <w:gridCol w:w="6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81" w:type="dxa"/>
            <w:vAlign w:val="center"/>
          </w:tcPr>
          <w:p>
            <w:pPr>
              <w:pStyle w:val="12"/>
            </w:pPr>
            <w:r>
              <w:t>一级指标</w:t>
            </w:r>
          </w:p>
        </w:tc>
        <w:tc>
          <w:tcPr>
            <w:tcW w:w="1736" w:type="dxa"/>
            <w:vAlign w:val="center"/>
          </w:tcPr>
          <w:p>
            <w:pPr>
              <w:pStyle w:val="12"/>
            </w:pPr>
            <w:r>
              <w:t>二级指标</w:t>
            </w:r>
          </w:p>
        </w:tc>
        <w:tc>
          <w:tcPr>
            <w:tcW w:w="1573" w:type="dxa"/>
            <w:vAlign w:val="center"/>
          </w:tcPr>
          <w:p>
            <w:pPr>
              <w:pStyle w:val="12"/>
            </w:pPr>
            <w:r>
              <w:t>三级指标</w:t>
            </w:r>
          </w:p>
        </w:tc>
        <w:tc>
          <w:tcPr>
            <w:tcW w:w="2274" w:type="dxa"/>
            <w:vAlign w:val="center"/>
          </w:tcPr>
          <w:p>
            <w:pPr>
              <w:pStyle w:val="12"/>
            </w:pPr>
            <w:r>
              <w:t>绩效指标描述</w:t>
            </w:r>
          </w:p>
        </w:tc>
        <w:tc>
          <w:tcPr>
            <w:tcW w:w="2147" w:type="dxa"/>
            <w:vAlign w:val="center"/>
          </w:tcPr>
          <w:p>
            <w:pPr>
              <w:pStyle w:val="12"/>
            </w:pPr>
            <w:r>
              <w:t>指标值</w:t>
            </w:r>
          </w:p>
        </w:tc>
        <w:tc>
          <w:tcPr>
            <w:tcW w:w="620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产出指标</w:t>
            </w:r>
          </w:p>
        </w:tc>
        <w:tc>
          <w:tcPr>
            <w:tcW w:w="1736" w:type="dxa"/>
            <w:vAlign w:val="center"/>
          </w:tcPr>
          <w:p>
            <w:pPr>
              <w:pStyle w:val="14"/>
            </w:pPr>
            <w:r>
              <w:t>数量指标</w:t>
            </w:r>
          </w:p>
        </w:tc>
        <w:tc>
          <w:tcPr>
            <w:tcW w:w="1573" w:type="dxa"/>
            <w:vAlign w:val="center"/>
          </w:tcPr>
          <w:p>
            <w:pPr>
              <w:pStyle w:val="14"/>
            </w:pPr>
            <w:r>
              <w:t>支出完成率</w:t>
            </w:r>
          </w:p>
        </w:tc>
        <w:tc>
          <w:tcPr>
            <w:tcW w:w="2274" w:type="dxa"/>
            <w:vAlign w:val="center"/>
          </w:tcPr>
          <w:p>
            <w:pPr>
              <w:pStyle w:val="14"/>
            </w:pPr>
            <w:r>
              <w:t>按时有序支付</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质量指标</w:t>
            </w:r>
          </w:p>
        </w:tc>
        <w:tc>
          <w:tcPr>
            <w:tcW w:w="1573" w:type="dxa"/>
            <w:vAlign w:val="center"/>
          </w:tcPr>
          <w:p>
            <w:pPr>
              <w:pStyle w:val="14"/>
            </w:pPr>
            <w:r>
              <w:t>业务工作完成率</w:t>
            </w:r>
          </w:p>
        </w:tc>
        <w:tc>
          <w:tcPr>
            <w:tcW w:w="2274" w:type="dxa"/>
            <w:vAlign w:val="center"/>
          </w:tcPr>
          <w:p>
            <w:pPr>
              <w:pStyle w:val="14"/>
            </w:pPr>
            <w:r>
              <w:t>业务工作完成率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时效指标</w:t>
            </w:r>
          </w:p>
        </w:tc>
        <w:tc>
          <w:tcPr>
            <w:tcW w:w="1573" w:type="dxa"/>
            <w:vAlign w:val="center"/>
          </w:tcPr>
          <w:p>
            <w:pPr>
              <w:pStyle w:val="14"/>
            </w:pPr>
            <w:r>
              <w:t>补助发放</w:t>
            </w:r>
          </w:p>
        </w:tc>
        <w:tc>
          <w:tcPr>
            <w:tcW w:w="2274" w:type="dxa"/>
            <w:vAlign w:val="center"/>
          </w:tcPr>
          <w:p>
            <w:pPr>
              <w:pStyle w:val="14"/>
            </w:pPr>
            <w:r>
              <w:t>补助发放及时性</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成本指标</w:t>
            </w:r>
          </w:p>
        </w:tc>
        <w:tc>
          <w:tcPr>
            <w:tcW w:w="1573" w:type="dxa"/>
            <w:vAlign w:val="center"/>
          </w:tcPr>
          <w:p>
            <w:pPr>
              <w:pStyle w:val="14"/>
            </w:pPr>
            <w:r>
              <w:t>按预算资金完成率</w:t>
            </w:r>
          </w:p>
        </w:tc>
        <w:tc>
          <w:tcPr>
            <w:tcW w:w="2274" w:type="dxa"/>
            <w:vAlign w:val="center"/>
          </w:tcPr>
          <w:p>
            <w:pPr>
              <w:pStyle w:val="14"/>
            </w:pPr>
            <w:r>
              <w:t>按预算资金完成率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效益指标</w:t>
            </w:r>
          </w:p>
        </w:tc>
        <w:tc>
          <w:tcPr>
            <w:tcW w:w="1736" w:type="dxa"/>
            <w:vAlign w:val="center"/>
          </w:tcPr>
          <w:p>
            <w:pPr>
              <w:pStyle w:val="14"/>
            </w:pPr>
            <w:r>
              <w:t>可持续影响指标</w:t>
            </w:r>
          </w:p>
        </w:tc>
        <w:tc>
          <w:tcPr>
            <w:tcW w:w="1573" w:type="dxa"/>
            <w:vAlign w:val="center"/>
          </w:tcPr>
          <w:p>
            <w:pPr>
              <w:pStyle w:val="14"/>
            </w:pPr>
            <w:r>
              <w:t>出勤率</w:t>
            </w:r>
          </w:p>
        </w:tc>
        <w:tc>
          <w:tcPr>
            <w:tcW w:w="2274" w:type="dxa"/>
            <w:vAlign w:val="center"/>
          </w:tcPr>
          <w:p>
            <w:pPr>
              <w:pStyle w:val="14"/>
            </w:pPr>
            <w:r>
              <w:t>职工出勤率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经济效益指标</w:t>
            </w:r>
          </w:p>
        </w:tc>
        <w:tc>
          <w:tcPr>
            <w:tcW w:w="1573" w:type="dxa"/>
            <w:vAlign w:val="center"/>
          </w:tcPr>
          <w:p>
            <w:pPr>
              <w:pStyle w:val="14"/>
            </w:pPr>
            <w:r>
              <w:t>生活水平保持稳定</w:t>
            </w:r>
          </w:p>
        </w:tc>
        <w:tc>
          <w:tcPr>
            <w:tcW w:w="2274" w:type="dxa"/>
            <w:vAlign w:val="center"/>
          </w:tcPr>
          <w:p>
            <w:pPr>
              <w:pStyle w:val="14"/>
            </w:pPr>
            <w:r>
              <w:t>人员生活水平保持稳定</w:t>
            </w:r>
          </w:p>
        </w:tc>
        <w:tc>
          <w:tcPr>
            <w:tcW w:w="2147" w:type="dxa"/>
            <w:vAlign w:val="center"/>
          </w:tcPr>
          <w:p>
            <w:pPr>
              <w:pStyle w:val="14"/>
            </w:pPr>
            <w:r>
              <w:t>人员生活水平保持稳定</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社会效益指标</w:t>
            </w:r>
          </w:p>
        </w:tc>
        <w:tc>
          <w:tcPr>
            <w:tcW w:w="1573" w:type="dxa"/>
            <w:vAlign w:val="center"/>
          </w:tcPr>
          <w:p>
            <w:pPr>
              <w:pStyle w:val="14"/>
            </w:pPr>
            <w:r>
              <w:t>社会影响力</w:t>
            </w:r>
          </w:p>
        </w:tc>
        <w:tc>
          <w:tcPr>
            <w:tcW w:w="2274" w:type="dxa"/>
            <w:vAlign w:val="center"/>
          </w:tcPr>
          <w:p>
            <w:pPr>
              <w:pStyle w:val="14"/>
            </w:pPr>
            <w:r>
              <w:t>得到广大受众的充分认可。</w:t>
            </w:r>
          </w:p>
          <w:p>
            <w:pPr>
              <w:pStyle w:val="14"/>
            </w:pPr>
          </w:p>
        </w:tc>
        <w:tc>
          <w:tcPr>
            <w:tcW w:w="2147" w:type="dxa"/>
            <w:vAlign w:val="center"/>
          </w:tcPr>
          <w:p>
            <w:pPr>
              <w:pStyle w:val="14"/>
            </w:pPr>
            <w:r>
              <w:t>得到广大受众的充分认可</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生态效益指标</w:t>
            </w:r>
          </w:p>
        </w:tc>
        <w:tc>
          <w:tcPr>
            <w:tcW w:w="1573" w:type="dxa"/>
            <w:vAlign w:val="center"/>
          </w:tcPr>
          <w:p>
            <w:pPr>
              <w:pStyle w:val="14"/>
            </w:pPr>
            <w:r>
              <w:t>经费保障覆盖率</w:t>
            </w:r>
          </w:p>
        </w:tc>
        <w:tc>
          <w:tcPr>
            <w:tcW w:w="2274" w:type="dxa"/>
            <w:vAlign w:val="center"/>
          </w:tcPr>
          <w:p>
            <w:pPr>
              <w:pStyle w:val="14"/>
            </w:pPr>
            <w:r>
              <w:t>人员经费保障覆盖率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Align w:val="center"/>
          </w:tcPr>
          <w:p>
            <w:pPr>
              <w:pStyle w:val="15"/>
            </w:pPr>
            <w:r>
              <w:t>满意度指标</w:t>
            </w:r>
          </w:p>
        </w:tc>
        <w:tc>
          <w:tcPr>
            <w:tcW w:w="1736" w:type="dxa"/>
            <w:vAlign w:val="center"/>
          </w:tcPr>
          <w:p>
            <w:pPr>
              <w:pStyle w:val="14"/>
            </w:pPr>
            <w:r>
              <w:t>服务对象满意度指标</w:t>
            </w:r>
          </w:p>
        </w:tc>
        <w:tc>
          <w:tcPr>
            <w:tcW w:w="1573" w:type="dxa"/>
            <w:vAlign w:val="center"/>
          </w:tcPr>
          <w:p>
            <w:pPr>
              <w:pStyle w:val="14"/>
            </w:pPr>
            <w:r>
              <w:t>服务对象满意度</w:t>
            </w:r>
          </w:p>
        </w:tc>
        <w:tc>
          <w:tcPr>
            <w:tcW w:w="2274" w:type="dxa"/>
            <w:vAlign w:val="center"/>
          </w:tcPr>
          <w:p>
            <w:pPr>
              <w:pStyle w:val="14"/>
            </w:pPr>
            <w:r>
              <w:t>服务对象满意度</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2、5（日常办公经费）绩效目标表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0"/>
        <w:gridCol w:w="1755"/>
        <w:gridCol w:w="2087"/>
        <w:gridCol w:w="2463"/>
        <w:gridCol w:w="837"/>
        <w:gridCol w:w="6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90" w:type="dxa"/>
            <w:vAlign w:val="center"/>
          </w:tcPr>
          <w:p>
            <w:pPr>
              <w:pStyle w:val="12"/>
            </w:pPr>
            <w:r>
              <w:t>一级指标</w:t>
            </w:r>
          </w:p>
        </w:tc>
        <w:tc>
          <w:tcPr>
            <w:tcW w:w="1755" w:type="dxa"/>
            <w:vAlign w:val="center"/>
          </w:tcPr>
          <w:p>
            <w:pPr>
              <w:pStyle w:val="12"/>
            </w:pPr>
            <w:r>
              <w:t>二级指标</w:t>
            </w:r>
          </w:p>
        </w:tc>
        <w:tc>
          <w:tcPr>
            <w:tcW w:w="2087" w:type="dxa"/>
            <w:vAlign w:val="center"/>
          </w:tcPr>
          <w:p>
            <w:pPr>
              <w:pStyle w:val="12"/>
            </w:pPr>
            <w:r>
              <w:t>三级指标</w:t>
            </w:r>
          </w:p>
        </w:tc>
        <w:tc>
          <w:tcPr>
            <w:tcW w:w="2463" w:type="dxa"/>
            <w:vAlign w:val="center"/>
          </w:tcPr>
          <w:p>
            <w:pPr>
              <w:pStyle w:val="12"/>
            </w:pPr>
            <w:r>
              <w:t>绩效指标描述</w:t>
            </w:r>
          </w:p>
        </w:tc>
        <w:tc>
          <w:tcPr>
            <w:tcW w:w="837" w:type="dxa"/>
            <w:vAlign w:val="center"/>
          </w:tcPr>
          <w:p>
            <w:pPr>
              <w:pStyle w:val="12"/>
            </w:pPr>
            <w:r>
              <w:t>指标值</w:t>
            </w:r>
          </w:p>
        </w:tc>
        <w:tc>
          <w:tcPr>
            <w:tcW w:w="67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产出指标</w:t>
            </w:r>
          </w:p>
        </w:tc>
        <w:tc>
          <w:tcPr>
            <w:tcW w:w="1755" w:type="dxa"/>
            <w:vAlign w:val="center"/>
          </w:tcPr>
          <w:p>
            <w:pPr>
              <w:pStyle w:val="14"/>
            </w:pPr>
            <w:r>
              <w:t>数量指标</w:t>
            </w:r>
          </w:p>
        </w:tc>
        <w:tc>
          <w:tcPr>
            <w:tcW w:w="2087" w:type="dxa"/>
            <w:vAlign w:val="center"/>
          </w:tcPr>
          <w:p>
            <w:pPr>
              <w:pStyle w:val="14"/>
            </w:pPr>
            <w:r>
              <w:t>支出完成率</w:t>
            </w:r>
          </w:p>
        </w:tc>
        <w:tc>
          <w:tcPr>
            <w:tcW w:w="2463" w:type="dxa"/>
            <w:vAlign w:val="center"/>
          </w:tcPr>
          <w:p>
            <w:pPr>
              <w:pStyle w:val="14"/>
            </w:pPr>
            <w:r>
              <w:t>按时有序支付</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质量指标</w:t>
            </w:r>
          </w:p>
        </w:tc>
        <w:tc>
          <w:tcPr>
            <w:tcW w:w="2087" w:type="dxa"/>
            <w:vAlign w:val="center"/>
          </w:tcPr>
          <w:p>
            <w:pPr>
              <w:pStyle w:val="14"/>
            </w:pPr>
            <w:r>
              <w:t>综合业务管理工作完成率</w:t>
            </w:r>
          </w:p>
        </w:tc>
        <w:tc>
          <w:tcPr>
            <w:tcW w:w="2463" w:type="dxa"/>
            <w:vAlign w:val="center"/>
          </w:tcPr>
          <w:p>
            <w:pPr>
              <w:pStyle w:val="14"/>
            </w:pPr>
            <w:r>
              <w:t>综合业务管理工作完成率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时效指标</w:t>
            </w:r>
          </w:p>
        </w:tc>
        <w:tc>
          <w:tcPr>
            <w:tcW w:w="2087" w:type="dxa"/>
            <w:vAlign w:val="center"/>
          </w:tcPr>
          <w:p>
            <w:pPr>
              <w:pStyle w:val="14"/>
            </w:pPr>
            <w:r>
              <w:t>各项任务完成及时率</w:t>
            </w:r>
          </w:p>
        </w:tc>
        <w:tc>
          <w:tcPr>
            <w:tcW w:w="2463" w:type="dxa"/>
            <w:vAlign w:val="center"/>
          </w:tcPr>
          <w:p>
            <w:pPr>
              <w:pStyle w:val="14"/>
            </w:pPr>
            <w:r>
              <w:t>各项任务完成及时率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成本指标</w:t>
            </w:r>
          </w:p>
        </w:tc>
        <w:tc>
          <w:tcPr>
            <w:tcW w:w="2087" w:type="dxa"/>
            <w:vAlign w:val="center"/>
          </w:tcPr>
          <w:p>
            <w:pPr>
              <w:pStyle w:val="14"/>
            </w:pPr>
            <w:r>
              <w:t>经费使用率</w:t>
            </w:r>
          </w:p>
        </w:tc>
        <w:tc>
          <w:tcPr>
            <w:tcW w:w="2463" w:type="dxa"/>
            <w:vAlign w:val="center"/>
          </w:tcPr>
          <w:p>
            <w:pPr>
              <w:pStyle w:val="14"/>
            </w:pPr>
            <w:r>
              <w:t>经费使用率</w:t>
            </w:r>
          </w:p>
        </w:tc>
        <w:tc>
          <w:tcPr>
            <w:tcW w:w="837" w:type="dxa"/>
            <w:vAlign w:val="center"/>
          </w:tcPr>
          <w:p>
            <w:pPr>
              <w:pStyle w:val="14"/>
            </w:pPr>
            <w:r>
              <w:t>≥95%</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效益指标</w:t>
            </w:r>
          </w:p>
        </w:tc>
        <w:tc>
          <w:tcPr>
            <w:tcW w:w="1755" w:type="dxa"/>
            <w:vAlign w:val="center"/>
          </w:tcPr>
          <w:p>
            <w:pPr>
              <w:pStyle w:val="14"/>
            </w:pPr>
            <w:r>
              <w:t>可持续影响指标</w:t>
            </w:r>
          </w:p>
        </w:tc>
        <w:tc>
          <w:tcPr>
            <w:tcW w:w="2087" w:type="dxa"/>
            <w:vAlign w:val="center"/>
          </w:tcPr>
          <w:p>
            <w:pPr>
              <w:pStyle w:val="14"/>
            </w:pPr>
            <w:r>
              <w:t>业务能力增强</w:t>
            </w:r>
          </w:p>
        </w:tc>
        <w:tc>
          <w:tcPr>
            <w:tcW w:w="2463" w:type="dxa"/>
            <w:vAlign w:val="center"/>
          </w:tcPr>
          <w:p>
            <w:pPr>
              <w:pStyle w:val="14"/>
            </w:pPr>
            <w:r>
              <w:t>业务能力增强</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经济效益指标</w:t>
            </w:r>
          </w:p>
        </w:tc>
        <w:tc>
          <w:tcPr>
            <w:tcW w:w="2087" w:type="dxa"/>
            <w:vAlign w:val="center"/>
          </w:tcPr>
          <w:p>
            <w:pPr>
              <w:pStyle w:val="14"/>
            </w:pPr>
            <w:r>
              <w:t>提高效率</w:t>
            </w:r>
          </w:p>
        </w:tc>
        <w:tc>
          <w:tcPr>
            <w:tcW w:w="2463" w:type="dxa"/>
            <w:vAlign w:val="center"/>
          </w:tcPr>
          <w:p>
            <w:pPr>
              <w:pStyle w:val="14"/>
            </w:pPr>
            <w:r>
              <w:t>提高工作效率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社会效益指标</w:t>
            </w:r>
          </w:p>
        </w:tc>
        <w:tc>
          <w:tcPr>
            <w:tcW w:w="2087" w:type="dxa"/>
            <w:vAlign w:val="center"/>
          </w:tcPr>
          <w:p>
            <w:pPr>
              <w:pStyle w:val="14"/>
            </w:pPr>
            <w:r>
              <w:t>保障工作顺利开展</w:t>
            </w:r>
          </w:p>
        </w:tc>
        <w:tc>
          <w:tcPr>
            <w:tcW w:w="2463" w:type="dxa"/>
            <w:vAlign w:val="center"/>
          </w:tcPr>
          <w:p>
            <w:pPr>
              <w:pStyle w:val="14"/>
            </w:pPr>
            <w:r>
              <w:t>保障工作顺利开展</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生态效益指标</w:t>
            </w:r>
          </w:p>
        </w:tc>
        <w:tc>
          <w:tcPr>
            <w:tcW w:w="2087" w:type="dxa"/>
            <w:vAlign w:val="center"/>
          </w:tcPr>
          <w:p>
            <w:pPr>
              <w:pStyle w:val="14"/>
            </w:pPr>
            <w:r>
              <w:t>资源消耗</w:t>
            </w:r>
          </w:p>
        </w:tc>
        <w:tc>
          <w:tcPr>
            <w:tcW w:w="2463" w:type="dxa"/>
            <w:vAlign w:val="center"/>
          </w:tcPr>
          <w:p>
            <w:pPr>
              <w:pStyle w:val="14"/>
            </w:pPr>
            <w:r>
              <w:t>节水、节电、办公耗材节约率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Align w:val="center"/>
          </w:tcPr>
          <w:p>
            <w:pPr>
              <w:pStyle w:val="15"/>
            </w:pPr>
            <w:r>
              <w:t>满意度指标</w:t>
            </w:r>
          </w:p>
        </w:tc>
        <w:tc>
          <w:tcPr>
            <w:tcW w:w="1755" w:type="dxa"/>
            <w:vAlign w:val="center"/>
          </w:tcPr>
          <w:p>
            <w:pPr>
              <w:pStyle w:val="14"/>
            </w:pPr>
            <w:r>
              <w:t>服务对象满意度指标</w:t>
            </w:r>
          </w:p>
        </w:tc>
        <w:tc>
          <w:tcPr>
            <w:tcW w:w="2087" w:type="dxa"/>
            <w:vAlign w:val="center"/>
          </w:tcPr>
          <w:p>
            <w:pPr>
              <w:pStyle w:val="14"/>
            </w:pPr>
            <w:r>
              <w:t>服务对象满意度</w:t>
            </w:r>
          </w:p>
        </w:tc>
        <w:tc>
          <w:tcPr>
            <w:tcW w:w="2463" w:type="dxa"/>
            <w:vAlign w:val="center"/>
          </w:tcPr>
          <w:p>
            <w:pPr>
              <w:pStyle w:val="14"/>
            </w:pPr>
            <w:r>
              <w:t>服务对象满意度</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3、5（招商引资经费）绩效目标表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1.按县委县政府年初下达的工作任务和单位年初既定的招商引资任务目标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7"/>
        <w:gridCol w:w="1867"/>
        <w:gridCol w:w="1867"/>
        <w:gridCol w:w="2588"/>
        <w:gridCol w:w="1715"/>
        <w:gridCol w:w="58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47" w:type="dxa"/>
            <w:vAlign w:val="center"/>
          </w:tcPr>
          <w:p>
            <w:pPr>
              <w:pStyle w:val="12"/>
            </w:pPr>
            <w:r>
              <w:t>一级指标</w:t>
            </w:r>
          </w:p>
        </w:tc>
        <w:tc>
          <w:tcPr>
            <w:tcW w:w="1867" w:type="dxa"/>
            <w:vAlign w:val="center"/>
          </w:tcPr>
          <w:p>
            <w:pPr>
              <w:pStyle w:val="12"/>
            </w:pPr>
            <w:r>
              <w:t>二级指标</w:t>
            </w:r>
          </w:p>
        </w:tc>
        <w:tc>
          <w:tcPr>
            <w:tcW w:w="1867" w:type="dxa"/>
            <w:vAlign w:val="center"/>
          </w:tcPr>
          <w:p>
            <w:pPr>
              <w:pStyle w:val="12"/>
            </w:pPr>
            <w:r>
              <w:t>三级指标</w:t>
            </w:r>
          </w:p>
        </w:tc>
        <w:tc>
          <w:tcPr>
            <w:tcW w:w="2588" w:type="dxa"/>
            <w:vAlign w:val="center"/>
          </w:tcPr>
          <w:p>
            <w:pPr>
              <w:pStyle w:val="12"/>
            </w:pPr>
            <w:r>
              <w:t>绩效指标描述</w:t>
            </w:r>
          </w:p>
        </w:tc>
        <w:tc>
          <w:tcPr>
            <w:tcW w:w="1715" w:type="dxa"/>
            <w:vAlign w:val="center"/>
          </w:tcPr>
          <w:p>
            <w:pPr>
              <w:pStyle w:val="12"/>
            </w:pPr>
            <w:r>
              <w:t>指标值</w:t>
            </w:r>
          </w:p>
        </w:tc>
        <w:tc>
          <w:tcPr>
            <w:tcW w:w="583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产出指标</w:t>
            </w:r>
          </w:p>
        </w:tc>
        <w:tc>
          <w:tcPr>
            <w:tcW w:w="1867" w:type="dxa"/>
            <w:vAlign w:val="center"/>
          </w:tcPr>
          <w:p>
            <w:pPr>
              <w:pStyle w:val="14"/>
            </w:pPr>
            <w:r>
              <w:t>数量指标</w:t>
            </w:r>
          </w:p>
        </w:tc>
        <w:tc>
          <w:tcPr>
            <w:tcW w:w="1867" w:type="dxa"/>
            <w:vAlign w:val="center"/>
          </w:tcPr>
          <w:p>
            <w:pPr>
              <w:pStyle w:val="14"/>
            </w:pPr>
            <w:r>
              <w:t>支出完成率</w:t>
            </w:r>
          </w:p>
        </w:tc>
        <w:tc>
          <w:tcPr>
            <w:tcW w:w="2588" w:type="dxa"/>
            <w:vAlign w:val="center"/>
          </w:tcPr>
          <w:p>
            <w:pPr>
              <w:pStyle w:val="14"/>
            </w:pPr>
            <w:r>
              <w:t>按时有序支付</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质量指标</w:t>
            </w:r>
          </w:p>
        </w:tc>
        <w:tc>
          <w:tcPr>
            <w:tcW w:w="1867" w:type="dxa"/>
            <w:vAlign w:val="center"/>
          </w:tcPr>
          <w:p>
            <w:pPr>
              <w:pStyle w:val="14"/>
            </w:pPr>
            <w:r>
              <w:t>工作完成情况</w:t>
            </w:r>
          </w:p>
        </w:tc>
        <w:tc>
          <w:tcPr>
            <w:tcW w:w="2588" w:type="dxa"/>
            <w:vAlign w:val="center"/>
          </w:tcPr>
          <w:p>
            <w:pPr>
              <w:pStyle w:val="14"/>
            </w:pPr>
            <w:r>
              <w:t>工作完成情况</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时效指标</w:t>
            </w:r>
          </w:p>
        </w:tc>
        <w:tc>
          <w:tcPr>
            <w:tcW w:w="1867" w:type="dxa"/>
            <w:vAlign w:val="center"/>
          </w:tcPr>
          <w:p>
            <w:pPr>
              <w:pStyle w:val="14"/>
            </w:pPr>
            <w:r>
              <w:t>工作任务完成及时率</w:t>
            </w:r>
          </w:p>
        </w:tc>
        <w:tc>
          <w:tcPr>
            <w:tcW w:w="2588" w:type="dxa"/>
            <w:vAlign w:val="center"/>
          </w:tcPr>
          <w:p>
            <w:pPr>
              <w:pStyle w:val="14"/>
            </w:pPr>
            <w:r>
              <w:t>既定工作目标任务完成及时率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成本指标</w:t>
            </w:r>
          </w:p>
        </w:tc>
        <w:tc>
          <w:tcPr>
            <w:tcW w:w="1867" w:type="dxa"/>
            <w:vAlign w:val="center"/>
          </w:tcPr>
          <w:p>
            <w:pPr>
              <w:pStyle w:val="14"/>
            </w:pPr>
            <w:r>
              <w:t>经费使用率</w:t>
            </w:r>
          </w:p>
        </w:tc>
        <w:tc>
          <w:tcPr>
            <w:tcW w:w="2588" w:type="dxa"/>
            <w:vAlign w:val="center"/>
          </w:tcPr>
          <w:p>
            <w:pPr>
              <w:pStyle w:val="14"/>
            </w:pPr>
            <w:r>
              <w:t>经费使用率</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效益指标</w:t>
            </w:r>
          </w:p>
        </w:tc>
        <w:tc>
          <w:tcPr>
            <w:tcW w:w="1867" w:type="dxa"/>
            <w:vAlign w:val="center"/>
          </w:tcPr>
          <w:p>
            <w:pPr>
              <w:pStyle w:val="14"/>
            </w:pPr>
            <w:r>
              <w:t>可持续影响指标</w:t>
            </w:r>
          </w:p>
        </w:tc>
        <w:tc>
          <w:tcPr>
            <w:tcW w:w="1867" w:type="dxa"/>
            <w:vAlign w:val="center"/>
          </w:tcPr>
          <w:p>
            <w:pPr>
              <w:pStyle w:val="14"/>
            </w:pPr>
            <w:r>
              <w:t>示范带动作用</w:t>
            </w:r>
          </w:p>
        </w:tc>
        <w:tc>
          <w:tcPr>
            <w:tcW w:w="2588" w:type="dxa"/>
            <w:vAlign w:val="center"/>
          </w:tcPr>
          <w:p>
            <w:pPr>
              <w:pStyle w:val="14"/>
            </w:pPr>
            <w:r>
              <w:t>示范推广覆盖率</w:t>
            </w:r>
          </w:p>
        </w:tc>
        <w:tc>
          <w:tcPr>
            <w:tcW w:w="1715" w:type="dxa"/>
            <w:vAlign w:val="center"/>
          </w:tcPr>
          <w:p>
            <w:pPr>
              <w:pStyle w:val="14"/>
            </w:pPr>
            <w:r>
              <w:t>≥80优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经济效益指标</w:t>
            </w:r>
          </w:p>
        </w:tc>
        <w:tc>
          <w:tcPr>
            <w:tcW w:w="1867" w:type="dxa"/>
            <w:vAlign w:val="center"/>
          </w:tcPr>
          <w:p>
            <w:pPr>
              <w:pStyle w:val="14"/>
            </w:pPr>
            <w:r>
              <w:t>经济效益增长率</w:t>
            </w:r>
          </w:p>
        </w:tc>
        <w:tc>
          <w:tcPr>
            <w:tcW w:w="2588" w:type="dxa"/>
            <w:vAlign w:val="center"/>
          </w:tcPr>
          <w:p>
            <w:pPr>
              <w:pStyle w:val="14"/>
            </w:pPr>
            <w:r>
              <w:t>促进区域经济发展</w:t>
            </w:r>
          </w:p>
        </w:tc>
        <w:tc>
          <w:tcPr>
            <w:tcW w:w="1715" w:type="dxa"/>
            <w:vAlign w:val="center"/>
          </w:tcPr>
          <w:p>
            <w:pPr>
              <w:pStyle w:val="14"/>
            </w:pPr>
            <w:r>
              <w:t>促进区域经济发展</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社会效益指标</w:t>
            </w:r>
          </w:p>
        </w:tc>
        <w:tc>
          <w:tcPr>
            <w:tcW w:w="1867" w:type="dxa"/>
            <w:vAlign w:val="center"/>
          </w:tcPr>
          <w:p>
            <w:pPr>
              <w:pStyle w:val="14"/>
            </w:pPr>
            <w:r>
              <w:t>招商引资规模增长率</w:t>
            </w:r>
          </w:p>
        </w:tc>
        <w:tc>
          <w:tcPr>
            <w:tcW w:w="2588" w:type="dxa"/>
            <w:vAlign w:val="center"/>
          </w:tcPr>
          <w:p>
            <w:pPr>
              <w:pStyle w:val="14"/>
            </w:pPr>
            <w:r>
              <w:t>招商引资规模增长率</w:t>
            </w:r>
          </w:p>
        </w:tc>
        <w:tc>
          <w:tcPr>
            <w:tcW w:w="1715" w:type="dxa"/>
            <w:vAlign w:val="center"/>
          </w:tcPr>
          <w:p>
            <w:pPr>
              <w:pStyle w:val="14"/>
            </w:pPr>
            <w:r>
              <w:t>≥3优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生态效益指标</w:t>
            </w:r>
          </w:p>
        </w:tc>
        <w:tc>
          <w:tcPr>
            <w:tcW w:w="1867" w:type="dxa"/>
            <w:vAlign w:val="center"/>
          </w:tcPr>
          <w:p>
            <w:pPr>
              <w:pStyle w:val="14"/>
            </w:pPr>
            <w:r>
              <w:t>生态效益增长率</w:t>
            </w:r>
          </w:p>
        </w:tc>
        <w:tc>
          <w:tcPr>
            <w:tcW w:w="2588" w:type="dxa"/>
            <w:vAlign w:val="center"/>
          </w:tcPr>
          <w:p>
            <w:pPr>
              <w:pStyle w:val="14"/>
            </w:pPr>
            <w:r>
              <w:t>生态效益增长率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Align w:val="center"/>
          </w:tcPr>
          <w:p>
            <w:pPr>
              <w:pStyle w:val="15"/>
            </w:pPr>
            <w:r>
              <w:t>满意度指标</w:t>
            </w:r>
          </w:p>
        </w:tc>
        <w:tc>
          <w:tcPr>
            <w:tcW w:w="1867" w:type="dxa"/>
            <w:vAlign w:val="center"/>
          </w:tcPr>
          <w:p>
            <w:pPr>
              <w:pStyle w:val="14"/>
            </w:pPr>
            <w:r>
              <w:t>服务对象满意度指标</w:t>
            </w:r>
          </w:p>
        </w:tc>
        <w:tc>
          <w:tcPr>
            <w:tcW w:w="1867" w:type="dxa"/>
            <w:vAlign w:val="center"/>
          </w:tcPr>
          <w:p>
            <w:pPr>
              <w:pStyle w:val="14"/>
            </w:pPr>
            <w:r>
              <w:t>服务对象满意度</w:t>
            </w:r>
          </w:p>
        </w:tc>
        <w:tc>
          <w:tcPr>
            <w:tcW w:w="2588" w:type="dxa"/>
            <w:vAlign w:val="center"/>
          </w:tcPr>
          <w:p>
            <w:pPr>
              <w:pStyle w:val="14"/>
            </w:pPr>
            <w:r>
              <w:t>服务对象满意度</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2022年，宁晋县九河现代农业示范园区安排政府采购预算0.00万元。具体内容见下表。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宁晋县九河现代农业示范园区（含所属单位）上年末固定资产金额为0.00万元（详见下表）。本年度拟购置固定资产总额为0.00万元，已按要求列入政府采购预算，详见政府采购预算表。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一、宁晋县九河现代农业示范园区本级收支预算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4"/>
        <w:gridCol w:w="4486"/>
        <w:gridCol w:w="2224"/>
        <w:gridCol w:w="6410"/>
        <w:gridCol w:w="9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0" w:type="dxa"/>
            <w:gridSpan w:val="2"/>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224" w:type="dxa"/>
            <w:tcBorders>
              <w:top w:val="single" w:color="FFFFFF" w:sz="6" w:space="0"/>
              <w:left w:val="single" w:color="FFFFFF" w:sz="6" w:space="0"/>
              <w:right w:val="single" w:color="FFFFFF" w:sz="6" w:space="0"/>
            </w:tcBorders>
            <w:vAlign w:val="center"/>
          </w:tcPr>
          <w:p>
            <w:pPr>
              <w:pStyle w:val="10"/>
            </w:pPr>
            <w:r>
              <w:t>预算年度：2022</w:t>
            </w:r>
          </w:p>
        </w:tc>
        <w:tc>
          <w:tcPr>
            <w:tcW w:w="74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4" w:type="dxa"/>
            <w:vMerge w:val="restart"/>
            <w:vAlign w:val="center"/>
          </w:tcPr>
          <w:p>
            <w:pPr>
              <w:pStyle w:val="12"/>
            </w:pPr>
            <w:r>
              <w:t>序号</w:t>
            </w:r>
          </w:p>
        </w:tc>
        <w:tc>
          <w:tcPr>
            <w:tcW w:w="6710" w:type="dxa"/>
            <w:gridSpan w:val="2"/>
            <w:vAlign w:val="center"/>
          </w:tcPr>
          <w:p>
            <w:pPr>
              <w:pStyle w:val="12"/>
            </w:pPr>
            <w:r>
              <w:t>收入</w:t>
            </w:r>
          </w:p>
        </w:tc>
        <w:tc>
          <w:tcPr>
            <w:tcW w:w="740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4" w:type="dxa"/>
            <w:vMerge w:val="continue"/>
          </w:tcPr>
          <w:p/>
        </w:tc>
        <w:tc>
          <w:tcPr>
            <w:tcW w:w="4486" w:type="dxa"/>
            <w:vAlign w:val="center"/>
          </w:tcPr>
          <w:p>
            <w:pPr>
              <w:pStyle w:val="12"/>
            </w:pPr>
            <w:r>
              <w:t>项  目</w:t>
            </w:r>
          </w:p>
        </w:tc>
        <w:tc>
          <w:tcPr>
            <w:tcW w:w="2224" w:type="dxa"/>
            <w:vAlign w:val="center"/>
          </w:tcPr>
          <w:p>
            <w:pPr>
              <w:pStyle w:val="12"/>
            </w:pPr>
            <w:r>
              <w:t>预算数</w:t>
            </w:r>
          </w:p>
        </w:tc>
        <w:tc>
          <w:tcPr>
            <w:tcW w:w="6410" w:type="dxa"/>
            <w:vAlign w:val="center"/>
          </w:tcPr>
          <w:p>
            <w:pPr>
              <w:pStyle w:val="12"/>
            </w:pPr>
            <w:r>
              <w:t>项  目</w:t>
            </w:r>
          </w:p>
        </w:tc>
        <w:tc>
          <w:tcPr>
            <w:tcW w:w="992"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4" w:type="dxa"/>
            <w:vAlign w:val="center"/>
          </w:tcPr>
          <w:p>
            <w:pPr>
              <w:pStyle w:val="12"/>
            </w:pPr>
            <w:r>
              <w:t>栏次</w:t>
            </w:r>
          </w:p>
        </w:tc>
        <w:tc>
          <w:tcPr>
            <w:tcW w:w="4486" w:type="dxa"/>
            <w:vAlign w:val="center"/>
          </w:tcPr>
          <w:p>
            <w:pPr>
              <w:pStyle w:val="12"/>
            </w:pPr>
            <w:r>
              <w:t>1</w:t>
            </w:r>
          </w:p>
        </w:tc>
        <w:tc>
          <w:tcPr>
            <w:tcW w:w="2224" w:type="dxa"/>
            <w:vAlign w:val="center"/>
          </w:tcPr>
          <w:p>
            <w:pPr>
              <w:pStyle w:val="12"/>
            </w:pPr>
            <w:r>
              <w:t>2</w:t>
            </w:r>
          </w:p>
        </w:tc>
        <w:tc>
          <w:tcPr>
            <w:tcW w:w="6410" w:type="dxa"/>
            <w:vAlign w:val="center"/>
          </w:tcPr>
          <w:p>
            <w:pPr>
              <w:pStyle w:val="12"/>
            </w:pPr>
            <w:r>
              <w:t>3</w:t>
            </w:r>
          </w:p>
        </w:tc>
        <w:tc>
          <w:tcPr>
            <w:tcW w:w="992"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w:t>
            </w:r>
          </w:p>
        </w:tc>
        <w:tc>
          <w:tcPr>
            <w:tcW w:w="4486" w:type="dxa"/>
            <w:vAlign w:val="center"/>
          </w:tcPr>
          <w:p>
            <w:pPr>
              <w:pStyle w:val="14"/>
            </w:pPr>
            <w:r>
              <w:t>一、一般公共预算拨款收入</w:t>
            </w:r>
          </w:p>
        </w:tc>
        <w:tc>
          <w:tcPr>
            <w:tcW w:w="2224" w:type="dxa"/>
            <w:vAlign w:val="center"/>
          </w:tcPr>
          <w:p>
            <w:pPr>
              <w:pStyle w:val="13"/>
              <w:rPr>
                <w:rFonts w:hint="default" w:eastAsia="方正书宋_GBK"/>
                <w:lang w:val="en-US" w:eastAsia="zh-CN"/>
              </w:rPr>
            </w:pPr>
            <w:r>
              <w:rPr>
                <w:rFonts w:hint="eastAsia"/>
                <w:lang w:val="en-US" w:eastAsia="zh-CN"/>
              </w:rPr>
              <w:t>62.88</w:t>
            </w:r>
          </w:p>
        </w:tc>
        <w:tc>
          <w:tcPr>
            <w:tcW w:w="6410" w:type="dxa"/>
            <w:vAlign w:val="center"/>
          </w:tcPr>
          <w:p>
            <w:pPr>
              <w:pStyle w:val="14"/>
            </w:pPr>
            <w:r>
              <w:t>一、一般公共服务支出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w:t>
            </w:r>
          </w:p>
        </w:tc>
        <w:tc>
          <w:tcPr>
            <w:tcW w:w="4486" w:type="dxa"/>
            <w:vAlign w:val="center"/>
          </w:tcPr>
          <w:p>
            <w:pPr>
              <w:pStyle w:val="14"/>
            </w:pPr>
            <w:r>
              <w:t>二、政府性基金预算拨款收入</w:t>
            </w:r>
          </w:p>
        </w:tc>
        <w:tc>
          <w:tcPr>
            <w:tcW w:w="2224" w:type="dxa"/>
            <w:vAlign w:val="center"/>
          </w:tcPr>
          <w:p>
            <w:pPr>
              <w:pStyle w:val="13"/>
            </w:pPr>
          </w:p>
        </w:tc>
        <w:tc>
          <w:tcPr>
            <w:tcW w:w="6410" w:type="dxa"/>
            <w:vAlign w:val="center"/>
          </w:tcPr>
          <w:p>
            <w:pPr>
              <w:pStyle w:val="14"/>
            </w:pPr>
            <w:r>
              <w:t>二、外交支出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3</w:t>
            </w:r>
          </w:p>
        </w:tc>
        <w:tc>
          <w:tcPr>
            <w:tcW w:w="4486" w:type="dxa"/>
            <w:vAlign w:val="center"/>
          </w:tcPr>
          <w:p>
            <w:pPr>
              <w:pStyle w:val="14"/>
            </w:pPr>
            <w:r>
              <w:t>三、国有资本经营预算拨款收入</w:t>
            </w:r>
          </w:p>
        </w:tc>
        <w:tc>
          <w:tcPr>
            <w:tcW w:w="2224" w:type="dxa"/>
            <w:vAlign w:val="center"/>
          </w:tcPr>
          <w:p>
            <w:pPr>
              <w:pStyle w:val="13"/>
            </w:pPr>
          </w:p>
        </w:tc>
        <w:tc>
          <w:tcPr>
            <w:tcW w:w="6410" w:type="dxa"/>
            <w:vAlign w:val="center"/>
          </w:tcPr>
          <w:p>
            <w:pPr>
              <w:pStyle w:val="14"/>
            </w:pPr>
            <w:r>
              <w:t>三、国防支出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4</w:t>
            </w:r>
          </w:p>
        </w:tc>
        <w:tc>
          <w:tcPr>
            <w:tcW w:w="4486" w:type="dxa"/>
            <w:vAlign w:val="center"/>
          </w:tcPr>
          <w:p>
            <w:pPr>
              <w:pStyle w:val="14"/>
            </w:pPr>
            <w:r>
              <w:t>四、财政专户管理资金收入</w:t>
            </w:r>
          </w:p>
        </w:tc>
        <w:tc>
          <w:tcPr>
            <w:tcW w:w="2224" w:type="dxa"/>
            <w:vAlign w:val="center"/>
          </w:tcPr>
          <w:p>
            <w:pPr>
              <w:pStyle w:val="13"/>
            </w:pPr>
          </w:p>
        </w:tc>
        <w:tc>
          <w:tcPr>
            <w:tcW w:w="6410" w:type="dxa"/>
            <w:vAlign w:val="center"/>
          </w:tcPr>
          <w:p>
            <w:pPr>
              <w:pStyle w:val="14"/>
            </w:pPr>
            <w:r>
              <w:t>四、公共安全支出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5</w:t>
            </w:r>
          </w:p>
        </w:tc>
        <w:tc>
          <w:tcPr>
            <w:tcW w:w="4486" w:type="dxa"/>
            <w:vAlign w:val="center"/>
          </w:tcPr>
          <w:p>
            <w:pPr>
              <w:pStyle w:val="14"/>
            </w:pPr>
            <w:r>
              <w:t>五、事业收入</w:t>
            </w:r>
          </w:p>
        </w:tc>
        <w:tc>
          <w:tcPr>
            <w:tcW w:w="2224" w:type="dxa"/>
            <w:vAlign w:val="center"/>
          </w:tcPr>
          <w:p>
            <w:pPr>
              <w:pStyle w:val="13"/>
            </w:pPr>
          </w:p>
        </w:tc>
        <w:tc>
          <w:tcPr>
            <w:tcW w:w="6410" w:type="dxa"/>
            <w:vAlign w:val="center"/>
          </w:tcPr>
          <w:p>
            <w:pPr>
              <w:pStyle w:val="14"/>
            </w:pPr>
            <w:r>
              <w:t>五、教育支出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6</w:t>
            </w:r>
          </w:p>
        </w:tc>
        <w:tc>
          <w:tcPr>
            <w:tcW w:w="4486" w:type="dxa"/>
            <w:vAlign w:val="center"/>
          </w:tcPr>
          <w:p>
            <w:pPr>
              <w:pStyle w:val="14"/>
            </w:pPr>
            <w:r>
              <w:t>六、事业单位经营收入</w:t>
            </w:r>
          </w:p>
        </w:tc>
        <w:tc>
          <w:tcPr>
            <w:tcW w:w="2224" w:type="dxa"/>
            <w:vAlign w:val="center"/>
          </w:tcPr>
          <w:p>
            <w:pPr>
              <w:pStyle w:val="13"/>
            </w:pPr>
          </w:p>
        </w:tc>
        <w:tc>
          <w:tcPr>
            <w:tcW w:w="6410" w:type="dxa"/>
            <w:vAlign w:val="center"/>
          </w:tcPr>
          <w:p>
            <w:pPr>
              <w:pStyle w:val="14"/>
            </w:pPr>
            <w:r>
              <w:t>六、科学技术支出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7</w:t>
            </w:r>
          </w:p>
        </w:tc>
        <w:tc>
          <w:tcPr>
            <w:tcW w:w="4486" w:type="dxa"/>
            <w:vAlign w:val="center"/>
          </w:tcPr>
          <w:p>
            <w:pPr>
              <w:pStyle w:val="14"/>
            </w:pPr>
            <w:r>
              <w:t>七、上级补助收入</w:t>
            </w:r>
          </w:p>
        </w:tc>
        <w:tc>
          <w:tcPr>
            <w:tcW w:w="2224" w:type="dxa"/>
            <w:vAlign w:val="center"/>
          </w:tcPr>
          <w:p>
            <w:pPr>
              <w:pStyle w:val="13"/>
            </w:pPr>
          </w:p>
        </w:tc>
        <w:tc>
          <w:tcPr>
            <w:tcW w:w="6410" w:type="dxa"/>
            <w:vAlign w:val="center"/>
          </w:tcPr>
          <w:p>
            <w:pPr>
              <w:pStyle w:val="14"/>
            </w:pPr>
            <w:r>
              <w:t>七、文化旅游体育与传媒支出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8</w:t>
            </w:r>
          </w:p>
        </w:tc>
        <w:tc>
          <w:tcPr>
            <w:tcW w:w="4486" w:type="dxa"/>
            <w:vAlign w:val="center"/>
          </w:tcPr>
          <w:p>
            <w:pPr>
              <w:pStyle w:val="14"/>
            </w:pPr>
            <w:r>
              <w:t>八、附属单位上缴收入</w:t>
            </w:r>
          </w:p>
        </w:tc>
        <w:tc>
          <w:tcPr>
            <w:tcW w:w="2224" w:type="dxa"/>
            <w:vAlign w:val="center"/>
          </w:tcPr>
          <w:p>
            <w:pPr>
              <w:pStyle w:val="13"/>
            </w:pPr>
          </w:p>
        </w:tc>
        <w:tc>
          <w:tcPr>
            <w:tcW w:w="6410" w:type="dxa"/>
            <w:vAlign w:val="center"/>
          </w:tcPr>
          <w:p>
            <w:pPr>
              <w:pStyle w:val="14"/>
            </w:pPr>
            <w:r>
              <w:t>八、社会保障和就业支出</w:t>
            </w:r>
          </w:p>
        </w:tc>
        <w:tc>
          <w:tcPr>
            <w:tcW w:w="992"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9</w:t>
            </w:r>
          </w:p>
        </w:tc>
        <w:tc>
          <w:tcPr>
            <w:tcW w:w="4486" w:type="dxa"/>
            <w:vAlign w:val="center"/>
          </w:tcPr>
          <w:p>
            <w:pPr>
              <w:pStyle w:val="14"/>
            </w:pPr>
            <w:r>
              <w:t>九、其他收入</w:t>
            </w:r>
          </w:p>
        </w:tc>
        <w:tc>
          <w:tcPr>
            <w:tcW w:w="2224" w:type="dxa"/>
            <w:vAlign w:val="center"/>
          </w:tcPr>
          <w:p>
            <w:pPr>
              <w:pStyle w:val="13"/>
            </w:pPr>
          </w:p>
        </w:tc>
        <w:tc>
          <w:tcPr>
            <w:tcW w:w="6410" w:type="dxa"/>
            <w:vAlign w:val="center"/>
          </w:tcPr>
          <w:p>
            <w:pPr>
              <w:pStyle w:val="14"/>
            </w:pPr>
            <w:r>
              <w:t>九、社会保险基金支出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10</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十、卫生健康支出</w:t>
            </w:r>
          </w:p>
        </w:tc>
        <w:tc>
          <w:tcPr>
            <w:tcW w:w="992" w:type="dxa"/>
            <w:vAlign w:val="center"/>
          </w:tcPr>
          <w:p>
            <w:pPr>
              <w:pStyle w:val="13"/>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11</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十一、节能环保支出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12</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十二、城乡社区支出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13</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十三、农林水支出</w:t>
            </w:r>
          </w:p>
        </w:tc>
        <w:tc>
          <w:tcPr>
            <w:tcW w:w="992" w:type="dxa"/>
            <w:vAlign w:val="center"/>
          </w:tcPr>
          <w:p>
            <w:pPr>
              <w:pStyle w:val="13"/>
              <w:rPr>
                <w:rFonts w:hint="default" w:eastAsia="方正书宋_GBK"/>
                <w:lang w:val="en-US" w:eastAsia="zh-CN"/>
              </w:rPr>
            </w:pPr>
            <w:r>
              <w:rPr>
                <w:rFonts w:hint="eastAsia"/>
                <w:lang w:val="en-US" w:eastAsia="zh-CN"/>
              </w:rPr>
              <w:t>54.95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14</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十四、交通运输支出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15</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十五、资源勘探工业信息等支出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16</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十六、商业服务业等支出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17</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十七、金融支出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18</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十八、援助其他地区支出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19</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十九、自然资源海洋气象等支出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20</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二十、住房保障支出</w:t>
            </w:r>
          </w:p>
        </w:tc>
        <w:tc>
          <w:tcPr>
            <w:tcW w:w="992" w:type="dxa"/>
            <w:vAlign w:val="center"/>
          </w:tcPr>
          <w:p>
            <w:pPr>
              <w:pStyle w:val="13"/>
            </w:pPr>
            <w:r>
              <w:t>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21</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二十一、粮油物资储备支出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22</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二十二、国有资本经营预算支出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23</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二十三、灾害防治及应急管理支出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24</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二十四、预备费</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25</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二十五、其他支出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26</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二十六、转移性支出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27</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二十七、灾害防治及应急管理共同财政事权转移支付支出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28</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二十八、债务还本支出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29</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二十九、债务付息支出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30</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三十、债务发行费用支出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31</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三十一、抗疫特别国债安排的支出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32</w:t>
            </w:r>
          </w:p>
        </w:tc>
        <w:tc>
          <w:tcPr>
            <w:tcW w:w="4486" w:type="dxa"/>
            <w:vAlign w:val="center"/>
          </w:tcPr>
          <w:p>
            <w:pPr>
              <w:pStyle w:val="16"/>
            </w:pPr>
            <w:r>
              <w:t>本年收入合计</w:t>
            </w:r>
          </w:p>
        </w:tc>
        <w:tc>
          <w:tcPr>
            <w:tcW w:w="2224" w:type="dxa"/>
            <w:vAlign w:val="center"/>
          </w:tcPr>
          <w:p>
            <w:pPr>
              <w:pStyle w:val="17"/>
              <w:rPr>
                <w:rFonts w:hint="default" w:eastAsia="方正书宋_GBK"/>
                <w:lang w:val="en-US" w:eastAsia="zh-CN"/>
              </w:rPr>
            </w:pPr>
            <w:r>
              <w:rPr>
                <w:rFonts w:hint="eastAsia"/>
                <w:lang w:val="en-US" w:eastAsia="zh-CN"/>
              </w:rPr>
              <w:t>62.88</w:t>
            </w:r>
          </w:p>
        </w:tc>
        <w:tc>
          <w:tcPr>
            <w:tcW w:w="6410" w:type="dxa"/>
            <w:vAlign w:val="center"/>
          </w:tcPr>
          <w:p>
            <w:pPr>
              <w:pStyle w:val="16"/>
            </w:pPr>
            <w:r>
              <w:t>本年支出合计</w:t>
            </w:r>
          </w:p>
        </w:tc>
        <w:tc>
          <w:tcPr>
            <w:tcW w:w="992" w:type="dxa"/>
            <w:vAlign w:val="center"/>
          </w:tcPr>
          <w:p>
            <w:pPr>
              <w:pStyle w:val="17"/>
            </w:pPr>
            <w:r>
              <w:rPr>
                <w:rFonts w:hint="eastAsia"/>
                <w:lang w:val="en-US" w:eastAsia="zh-CN"/>
              </w:rPr>
              <w:t>62.88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33</w:t>
            </w:r>
          </w:p>
        </w:tc>
        <w:tc>
          <w:tcPr>
            <w:tcW w:w="4486" w:type="dxa"/>
            <w:vAlign w:val="center"/>
          </w:tcPr>
          <w:p>
            <w:pPr>
              <w:pStyle w:val="14"/>
            </w:pPr>
            <w:r>
              <w:t>上年结转结余</w:t>
            </w:r>
          </w:p>
        </w:tc>
        <w:tc>
          <w:tcPr>
            <w:tcW w:w="2224" w:type="dxa"/>
            <w:vAlign w:val="center"/>
          </w:tcPr>
          <w:p>
            <w:pPr>
              <w:pStyle w:val="13"/>
            </w:pPr>
          </w:p>
        </w:tc>
        <w:tc>
          <w:tcPr>
            <w:tcW w:w="6410" w:type="dxa"/>
            <w:vAlign w:val="center"/>
          </w:tcPr>
          <w:p>
            <w:pPr>
              <w:pStyle w:val="14"/>
            </w:pPr>
            <w:r>
              <w:t>年终结转结余</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5"/>
            </w:pPr>
            <w:r>
              <w:t>34</w:t>
            </w:r>
          </w:p>
        </w:tc>
        <w:tc>
          <w:tcPr>
            <w:tcW w:w="4486" w:type="dxa"/>
            <w:vAlign w:val="center"/>
          </w:tcPr>
          <w:p>
            <w:pPr>
              <w:pStyle w:val="16"/>
            </w:pPr>
            <w:r>
              <w:t>收入总计</w:t>
            </w:r>
          </w:p>
        </w:tc>
        <w:tc>
          <w:tcPr>
            <w:tcW w:w="2224" w:type="dxa"/>
            <w:vAlign w:val="center"/>
          </w:tcPr>
          <w:p>
            <w:pPr>
              <w:pStyle w:val="17"/>
            </w:pPr>
            <w:r>
              <w:rPr>
                <w:rFonts w:hint="eastAsia"/>
                <w:lang w:val="en-US" w:eastAsia="zh-CN"/>
              </w:rPr>
              <w:t>62.88</w:t>
            </w:r>
          </w:p>
        </w:tc>
        <w:tc>
          <w:tcPr>
            <w:tcW w:w="6410" w:type="dxa"/>
            <w:vAlign w:val="center"/>
          </w:tcPr>
          <w:p>
            <w:pPr>
              <w:pStyle w:val="16"/>
            </w:pPr>
            <w:r>
              <w:t>支出总计</w:t>
            </w:r>
          </w:p>
        </w:tc>
        <w:tc>
          <w:tcPr>
            <w:tcW w:w="992" w:type="dxa"/>
            <w:vAlign w:val="center"/>
          </w:tcPr>
          <w:p>
            <w:pPr>
              <w:pStyle w:val="17"/>
            </w:pPr>
            <w:r>
              <w:rPr>
                <w:rFonts w:hint="eastAsia"/>
                <w:lang w:val="en-US" w:eastAsia="zh-CN"/>
              </w:rPr>
              <w:t>62.88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
        <w:gridCol w:w="1250"/>
        <w:gridCol w:w="3866"/>
        <w:gridCol w:w="767"/>
        <w:gridCol w:w="883"/>
        <w:gridCol w:w="1067"/>
        <w:gridCol w:w="1100"/>
        <w:gridCol w:w="917"/>
        <w:gridCol w:w="733"/>
        <w:gridCol w:w="900"/>
        <w:gridCol w:w="1121"/>
        <w:gridCol w:w="910"/>
        <w:gridCol w:w="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8" w:type="dxa"/>
            <w:gridSpan w:val="5"/>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08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457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Merge w:val="restart"/>
            <w:vAlign w:val="center"/>
          </w:tcPr>
          <w:p>
            <w:pPr>
              <w:pStyle w:val="12"/>
            </w:pPr>
            <w:r>
              <w:t>序号</w:t>
            </w:r>
          </w:p>
        </w:tc>
        <w:tc>
          <w:tcPr>
            <w:tcW w:w="5116" w:type="dxa"/>
            <w:gridSpan w:val="2"/>
            <w:vAlign w:val="center"/>
          </w:tcPr>
          <w:p>
            <w:pPr>
              <w:pStyle w:val="12"/>
            </w:pPr>
            <w:r>
              <w:t>功能分类科目</w:t>
            </w:r>
          </w:p>
        </w:tc>
        <w:tc>
          <w:tcPr>
            <w:tcW w:w="767" w:type="dxa"/>
            <w:vMerge w:val="restart"/>
            <w:vAlign w:val="center"/>
          </w:tcPr>
          <w:p>
            <w:pPr>
              <w:pStyle w:val="12"/>
            </w:pPr>
            <w:r>
              <w:t>合计</w:t>
            </w:r>
          </w:p>
        </w:tc>
        <w:tc>
          <w:tcPr>
            <w:tcW w:w="7631" w:type="dxa"/>
            <w:gridSpan w:val="8"/>
            <w:vAlign w:val="center"/>
          </w:tcPr>
          <w:p>
            <w:pPr>
              <w:pStyle w:val="12"/>
            </w:pPr>
            <w:r>
              <w:t>本年收入</w:t>
            </w:r>
          </w:p>
        </w:tc>
        <w:tc>
          <w:tcPr>
            <w:tcW w:w="910"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Merge w:val="continue"/>
          </w:tcPr>
          <w:p/>
        </w:tc>
        <w:tc>
          <w:tcPr>
            <w:tcW w:w="1250" w:type="dxa"/>
            <w:vAlign w:val="center"/>
          </w:tcPr>
          <w:p>
            <w:pPr>
              <w:pStyle w:val="12"/>
            </w:pPr>
            <w:r>
              <w:t>科目    编码</w:t>
            </w:r>
          </w:p>
        </w:tc>
        <w:tc>
          <w:tcPr>
            <w:tcW w:w="3866" w:type="dxa"/>
            <w:vAlign w:val="center"/>
          </w:tcPr>
          <w:p>
            <w:pPr>
              <w:pStyle w:val="12"/>
            </w:pPr>
            <w:r>
              <w:t>科目名称</w:t>
            </w:r>
          </w:p>
        </w:tc>
        <w:tc>
          <w:tcPr>
            <w:tcW w:w="767" w:type="dxa"/>
            <w:vMerge w:val="continue"/>
          </w:tcPr>
          <w:p/>
        </w:tc>
        <w:tc>
          <w:tcPr>
            <w:tcW w:w="883" w:type="dxa"/>
            <w:vAlign w:val="center"/>
          </w:tcPr>
          <w:p>
            <w:pPr>
              <w:pStyle w:val="12"/>
            </w:pPr>
            <w:r>
              <w:t>小计</w:t>
            </w:r>
          </w:p>
        </w:tc>
        <w:tc>
          <w:tcPr>
            <w:tcW w:w="1067" w:type="dxa"/>
            <w:vAlign w:val="center"/>
          </w:tcPr>
          <w:p>
            <w:pPr>
              <w:pStyle w:val="12"/>
            </w:pPr>
            <w:r>
              <w:t>财政拨款 收入</w:t>
            </w:r>
          </w:p>
        </w:tc>
        <w:tc>
          <w:tcPr>
            <w:tcW w:w="1100" w:type="dxa"/>
            <w:vAlign w:val="center"/>
          </w:tcPr>
          <w:p>
            <w:pPr>
              <w:pStyle w:val="12"/>
            </w:pPr>
            <w:r>
              <w:t>财政专户 收入</w:t>
            </w:r>
          </w:p>
        </w:tc>
        <w:tc>
          <w:tcPr>
            <w:tcW w:w="917" w:type="dxa"/>
            <w:vAlign w:val="center"/>
          </w:tcPr>
          <w:p>
            <w:pPr>
              <w:pStyle w:val="12"/>
            </w:pPr>
            <w:r>
              <w:t>事业收入</w:t>
            </w:r>
          </w:p>
        </w:tc>
        <w:tc>
          <w:tcPr>
            <w:tcW w:w="733" w:type="dxa"/>
            <w:vAlign w:val="center"/>
          </w:tcPr>
          <w:p>
            <w:pPr>
              <w:pStyle w:val="12"/>
            </w:pPr>
            <w:r>
              <w:t>经营收入</w:t>
            </w:r>
          </w:p>
        </w:tc>
        <w:tc>
          <w:tcPr>
            <w:tcW w:w="900" w:type="dxa"/>
            <w:vAlign w:val="center"/>
          </w:tcPr>
          <w:p>
            <w:pPr>
              <w:pStyle w:val="12"/>
            </w:pPr>
            <w:r>
              <w:t>上级补助收入</w:t>
            </w:r>
          </w:p>
        </w:tc>
        <w:tc>
          <w:tcPr>
            <w:tcW w:w="1121" w:type="dxa"/>
            <w:vAlign w:val="center"/>
          </w:tcPr>
          <w:p>
            <w:pPr>
              <w:pStyle w:val="12"/>
            </w:pPr>
            <w:r>
              <w:t>附属单位上缴收入</w:t>
            </w:r>
          </w:p>
        </w:tc>
        <w:tc>
          <w:tcPr>
            <w:tcW w:w="910" w:type="dxa"/>
            <w:vAlign w:val="center"/>
          </w:tcPr>
          <w:p>
            <w:pPr>
              <w:pStyle w:val="12"/>
            </w:pPr>
            <w:r>
              <w:t>其他收入</w:t>
            </w:r>
          </w:p>
        </w:tc>
        <w:tc>
          <w:tcPr>
            <w:tcW w:w="91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Align w:val="center"/>
          </w:tcPr>
          <w:p>
            <w:pPr>
              <w:pStyle w:val="12"/>
            </w:pPr>
            <w:r>
              <w:t>栏次</w:t>
            </w:r>
          </w:p>
        </w:tc>
        <w:tc>
          <w:tcPr>
            <w:tcW w:w="1250" w:type="dxa"/>
            <w:vAlign w:val="center"/>
          </w:tcPr>
          <w:p>
            <w:pPr>
              <w:pStyle w:val="12"/>
            </w:pPr>
            <w:r>
              <w:t>1</w:t>
            </w:r>
          </w:p>
        </w:tc>
        <w:tc>
          <w:tcPr>
            <w:tcW w:w="3866" w:type="dxa"/>
            <w:vAlign w:val="center"/>
          </w:tcPr>
          <w:p>
            <w:pPr>
              <w:pStyle w:val="12"/>
            </w:pPr>
            <w:r>
              <w:t>2</w:t>
            </w:r>
          </w:p>
        </w:tc>
        <w:tc>
          <w:tcPr>
            <w:tcW w:w="767" w:type="dxa"/>
            <w:vAlign w:val="center"/>
          </w:tcPr>
          <w:p>
            <w:pPr>
              <w:pStyle w:val="12"/>
            </w:pPr>
            <w:r>
              <w:t>3</w:t>
            </w:r>
          </w:p>
        </w:tc>
        <w:tc>
          <w:tcPr>
            <w:tcW w:w="883" w:type="dxa"/>
            <w:vAlign w:val="center"/>
          </w:tcPr>
          <w:p>
            <w:pPr>
              <w:pStyle w:val="12"/>
            </w:pPr>
            <w:r>
              <w:t>4</w:t>
            </w:r>
          </w:p>
        </w:tc>
        <w:tc>
          <w:tcPr>
            <w:tcW w:w="1067" w:type="dxa"/>
            <w:vAlign w:val="center"/>
          </w:tcPr>
          <w:p>
            <w:pPr>
              <w:pStyle w:val="12"/>
            </w:pPr>
            <w:r>
              <w:t>5</w:t>
            </w:r>
          </w:p>
        </w:tc>
        <w:tc>
          <w:tcPr>
            <w:tcW w:w="1100" w:type="dxa"/>
            <w:vAlign w:val="center"/>
          </w:tcPr>
          <w:p>
            <w:pPr>
              <w:pStyle w:val="12"/>
            </w:pPr>
            <w:r>
              <w:t>6</w:t>
            </w:r>
          </w:p>
        </w:tc>
        <w:tc>
          <w:tcPr>
            <w:tcW w:w="917" w:type="dxa"/>
            <w:vAlign w:val="center"/>
          </w:tcPr>
          <w:p>
            <w:pPr>
              <w:pStyle w:val="12"/>
            </w:pPr>
            <w:r>
              <w:t>7</w:t>
            </w:r>
          </w:p>
        </w:tc>
        <w:tc>
          <w:tcPr>
            <w:tcW w:w="733" w:type="dxa"/>
            <w:vAlign w:val="center"/>
          </w:tcPr>
          <w:p>
            <w:pPr>
              <w:pStyle w:val="12"/>
            </w:pPr>
            <w:r>
              <w:t>8</w:t>
            </w:r>
          </w:p>
        </w:tc>
        <w:tc>
          <w:tcPr>
            <w:tcW w:w="900" w:type="dxa"/>
            <w:vAlign w:val="center"/>
          </w:tcPr>
          <w:p>
            <w:pPr>
              <w:pStyle w:val="12"/>
            </w:pPr>
            <w:r>
              <w:t>9</w:t>
            </w:r>
          </w:p>
        </w:tc>
        <w:tc>
          <w:tcPr>
            <w:tcW w:w="1121" w:type="dxa"/>
            <w:vAlign w:val="center"/>
          </w:tcPr>
          <w:p>
            <w:pPr>
              <w:pStyle w:val="12"/>
            </w:pPr>
            <w:r>
              <w:t>10</w:t>
            </w:r>
          </w:p>
        </w:tc>
        <w:tc>
          <w:tcPr>
            <w:tcW w:w="910" w:type="dxa"/>
            <w:vAlign w:val="center"/>
          </w:tcPr>
          <w:p>
            <w:pPr>
              <w:pStyle w:val="12"/>
            </w:pPr>
            <w:r>
              <w:t>11</w:t>
            </w:r>
          </w:p>
        </w:tc>
        <w:tc>
          <w:tcPr>
            <w:tcW w:w="91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w:t>
            </w:r>
          </w:p>
        </w:tc>
        <w:tc>
          <w:tcPr>
            <w:tcW w:w="1250" w:type="dxa"/>
            <w:vAlign w:val="center"/>
          </w:tcPr>
          <w:p>
            <w:pPr>
              <w:pStyle w:val="18"/>
            </w:pPr>
          </w:p>
        </w:tc>
        <w:tc>
          <w:tcPr>
            <w:tcW w:w="3866" w:type="dxa"/>
            <w:vAlign w:val="center"/>
          </w:tcPr>
          <w:p>
            <w:pPr>
              <w:pStyle w:val="16"/>
            </w:pPr>
            <w:r>
              <w:t>合计</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62.88</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62.88</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62.88</w:t>
            </w:r>
          </w:p>
        </w:tc>
        <w:tc>
          <w:tcPr>
            <w:tcW w:w="1100" w:type="dxa"/>
            <w:vAlign w:val="center"/>
          </w:tcPr>
          <w:p>
            <w:pPr>
              <w:pStyle w:val="17"/>
            </w:pPr>
          </w:p>
        </w:tc>
        <w:tc>
          <w:tcPr>
            <w:tcW w:w="917" w:type="dxa"/>
            <w:vAlign w:val="center"/>
          </w:tcPr>
          <w:p>
            <w:pPr>
              <w:pStyle w:val="17"/>
            </w:pPr>
          </w:p>
        </w:tc>
        <w:tc>
          <w:tcPr>
            <w:tcW w:w="733" w:type="dxa"/>
            <w:vAlign w:val="center"/>
          </w:tcPr>
          <w:p>
            <w:pPr>
              <w:pStyle w:val="17"/>
            </w:pPr>
          </w:p>
        </w:tc>
        <w:tc>
          <w:tcPr>
            <w:tcW w:w="900" w:type="dxa"/>
            <w:vAlign w:val="center"/>
          </w:tcPr>
          <w:p>
            <w:pPr>
              <w:pStyle w:val="17"/>
            </w:pPr>
          </w:p>
        </w:tc>
        <w:tc>
          <w:tcPr>
            <w:tcW w:w="1121" w:type="dxa"/>
            <w:vAlign w:val="center"/>
          </w:tcPr>
          <w:p>
            <w:pPr>
              <w:pStyle w:val="17"/>
            </w:pPr>
          </w:p>
        </w:tc>
        <w:tc>
          <w:tcPr>
            <w:tcW w:w="910" w:type="dxa"/>
            <w:vAlign w:val="center"/>
          </w:tcPr>
          <w:p>
            <w:pPr>
              <w:pStyle w:val="17"/>
            </w:pPr>
          </w:p>
        </w:tc>
        <w:tc>
          <w:tcPr>
            <w:tcW w:w="91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2</w:t>
            </w:r>
          </w:p>
        </w:tc>
        <w:tc>
          <w:tcPr>
            <w:tcW w:w="1250" w:type="dxa"/>
            <w:vAlign w:val="center"/>
          </w:tcPr>
          <w:p>
            <w:pPr>
              <w:pStyle w:val="14"/>
            </w:pPr>
            <w:r>
              <w:t>208</w:t>
            </w:r>
          </w:p>
        </w:tc>
        <w:tc>
          <w:tcPr>
            <w:tcW w:w="3866" w:type="dxa"/>
            <w:vAlign w:val="center"/>
          </w:tcPr>
          <w:p>
            <w:pPr>
              <w:pStyle w:val="14"/>
            </w:pPr>
            <w:r>
              <w:t>社会保障和就业支出</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3</w:t>
            </w:r>
          </w:p>
        </w:tc>
        <w:tc>
          <w:tcPr>
            <w:tcW w:w="1250" w:type="dxa"/>
            <w:vAlign w:val="center"/>
          </w:tcPr>
          <w:p>
            <w:pPr>
              <w:pStyle w:val="14"/>
            </w:pPr>
            <w:r>
              <w:t>20805</w:t>
            </w:r>
          </w:p>
        </w:tc>
        <w:tc>
          <w:tcPr>
            <w:tcW w:w="3866" w:type="dxa"/>
            <w:vAlign w:val="center"/>
          </w:tcPr>
          <w:p>
            <w:pPr>
              <w:pStyle w:val="14"/>
            </w:pPr>
            <w:r>
              <w:t>行政事业单位养老支出</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4</w:t>
            </w:r>
          </w:p>
        </w:tc>
        <w:tc>
          <w:tcPr>
            <w:tcW w:w="1250" w:type="dxa"/>
            <w:vAlign w:val="center"/>
          </w:tcPr>
          <w:p>
            <w:pPr>
              <w:pStyle w:val="14"/>
            </w:pPr>
            <w:r>
              <w:t>2080505</w:t>
            </w:r>
          </w:p>
        </w:tc>
        <w:tc>
          <w:tcPr>
            <w:tcW w:w="3866" w:type="dxa"/>
            <w:vAlign w:val="center"/>
          </w:tcPr>
          <w:p>
            <w:pPr>
              <w:pStyle w:val="14"/>
            </w:pPr>
            <w:r>
              <w:t>机关事业单位基本养老保险缴费支出</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5</w:t>
            </w:r>
          </w:p>
        </w:tc>
        <w:tc>
          <w:tcPr>
            <w:tcW w:w="1250" w:type="dxa"/>
            <w:vAlign w:val="center"/>
          </w:tcPr>
          <w:p>
            <w:pPr>
              <w:pStyle w:val="14"/>
            </w:pPr>
            <w:r>
              <w:t>20827</w:t>
            </w:r>
          </w:p>
        </w:tc>
        <w:tc>
          <w:tcPr>
            <w:tcW w:w="3866" w:type="dxa"/>
            <w:vAlign w:val="center"/>
          </w:tcPr>
          <w:p>
            <w:pPr>
              <w:pStyle w:val="14"/>
            </w:pPr>
            <w:r>
              <w:t>财政对其他社会保险基金的补助</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6</w:t>
            </w:r>
          </w:p>
        </w:tc>
        <w:tc>
          <w:tcPr>
            <w:tcW w:w="1250" w:type="dxa"/>
            <w:vAlign w:val="center"/>
          </w:tcPr>
          <w:p>
            <w:pPr>
              <w:pStyle w:val="14"/>
            </w:pPr>
            <w:r>
              <w:t>2082702</w:t>
            </w:r>
          </w:p>
        </w:tc>
        <w:tc>
          <w:tcPr>
            <w:tcW w:w="3866" w:type="dxa"/>
            <w:vAlign w:val="center"/>
          </w:tcPr>
          <w:p>
            <w:pPr>
              <w:pStyle w:val="14"/>
            </w:pPr>
            <w:r>
              <w:t>财政对工伤保险基金的补助</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7</w:t>
            </w:r>
          </w:p>
        </w:tc>
        <w:tc>
          <w:tcPr>
            <w:tcW w:w="1250" w:type="dxa"/>
            <w:vAlign w:val="center"/>
          </w:tcPr>
          <w:p>
            <w:pPr>
              <w:pStyle w:val="14"/>
            </w:pPr>
            <w:r>
              <w:t>210</w:t>
            </w:r>
          </w:p>
        </w:tc>
        <w:tc>
          <w:tcPr>
            <w:tcW w:w="3866" w:type="dxa"/>
            <w:vAlign w:val="center"/>
          </w:tcPr>
          <w:p>
            <w:pPr>
              <w:pStyle w:val="14"/>
            </w:pPr>
            <w:r>
              <w:t>卫生健康支出</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8</w:t>
            </w:r>
          </w:p>
        </w:tc>
        <w:tc>
          <w:tcPr>
            <w:tcW w:w="1250" w:type="dxa"/>
            <w:vAlign w:val="center"/>
          </w:tcPr>
          <w:p>
            <w:pPr>
              <w:pStyle w:val="14"/>
            </w:pPr>
            <w:r>
              <w:t>21011</w:t>
            </w:r>
          </w:p>
        </w:tc>
        <w:tc>
          <w:tcPr>
            <w:tcW w:w="3866" w:type="dxa"/>
            <w:vAlign w:val="center"/>
          </w:tcPr>
          <w:p>
            <w:pPr>
              <w:pStyle w:val="14"/>
            </w:pPr>
            <w:r>
              <w:t>行政事业单位医疗</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9</w:t>
            </w:r>
          </w:p>
        </w:tc>
        <w:tc>
          <w:tcPr>
            <w:tcW w:w="1250" w:type="dxa"/>
            <w:vAlign w:val="center"/>
          </w:tcPr>
          <w:p>
            <w:pPr>
              <w:pStyle w:val="14"/>
            </w:pPr>
            <w:r>
              <w:t>2101102</w:t>
            </w:r>
          </w:p>
        </w:tc>
        <w:tc>
          <w:tcPr>
            <w:tcW w:w="3866" w:type="dxa"/>
            <w:vAlign w:val="center"/>
          </w:tcPr>
          <w:p>
            <w:pPr>
              <w:pStyle w:val="14"/>
            </w:pPr>
            <w:r>
              <w:t>事业单位医疗</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10</w:t>
            </w:r>
          </w:p>
        </w:tc>
        <w:tc>
          <w:tcPr>
            <w:tcW w:w="1250" w:type="dxa"/>
            <w:vAlign w:val="center"/>
          </w:tcPr>
          <w:p>
            <w:pPr>
              <w:pStyle w:val="14"/>
            </w:pPr>
            <w:r>
              <w:t>213</w:t>
            </w:r>
          </w:p>
        </w:tc>
        <w:tc>
          <w:tcPr>
            <w:tcW w:w="3866" w:type="dxa"/>
            <w:vAlign w:val="center"/>
          </w:tcPr>
          <w:p>
            <w:pPr>
              <w:pStyle w:val="14"/>
            </w:pPr>
            <w:r>
              <w:t>农林水支出</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11</w:t>
            </w:r>
          </w:p>
        </w:tc>
        <w:tc>
          <w:tcPr>
            <w:tcW w:w="1250" w:type="dxa"/>
            <w:vAlign w:val="center"/>
          </w:tcPr>
          <w:p>
            <w:pPr>
              <w:pStyle w:val="14"/>
            </w:pPr>
            <w:r>
              <w:t>21301</w:t>
            </w:r>
          </w:p>
        </w:tc>
        <w:tc>
          <w:tcPr>
            <w:tcW w:w="3866" w:type="dxa"/>
            <w:vAlign w:val="center"/>
          </w:tcPr>
          <w:p>
            <w:pPr>
              <w:pStyle w:val="14"/>
            </w:pPr>
            <w:r>
              <w:t>农业农村</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12</w:t>
            </w:r>
          </w:p>
        </w:tc>
        <w:tc>
          <w:tcPr>
            <w:tcW w:w="1250" w:type="dxa"/>
            <w:vAlign w:val="center"/>
          </w:tcPr>
          <w:p>
            <w:pPr>
              <w:pStyle w:val="14"/>
            </w:pPr>
            <w:r>
              <w:t>2130102</w:t>
            </w:r>
          </w:p>
        </w:tc>
        <w:tc>
          <w:tcPr>
            <w:tcW w:w="3866" w:type="dxa"/>
            <w:vAlign w:val="center"/>
          </w:tcPr>
          <w:p>
            <w:pPr>
              <w:pStyle w:val="14"/>
            </w:pPr>
            <w:r>
              <w:t>一般行政管理事务</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13</w:t>
            </w:r>
          </w:p>
        </w:tc>
        <w:tc>
          <w:tcPr>
            <w:tcW w:w="1250" w:type="dxa"/>
            <w:vAlign w:val="center"/>
          </w:tcPr>
          <w:p>
            <w:pPr>
              <w:pStyle w:val="14"/>
            </w:pPr>
            <w:r>
              <w:t>2130104</w:t>
            </w:r>
          </w:p>
        </w:tc>
        <w:tc>
          <w:tcPr>
            <w:tcW w:w="3866" w:type="dxa"/>
            <w:vAlign w:val="center"/>
          </w:tcPr>
          <w:p>
            <w:pPr>
              <w:pStyle w:val="14"/>
            </w:pPr>
            <w:r>
              <w:t>事业运行</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14</w:t>
            </w:r>
          </w:p>
        </w:tc>
        <w:tc>
          <w:tcPr>
            <w:tcW w:w="1250" w:type="dxa"/>
            <w:vAlign w:val="center"/>
          </w:tcPr>
          <w:p>
            <w:pPr>
              <w:pStyle w:val="14"/>
            </w:pPr>
            <w:r>
              <w:t>221</w:t>
            </w:r>
          </w:p>
        </w:tc>
        <w:tc>
          <w:tcPr>
            <w:tcW w:w="3866" w:type="dxa"/>
            <w:vAlign w:val="center"/>
          </w:tcPr>
          <w:p>
            <w:pPr>
              <w:pStyle w:val="14"/>
            </w:pPr>
            <w:r>
              <w:t>住房保障支出</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15</w:t>
            </w:r>
          </w:p>
        </w:tc>
        <w:tc>
          <w:tcPr>
            <w:tcW w:w="1250" w:type="dxa"/>
            <w:vAlign w:val="center"/>
          </w:tcPr>
          <w:p>
            <w:pPr>
              <w:pStyle w:val="14"/>
            </w:pPr>
            <w:r>
              <w:t>22102</w:t>
            </w:r>
          </w:p>
        </w:tc>
        <w:tc>
          <w:tcPr>
            <w:tcW w:w="3866" w:type="dxa"/>
            <w:vAlign w:val="center"/>
          </w:tcPr>
          <w:p>
            <w:pPr>
              <w:pStyle w:val="14"/>
            </w:pPr>
            <w:r>
              <w:t>住房改革支出</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16</w:t>
            </w:r>
          </w:p>
        </w:tc>
        <w:tc>
          <w:tcPr>
            <w:tcW w:w="1250" w:type="dxa"/>
            <w:vAlign w:val="center"/>
          </w:tcPr>
          <w:p>
            <w:pPr>
              <w:pStyle w:val="14"/>
            </w:pPr>
            <w:r>
              <w:t>2210201</w:t>
            </w:r>
          </w:p>
        </w:tc>
        <w:tc>
          <w:tcPr>
            <w:tcW w:w="3866" w:type="dxa"/>
            <w:vAlign w:val="center"/>
          </w:tcPr>
          <w:p>
            <w:pPr>
              <w:pStyle w:val="14"/>
            </w:pPr>
            <w:r>
              <w:t>住房公积金</w:t>
            </w:r>
          </w:p>
        </w:tc>
        <w:tc>
          <w:tcPr>
            <w:tcW w:w="7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88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067"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100" w:type="dxa"/>
            <w:vAlign w:val="center"/>
          </w:tcPr>
          <w:p>
            <w:pPr>
              <w:pStyle w:val="13"/>
            </w:pPr>
          </w:p>
        </w:tc>
        <w:tc>
          <w:tcPr>
            <w:tcW w:w="917" w:type="dxa"/>
            <w:vAlign w:val="center"/>
          </w:tcPr>
          <w:p>
            <w:pPr>
              <w:pStyle w:val="13"/>
            </w:pPr>
          </w:p>
        </w:tc>
        <w:tc>
          <w:tcPr>
            <w:tcW w:w="733" w:type="dxa"/>
            <w:vAlign w:val="center"/>
          </w:tcPr>
          <w:p>
            <w:pPr>
              <w:pStyle w:val="13"/>
            </w:pPr>
          </w:p>
        </w:tc>
        <w:tc>
          <w:tcPr>
            <w:tcW w:w="900" w:type="dxa"/>
            <w:vAlign w:val="center"/>
          </w:tcPr>
          <w:p>
            <w:pPr>
              <w:pStyle w:val="13"/>
            </w:pPr>
          </w:p>
        </w:tc>
        <w:tc>
          <w:tcPr>
            <w:tcW w:w="1121" w:type="dxa"/>
            <w:vAlign w:val="center"/>
          </w:tcPr>
          <w:p>
            <w:pPr>
              <w:pStyle w:val="13"/>
            </w:pPr>
          </w:p>
        </w:tc>
        <w:tc>
          <w:tcPr>
            <w:tcW w:w="910" w:type="dxa"/>
            <w:vAlign w:val="center"/>
          </w:tcPr>
          <w:p>
            <w:pPr>
              <w:pStyle w:val="13"/>
            </w:pPr>
          </w:p>
        </w:tc>
        <w:tc>
          <w:tcPr>
            <w:tcW w:w="91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1462"/>
        <w:gridCol w:w="4000"/>
        <w:gridCol w:w="858"/>
        <w:gridCol w:w="1264"/>
        <w:gridCol w:w="1181"/>
        <w:gridCol w:w="1181"/>
        <w:gridCol w:w="2002"/>
        <w:gridCol w:w="23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4"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1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672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2"/>
            </w:pPr>
            <w:r>
              <w:t>序号</w:t>
            </w:r>
          </w:p>
        </w:tc>
        <w:tc>
          <w:tcPr>
            <w:tcW w:w="5462" w:type="dxa"/>
            <w:gridSpan w:val="2"/>
            <w:vAlign w:val="center"/>
          </w:tcPr>
          <w:p>
            <w:pPr>
              <w:pStyle w:val="12"/>
            </w:pPr>
            <w:r>
              <w:t>功能分类科目</w:t>
            </w:r>
          </w:p>
        </w:tc>
        <w:tc>
          <w:tcPr>
            <w:tcW w:w="858" w:type="dxa"/>
            <w:vMerge w:val="restart"/>
            <w:vAlign w:val="center"/>
          </w:tcPr>
          <w:p>
            <w:pPr>
              <w:pStyle w:val="12"/>
            </w:pPr>
            <w:r>
              <w:t>合计</w:t>
            </w:r>
          </w:p>
        </w:tc>
        <w:tc>
          <w:tcPr>
            <w:tcW w:w="1264" w:type="dxa"/>
            <w:vMerge w:val="restart"/>
            <w:vAlign w:val="center"/>
          </w:tcPr>
          <w:p>
            <w:pPr>
              <w:pStyle w:val="12"/>
            </w:pPr>
            <w:r>
              <w:t>基本支出</w:t>
            </w:r>
          </w:p>
        </w:tc>
        <w:tc>
          <w:tcPr>
            <w:tcW w:w="1181" w:type="dxa"/>
            <w:vMerge w:val="restart"/>
            <w:vAlign w:val="center"/>
          </w:tcPr>
          <w:p>
            <w:pPr>
              <w:pStyle w:val="12"/>
            </w:pPr>
            <w:r>
              <w:t>项目支出</w:t>
            </w:r>
          </w:p>
        </w:tc>
        <w:tc>
          <w:tcPr>
            <w:tcW w:w="1181" w:type="dxa"/>
            <w:vMerge w:val="restart"/>
            <w:vAlign w:val="center"/>
          </w:tcPr>
          <w:p>
            <w:pPr>
              <w:pStyle w:val="12"/>
            </w:pPr>
            <w:r>
              <w:t>经营支出</w:t>
            </w:r>
          </w:p>
        </w:tc>
        <w:tc>
          <w:tcPr>
            <w:tcW w:w="2002" w:type="dxa"/>
            <w:vMerge w:val="restart"/>
            <w:vAlign w:val="center"/>
          </w:tcPr>
          <w:p>
            <w:pPr>
              <w:pStyle w:val="12"/>
            </w:pPr>
            <w:r>
              <w:t>上解上级     支出</w:t>
            </w:r>
          </w:p>
        </w:tc>
        <w:tc>
          <w:tcPr>
            <w:tcW w:w="235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continue"/>
          </w:tcPr>
          <w:p/>
        </w:tc>
        <w:tc>
          <w:tcPr>
            <w:tcW w:w="1462" w:type="dxa"/>
            <w:vAlign w:val="center"/>
          </w:tcPr>
          <w:p>
            <w:pPr>
              <w:pStyle w:val="12"/>
            </w:pPr>
            <w:r>
              <w:t>科目    编码</w:t>
            </w:r>
          </w:p>
        </w:tc>
        <w:tc>
          <w:tcPr>
            <w:tcW w:w="4000" w:type="dxa"/>
            <w:vAlign w:val="center"/>
          </w:tcPr>
          <w:p>
            <w:pPr>
              <w:pStyle w:val="12"/>
            </w:pPr>
            <w:r>
              <w:t>科目名称</w:t>
            </w:r>
          </w:p>
        </w:tc>
        <w:tc>
          <w:tcPr>
            <w:tcW w:w="858" w:type="dxa"/>
            <w:vMerge w:val="continue"/>
          </w:tcPr>
          <w:p/>
        </w:tc>
        <w:tc>
          <w:tcPr>
            <w:tcW w:w="1264" w:type="dxa"/>
            <w:vMerge w:val="continue"/>
          </w:tcPr>
          <w:p/>
        </w:tc>
        <w:tc>
          <w:tcPr>
            <w:tcW w:w="1181" w:type="dxa"/>
            <w:vMerge w:val="continue"/>
          </w:tcPr>
          <w:p/>
        </w:tc>
        <w:tc>
          <w:tcPr>
            <w:tcW w:w="1181" w:type="dxa"/>
            <w:vMerge w:val="continue"/>
          </w:tcPr>
          <w:p/>
        </w:tc>
        <w:tc>
          <w:tcPr>
            <w:tcW w:w="2002" w:type="dxa"/>
            <w:vMerge w:val="continue"/>
          </w:tcPr>
          <w:p/>
        </w:tc>
        <w:tc>
          <w:tcPr>
            <w:tcW w:w="23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Align w:val="center"/>
          </w:tcPr>
          <w:p>
            <w:pPr>
              <w:pStyle w:val="12"/>
            </w:pPr>
            <w:r>
              <w:t>栏次</w:t>
            </w:r>
          </w:p>
        </w:tc>
        <w:tc>
          <w:tcPr>
            <w:tcW w:w="1462" w:type="dxa"/>
            <w:vAlign w:val="center"/>
          </w:tcPr>
          <w:p>
            <w:pPr>
              <w:pStyle w:val="12"/>
            </w:pPr>
            <w:r>
              <w:t>1</w:t>
            </w:r>
          </w:p>
        </w:tc>
        <w:tc>
          <w:tcPr>
            <w:tcW w:w="4000" w:type="dxa"/>
            <w:vAlign w:val="center"/>
          </w:tcPr>
          <w:p>
            <w:pPr>
              <w:pStyle w:val="12"/>
            </w:pPr>
            <w:r>
              <w:t>2</w:t>
            </w:r>
          </w:p>
        </w:tc>
        <w:tc>
          <w:tcPr>
            <w:tcW w:w="858" w:type="dxa"/>
            <w:vAlign w:val="center"/>
          </w:tcPr>
          <w:p>
            <w:pPr>
              <w:pStyle w:val="12"/>
            </w:pPr>
            <w:r>
              <w:t>3</w:t>
            </w:r>
          </w:p>
        </w:tc>
        <w:tc>
          <w:tcPr>
            <w:tcW w:w="1264" w:type="dxa"/>
            <w:vAlign w:val="center"/>
          </w:tcPr>
          <w:p>
            <w:pPr>
              <w:pStyle w:val="12"/>
            </w:pPr>
            <w:r>
              <w:t>4</w:t>
            </w:r>
          </w:p>
        </w:tc>
        <w:tc>
          <w:tcPr>
            <w:tcW w:w="1181" w:type="dxa"/>
            <w:vAlign w:val="center"/>
          </w:tcPr>
          <w:p>
            <w:pPr>
              <w:pStyle w:val="12"/>
            </w:pPr>
            <w:r>
              <w:t>5</w:t>
            </w:r>
          </w:p>
        </w:tc>
        <w:tc>
          <w:tcPr>
            <w:tcW w:w="1181" w:type="dxa"/>
            <w:vAlign w:val="center"/>
          </w:tcPr>
          <w:p>
            <w:pPr>
              <w:pStyle w:val="12"/>
            </w:pPr>
            <w:r>
              <w:t>6</w:t>
            </w:r>
          </w:p>
        </w:tc>
        <w:tc>
          <w:tcPr>
            <w:tcW w:w="2002" w:type="dxa"/>
            <w:vAlign w:val="center"/>
          </w:tcPr>
          <w:p>
            <w:pPr>
              <w:pStyle w:val="12"/>
            </w:pPr>
            <w:r>
              <w:t>7</w:t>
            </w:r>
          </w:p>
        </w:tc>
        <w:tc>
          <w:tcPr>
            <w:tcW w:w="235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w:t>
            </w:r>
          </w:p>
        </w:tc>
        <w:tc>
          <w:tcPr>
            <w:tcW w:w="1462" w:type="dxa"/>
            <w:vAlign w:val="center"/>
          </w:tcPr>
          <w:p>
            <w:pPr>
              <w:pStyle w:val="18"/>
            </w:pPr>
          </w:p>
        </w:tc>
        <w:tc>
          <w:tcPr>
            <w:tcW w:w="4000" w:type="dxa"/>
            <w:vAlign w:val="center"/>
          </w:tcPr>
          <w:p>
            <w:pPr>
              <w:pStyle w:val="16"/>
            </w:pPr>
            <w:r>
              <w:t>合计</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62.88</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31.11</w:t>
            </w:r>
          </w:p>
        </w:tc>
        <w:tc>
          <w:tcPr>
            <w:tcW w:w="1181"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181" w:type="dxa"/>
            <w:vAlign w:val="center"/>
          </w:tcPr>
          <w:p>
            <w:pPr>
              <w:pStyle w:val="17"/>
            </w:pPr>
          </w:p>
        </w:tc>
        <w:tc>
          <w:tcPr>
            <w:tcW w:w="2002" w:type="dxa"/>
            <w:vAlign w:val="center"/>
          </w:tcPr>
          <w:p>
            <w:pPr>
              <w:pStyle w:val="17"/>
            </w:pPr>
          </w:p>
        </w:tc>
        <w:tc>
          <w:tcPr>
            <w:tcW w:w="23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2</w:t>
            </w:r>
          </w:p>
        </w:tc>
        <w:tc>
          <w:tcPr>
            <w:tcW w:w="1462" w:type="dxa"/>
            <w:vAlign w:val="center"/>
          </w:tcPr>
          <w:p>
            <w:pPr>
              <w:pStyle w:val="14"/>
            </w:pPr>
            <w:r>
              <w:t>208</w:t>
            </w:r>
          </w:p>
        </w:tc>
        <w:tc>
          <w:tcPr>
            <w:tcW w:w="4000" w:type="dxa"/>
            <w:vAlign w:val="center"/>
          </w:tcPr>
          <w:p>
            <w:pPr>
              <w:pStyle w:val="14"/>
            </w:pPr>
            <w:r>
              <w:t>社会保障和就业支出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3</w:t>
            </w:r>
          </w:p>
        </w:tc>
        <w:tc>
          <w:tcPr>
            <w:tcW w:w="1462" w:type="dxa"/>
            <w:vAlign w:val="center"/>
          </w:tcPr>
          <w:p>
            <w:pPr>
              <w:pStyle w:val="14"/>
            </w:pPr>
            <w:r>
              <w:t>20805</w:t>
            </w:r>
          </w:p>
        </w:tc>
        <w:tc>
          <w:tcPr>
            <w:tcW w:w="4000" w:type="dxa"/>
            <w:vAlign w:val="center"/>
          </w:tcPr>
          <w:p>
            <w:pPr>
              <w:pStyle w:val="14"/>
            </w:pPr>
            <w:r>
              <w:t>行政事业单位养老支出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4</w:t>
            </w:r>
          </w:p>
        </w:tc>
        <w:tc>
          <w:tcPr>
            <w:tcW w:w="1462" w:type="dxa"/>
            <w:vAlign w:val="center"/>
          </w:tcPr>
          <w:p>
            <w:pPr>
              <w:pStyle w:val="14"/>
            </w:pPr>
            <w:r>
              <w:t>2080505</w:t>
            </w:r>
          </w:p>
        </w:tc>
        <w:tc>
          <w:tcPr>
            <w:tcW w:w="4000" w:type="dxa"/>
            <w:vAlign w:val="center"/>
          </w:tcPr>
          <w:p>
            <w:pPr>
              <w:pStyle w:val="14"/>
            </w:pPr>
            <w:r>
              <w:t>机关事业单位基本养老保险缴费支出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5</w:t>
            </w:r>
          </w:p>
        </w:tc>
        <w:tc>
          <w:tcPr>
            <w:tcW w:w="1462" w:type="dxa"/>
            <w:vAlign w:val="center"/>
          </w:tcPr>
          <w:p>
            <w:pPr>
              <w:pStyle w:val="14"/>
            </w:pPr>
            <w:r>
              <w:t>20827</w:t>
            </w:r>
          </w:p>
        </w:tc>
        <w:tc>
          <w:tcPr>
            <w:tcW w:w="4000" w:type="dxa"/>
            <w:vAlign w:val="center"/>
          </w:tcPr>
          <w:p>
            <w:pPr>
              <w:pStyle w:val="14"/>
            </w:pPr>
            <w:r>
              <w:t>财政对其他社会保险基金的补助</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6</w:t>
            </w:r>
          </w:p>
        </w:tc>
        <w:tc>
          <w:tcPr>
            <w:tcW w:w="1462" w:type="dxa"/>
            <w:vAlign w:val="center"/>
          </w:tcPr>
          <w:p>
            <w:pPr>
              <w:pStyle w:val="14"/>
            </w:pPr>
            <w:r>
              <w:t>2082702</w:t>
            </w:r>
          </w:p>
        </w:tc>
        <w:tc>
          <w:tcPr>
            <w:tcW w:w="4000" w:type="dxa"/>
            <w:vAlign w:val="center"/>
          </w:tcPr>
          <w:p>
            <w:pPr>
              <w:pStyle w:val="14"/>
            </w:pPr>
            <w:r>
              <w:t>财政对工伤保险基金的补助</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7</w:t>
            </w:r>
          </w:p>
        </w:tc>
        <w:tc>
          <w:tcPr>
            <w:tcW w:w="1462" w:type="dxa"/>
            <w:vAlign w:val="center"/>
          </w:tcPr>
          <w:p>
            <w:pPr>
              <w:pStyle w:val="14"/>
            </w:pPr>
            <w:r>
              <w:t>210</w:t>
            </w:r>
          </w:p>
        </w:tc>
        <w:tc>
          <w:tcPr>
            <w:tcW w:w="4000" w:type="dxa"/>
            <w:vAlign w:val="center"/>
          </w:tcPr>
          <w:p>
            <w:pPr>
              <w:pStyle w:val="14"/>
            </w:pPr>
            <w:r>
              <w:t>卫生健康支出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8</w:t>
            </w:r>
          </w:p>
        </w:tc>
        <w:tc>
          <w:tcPr>
            <w:tcW w:w="1462" w:type="dxa"/>
            <w:vAlign w:val="center"/>
          </w:tcPr>
          <w:p>
            <w:pPr>
              <w:pStyle w:val="14"/>
            </w:pPr>
            <w:r>
              <w:t>21011</w:t>
            </w:r>
          </w:p>
        </w:tc>
        <w:tc>
          <w:tcPr>
            <w:tcW w:w="4000" w:type="dxa"/>
            <w:vAlign w:val="center"/>
          </w:tcPr>
          <w:p>
            <w:pPr>
              <w:pStyle w:val="14"/>
            </w:pPr>
            <w:r>
              <w:t>行政事业单位医疗</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9</w:t>
            </w:r>
          </w:p>
        </w:tc>
        <w:tc>
          <w:tcPr>
            <w:tcW w:w="1462" w:type="dxa"/>
            <w:vAlign w:val="center"/>
          </w:tcPr>
          <w:p>
            <w:pPr>
              <w:pStyle w:val="14"/>
            </w:pPr>
            <w:r>
              <w:t>2101102</w:t>
            </w:r>
          </w:p>
        </w:tc>
        <w:tc>
          <w:tcPr>
            <w:tcW w:w="4000" w:type="dxa"/>
            <w:vAlign w:val="center"/>
          </w:tcPr>
          <w:p>
            <w:pPr>
              <w:pStyle w:val="14"/>
            </w:pPr>
            <w:r>
              <w:t>事业单位医疗</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10</w:t>
            </w:r>
          </w:p>
        </w:tc>
        <w:tc>
          <w:tcPr>
            <w:tcW w:w="1462" w:type="dxa"/>
            <w:vAlign w:val="center"/>
          </w:tcPr>
          <w:p>
            <w:pPr>
              <w:pStyle w:val="14"/>
            </w:pPr>
            <w:r>
              <w:t>213</w:t>
            </w:r>
          </w:p>
        </w:tc>
        <w:tc>
          <w:tcPr>
            <w:tcW w:w="4000" w:type="dxa"/>
            <w:vAlign w:val="center"/>
          </w:tcPr>
          <w:p>
            <w:pPr>
              <w:pStyle w:val="14"/>
            </w:pPr>
            <w:r>
              <w:t>农林水支出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181"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11</w:t>
            </w:r>
          </w:p>
        </w:tc>
        <w:tc>
          <w:tcPr>
            <w:tcW w:w="1462" w:type="dxa"/>
            <w:vAlign w:val="center"/>
          </w:tcPr>
          <w:p>
            <w:pPr>
              <w:pStyle w:val="14"/>
            </w:pPr>
            <w:r>
              <w:t>21301</w:t>
            </w:r>
          </w:p>
        </w:tc>
        <w:tc>
          <w:tcPr>
            <w:tcW w:w="4000" w:type="dxa"/>
            <w:vAlign w:val="center"/>
          </w:tcPr>
          <w:p>
            <w:pPr>
              <w:pStyle w:val="14"/>
            </w:pPr>
            <w:r>
              <w:t>农业农村</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181"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12</w:t>
            </w:r>
          </w:p>
        </w:tc>
        <w:tc>
          <w:tcPr>
            <w:tcW w:w="1462" w:type="dxa"/>
            <w:vAlign w:val="center"/>
          </w:tcPr>
          <w:p>
            <w:pPr>
              <w:pStyle w:val="14"/>
            </w:pPr>
            <w:r>
              <w:t>2130102</w:t>
            </w:r>
          </w:p>
        </w:tc>
        <w:tc>
          <w:tcPr>
            <w:tcW w:w="4000" w:type="dxa"/>
            <w:vAlign w:val="center"/>
          </w:tcPr>
          <w:p>
            <w:pPr>
              <w:pStyle w:val="14"/>
            </w:pPr>
            <w:r>
              <w:t>一般行政管理事务</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264" w:type="dxa"/>
            <w:vAlign w:val="top"/>
          </w:tcPr>
          <w:p>
            <w:pPr>
              <w:jc w:val="right"/>
            </w:pPr>
          </w:p>
        </w:tc>
        <w:tc>
          <w:tcPr>
            <w:tcW w:w="1181"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13</w:t>
            </w:r>
          </w:p>
        </w:tc>
        <w:tc>
          <w:tcPr>
            <w:tcW w:w="1462" w:type="dxa"/>
            <w:vAlign w:val="center"/>
          </w:tcPr>
          <w:p>
            <w:pPr>
              <w:pStyle w:val="14"/>
            </w:pPr>
            <w:r>
              <w:t>2130104</w:t>
            </w:r>
          </w:p>
        </w:tc>
        <w:tc>
          <w:tcPr>
            <w:tcW w:w="4000" w:type="dxa"/>
            <w:vAlign w:val="center"/>
          </w:tcPr>
          <w:p>
            <w:pPr>
              <w:pStyle w:val="14"/>
            </w:pPr>
            <w:r>
              <w:t>事业运行</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25.58</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25.58</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14</w:t>
            </w:r>
          </w:p>
        </w:tc>
        <w:tc>
          <w:tcPr>
            <w:tcW w:w="1462" w:type="dxa"/>
            <w:vAlign w:val="center"/>
          </w:tcPr>
          <w:p>
            <w:pPr>
              <w:pStyle w:val="14"/>
            </w:pPr>
            <w:r>
              <w:t>221</w:t>
            </w:r>
          </w:p>
        </w:tc>
        <w:tc>
          <w:tcPr>
            <w:tcW w:w="4000" w:type="dxa"/>
            <w:vAlign w:val="center"/>
          </w:tcPr>
          <w:p>
            <w:pPr>
              <w:pStyle w:val="14"/>
            </w:pPr>
            <w:r>
              <w:t>住房保障支出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15</w:t>
            </w:r>
          </w:p>
        </w:tc>
        <w:tc>
          <w:tcPr>
            <w:tcW w:w="1462" w:type="dxa"/>
            <w:vAlign w:val="center"/>
          </w:tcPr>
          <w:p>
            <w:pPr>
              <w:pStyle w:val="14"/>
            </w:pPr>
            <w:r>
              <w:t>22102</w:t>
            </w:r>
          </w:p>
        </w:tc>
        <w:tc>
          <w:tcPr>
            <w:tcW w:w="4000" w:type="dxa"/>
            <w:vAlign w:val="center"/>
          </w:tcPr>
          <w:p>
            <w:pPr>
              <w:pStyle w:val="14"/>
            </w:pPr>
            <w:r>
              <w:t>住房改革支出</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16</w:t>
            </w:r>
          </w:p>
        </w:tc>
        <w:tc>
          <w:tcPr>
            <w:tcW w:w="1462" w:type="dxa"/>
            <w:vAlign w:val="center"/>
          </w:tcPr>
          <w:p>
            <w:pPr>
              <w:pStyle w:val="14"/>
            </w:pPr>
            <w:r>
              <w:t>2210201</w:t>
            </w:r>
          </w:p>
        </w:tc>
        <w:tc>
          <w:tcPr>
            <w:tcW w:w="4000" w:type="dxa"/>
            <w:vAlign w:val="center"/>
          </w:tcPr>
          <w:p>
            <w:pPr>
              <w:pStyle w:val="14"/>
            </w:pPr>
            <w:r>
              <w:t>住房公积金</w:t>
            </w:r>
          </w:p>
        </w:tc>
        <w:tc>
          <w:tcPr>
            <w:tcW w:w="858"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264"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181" w:type="dxa"/>
            <w:vAlign w:val="top"/>
          </w:tcPr>
          <w:p>
            <w:pPr>
              <w:jc w:val="right"/>
            </w:pPr>
          </w:p>
        </w:tc>
        <w:tc>
          <w:tcPr>
            <w:tcW w:w="1181" w:type="dxa"/>
            <w:vAlign w:val="center"/>
          </w:tcPr>
          <w:p>
            <w:pPr>
              <w:pStyle w:val="13"/>
            </w:pPr>
          </w:p>
        </w:tc>
        <w:tc>
          <w:tcPr>
            <w:tcW w:w="2002" w:type="dxa"/>
            <w:vAlign w:val="center"/>
          </w:tcPr>
          <w:p>
            <w:pPr>
              <w:pStyle w:val="13"/>
            </w:pPr>
          </w:p>
        </w:tc>
        <w:tc>
          <w:tcPr>
            <w:tcW w:w="235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7"/>
        <w:gridCol w:w="2378"/>
        <w:gridCol w:w="855"/>
        <w:gridCol w:w="4184"/>
        <w:gridCol w:w="795"/>
        <w:gridCol w:w="1907"/>
        <w:gridCol w:w="2145"/>
        <w:gridCol w:w="21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70"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4184" w:type="dxa"/>
            <w:tcBorders>
              <w:top w:val="single" w:color="FFFFFF" w:sz="6" w:space="0"/>
              <w:left w:val="single" w:color="FFFFFF" w:sz="6" w:space="0"/>
              <w:right w:val="single" w:color="FFFFFF" w:sz="6" w:space="0"/>
            </w:tcBorders>
            <w:vAlign w:val="center"/>
          </w:tcPr>
          <w:p>
            <w:pPr>
              <w:pStyle w:val="10"/>
            </w:pPr>
            <w:r>
              <w:t>预算年度：2022</w:t>
            </w:r>
          </w:p>
        </w:tc>
        <w:tc>
          <w:tcPr>
            <w:tcW w:w="696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Merge w:val="restart"/>
            <w:vAlign w:val="center"/>
          </w:tcPr>
          <w:p>
            <w:pPr>
              <w:pStyle w:val="12"/>
            </w:pPr>
            <w:r>
              <w:t>序号</w:t>
            </w:r>
          </w:p>
        </w:tc>
        <w:tc>
          <w:tcPr>
            <w:tcW w:w="3233" w:type="dxa"/>
            <w:gridSpan w:val="2"/>
            <w:vAlign w:val="center"/>
          </w:tcPr>
          <w:p>
            <w:pPr>
              <w:pStyle w:val="12"/>
            </w:pPr>
            <w:r>
              <w:t>收入</w:t>
            </w:r>
          </w:p>
        </w:tc>
        <w:tc>
          <w:tcPr>
            <w:tcW w:w="1114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Merge w:val="continue"/>
          </w:tcPr>
          <w:p/>
        </w:tc>
        <w:tc>
          <w:tcPr>
            <w:tcW w:w="2378" w:type="dxa"/>
            <w:vAlign w:val="center"/>
          </w:tcPr>
          <w:p>
            <w:pPr>
              <w:pStyle w:val="12"/>
            </w:pPr>
            <w:r>
              <w:t>项  目</w:t>
            </w:r>
          </w:p>
        </w:tc>
        <w:tc>
          <w:tcPr>
            <w:tcW w:w="855" w:type="dxa"/>
            <w:vAlign w:val="center"/>
          </w:tcPr>
          <w:p>
            <w:pPr>
              <w:pStyle w:val="12"/>
            </w:pPr>
            <w:r>
              <w:t>金额</w:t>
            </w:r>
          </w:p>
        </w:tc>
        <w:tc>
          <w:tcPr>
            <w:tcW w:w="4184" w:type="dxa"/>
            <w:vAlign w:val="center"/>
          </w:tcPr>
          <w:p>
            <w:pPr>
              <w:pStyle w:val="12"/>
            </w:pPr>
            <w:r>
              <w:t>项  目</w:t>
            </w:r>
          </w:p>
        </w:tc>
        <w:tc>
          <w:tcPr>
            <w:tcW w:w="795" w:type="dxa"/>
            <w:vAlign w:val="center"/>
          </w:tcPr>
          <w:p>
            <w:pPr>
              <w:pStyle w:val="12"/>
            </w:pPr>
            <w:r>
              <w:t>合计</w:t>
            </w:r>
          </w:p>
        </w:tc>
        <w:tc>
          <w:tcPr>
            <w:tcW w:w="1907" w:type="dxa"/>
            <w:vAlign w:val="center"/>
          </w:tcPr>
          <w:p>
            <w:pPr>
              <w:pStyle w:val="12"/>
            </w:pPr>
            <w:r>
              <w:t>一般公共预算财政拨款</w:t>
            </w:r>
          </w:p>
        </w:tc>
        <w:tc>
          <w:tcPr>
            <w:tcW w:w="2145" w:type="dxa"/>
            <w:vAlign w:val="center"/>
          </w:tcPr>
          <w:p>
            <w:pPr>
              <w:pStyle w:val="12"/>
            </w:pPr>
            <w:r>
              <w:t>政府性基金预算财政    拨款</w:t>
            </w:r>
          </w:p>
        </w:tc>
        <w:tc>
          <w:tcPr>
            <w:tcW w:w="211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Align w:val="center"/>
          </w:tcPr>
          <w:p>
            <w:pPr>
              <w:pStyle w:val="12"/>
            </w:pPr>
            <w:r>
              <w:t>栏次</w:t>
            </w:r>
          </w:p>
        </w:tc>
        <w:tc>
          <w:tcPr>
            <w:tcW w:w="2378" w:type="dxa"/>
            <w:vAlign w:val="center"/>
          </w:tcPr>
          <w:p>
            <w:pPr>
              <w:pStyle w:val="12"/>
            </w:pPr>
            <w:r>
              <w:t>1</w:t>
            </w:r>
          </w:p>
        </w:tc>
        <w:tc>
          <w:tcPr>
            <w:tcW w:w="855" w:type="dxa"/>
            <w:vAlign w:val="center"/>
          </w:tcPr>
          <w:p>
            <w:pPr>
              <w:pStyle w:val="12"/>
            </w:pPr>
            <w:r>
              <w:t>2</w:t>
            </w:r>
          </w:p>
        </w:tc>
        <w:tc>
          <w:tcPr>
            <w:tcW w:w="4184" w:type="dxa"/>
            <w:vAlign w:val="center"/>
          </w:tcPr>
          <w:p>
            <w:pPr>
              <w:pStyle w:val="12"/>
            </w:pPr>
            <w:r>
              <w:t>3</w:t>
            </w:r>
          </w:p>
        </w:tc>
        <w:tc>
          <w:tcPr>
            <w:tcW w:w="795" w:type="dxa"/>
            <w:vAlign w:val="center"/>
          </w:tcPr>
          <w:p>
            <w:pPr>
              <w:pStyle w:val="12"/>
            </w:pPr>
            <w:r>
              <w:t>4</w:t>
            </w:r>
          </w:p>
        </w:tc>
        <w:tc>
          <w:tcPr>
            <w:tcW w:w="1907" w:type="dxa"/>
            <w:vAlign w:val="center"/>
          </w:tcPr>
          <w:p>
            <w:pPr>
              <w:pStyle w:val="12"/>
            </w:pPr>
            <w:r>
              <w:t>5</w:t>
            </w:r>
          </w:p>
        </w:tc>
        <w:tc>
          <w:tcPr>
            <w:tcW w:w="2145" w:type="dxa"/>
            <w:vAlign w:val="center"/>
          </w:tcPr>
          <w:p>
            <w:pPr>
              <w:pStyle w:val="12"/>
            </w:pPr>
            <w:r>
              <w:t>6</w:t>
            </w:r>
          </w:p>
        </w:tc>
        <w:tc>
          <w:tcPr>
            <w:tcW w:w="211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w:t>
            </w:r>
          </w:p>
        </w:tc>
        <w:tc>
          <w:tcPr>
            <w:tcW w:w="2378" w:type="dxa"/>
            <w:vAlign w:val="center"/>
          </w:tcPr>
          <w:p>
            <w:pPr>
              <w:pStyle w:val="14"/>
            </w:pPr>
            <w:r>
              <w:t>一、一般公共预算拨款</w:t>
            </w:r>
          </w:p>
        </w:tc>
        <w:tc>
          <w:tcPr>
            <w:tcW w:w="855" w:type="dxa"/>
            <w:vAlign w:val="center"/>
          </w:tcPr>
          <w:p>
            <w:pPr>
              <w:pStyle w:val="13"/>
              <w:rPr>
                <w:rFonts w:hint="default" w:eastAsia="方正书宋_GBK"/>
                <w:lang w:val="en-US" w:eastAsia="zh-CN"/>
              </w:rPr>
            </w:pPr>
            <w:r>
              <w:rPr>
                <w:rFonts w:hint="eastAsia"/>
                <w:lang w:val="en-US" w:eastAsia="zh-CN"/>
              </w:rPr>
              <w:t>62.88</w:t>
            </w:r>
          </w:p>
        </w:tc>
        <w:tc>
          <w:tcPr>
            <w:tcW w:w="4184" w:type="dxa"/>
            <w:vAlign w:val="center"/>
          </w:tcPr>
          <w:p>
            <w:pPr>
              <w:pStyle w:val="14"/>
            </w:pPr>
            <w:r>
              <w:t>一、一般公共服务支出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w:t>
            </w:r>
          </w:p>
        </w:tc>
        <w:tc>
          <w:tcPr>
            <w:tcW w:w="2378" w:type="dxa"/>
            <w:vAlign w:val="center"/>
          </w:tcPr>
          <w:p>
            <w:pPr>
              <w:pStyle w:val="14"/>
            </w:pPr>
            <w:r>
              <w:t>二、政府性基金预算拨款</w:t>
            </w:r>
          </w:p>
        </w:tc>
        <w:tc>
          <w:tcPr>
            <w:tcW w:w="855" w:type="dxa"/>
            <w:vAlign w:val="center"/>
          </w:tcPr>
          <w:p>
            <w:pPr>
              <w:pStyle w:val="13"/>
            </w:pPr>
          </w:p>
        </w:tc>
        <w:tc>
          <w:tcPr>
            <w:tcW w:w="4184" w:type="dxa"/>
            <w:vAlign w:val="center"/>
          </w:tcPr>
          <w:p>
            <w:pPr>
              <w:pStyle w:val="14"/>
            </w:pPr>
            <w:r>
              <w:t>二、外交支出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3</w:t>
            </w:r>
          </w:p>
        </w:tc>
        <w:tc>
          <w:tcPr>
            <w:tcW w:w="2378" w:type="dxa"/>
            <w:vAlign w:val="center"/>
          </w:tcPr>
          <w:p>
            <w:pPr>
              <w:pStyle w:val="14"/>
            </w:pPr>
            <w:r>
              <w:t>三、国有资本经营预算拨款</w:t>
            </w:r>
          </w:p>
        </w:tc>
        <w:tc>
          <w:tcPr>
            <w:tcW w:w="855" w:type="dxa"/>
            <w:vAlign w:val="center"/>
          </w:tcPr>
          <w:p>
            <w:pPr>
              <w:pStyle w:val="13"/>
            </w:pPr>
          </w:p>
        </w:tc>
        <w:tc>
          <w:tcPr>
            <w:tcW w:w="4184" w:type="dxa"/>
            <w:vAlign w:val="center"/>
          </w:tcPr>
          <w:p>
            <w:pPr>
              <w:pStyle w:val="14"/>
            </w:pPr>
            <w:r>
              <w:t>三、国防支出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4</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四、公共安全支出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5</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五、教育支出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6</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六、科学技术支出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7</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七、文化旅游体育与传媒支出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8</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八、社会保障和就业支出</w:t>
            </w:r>
          </w:p>
        </w:tc>
        <w:tc>
          <w:tcPr>
            <w:tcW w:w="795" w:type="dxa"/>
            <w:vAlign w:val="center"/>
          </w:tcPr>
          <w:p>
            <w:pPr>
              <w:pStyle w:val="13"/>
            </w:pPr>
            <w:r>
              <w:t>3.66</w:t>
            </w:r>
          </w:p>
        </w:tc>
        <w:tc>
          <w:tcPr>
            <w:tcW w:w="1907" w:type="dxa"/>
            <w:vAlign w:val="center"/>
          </w:tcPr>
          <w:p>
            <w:pPr>
              <w:pStyle w:val="13"/>
            </w:pPr>
            <w:r>
              <w:t>3.66</w:t>
            </w: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9</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九、社会保险基金支出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10</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十、卫生健康支出</w:t>
            </w:r>
          </w:p>
        </w:tc>
        <w:tc>
          <w:tcPr>
            <w:tcW w:w="795" w:type="dxa"/>
            <w:vAlign w:val="center"/>
          </w:tcPr>
          <w:p>
            <w:pPr>
              <w:pStyle w:val="13"/>
            </w:pPr>
            <w:r>
              <w:t>1.64</w:t>
            </w:r>
          </w:p>
        </w:tc>
        <w:tc>
          <w:tcPr>
            <w:tcW w:w="1907" w:type="dxa"/>
            <w:vAlign w:val="center"/>
          </w:tcPr>
          <w:p>
            <w:pPr>
              <w:pStyle w:val="13"/>
            </w:pPr>
            <w:r>
              <w:t>1.64</w:t>
            </w: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11</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十一、节能环保支出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12</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十二、城乡社区支出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13</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十三、农林水支出</w:t>
            </w:r>
          </w:p>
        </w:tc>
        <w:tc>
          <w:tcPr>
            <w:tcW w:w="795" w:type="dxa"/>
            <w:vAlign w:val="center"/>
          </w:tcPr>
          <w:p>
            <w:pPr>
              <w:pStyle w:val="13"/>
              <w:rPr>
                <w:rFonts w:hint="default" w:eastAsia="方正书宋_GBK"/>
                <w:lang w:val="en-US" w:eastAsia="zh-CN"/>
              </w:rPr>
            </w:pPr>
            <w:r>
              <w:rPr>
                <w:rFonts w:hint="eastAsia"/>
                <w:lang w:val="en-US" w:eastAsia="zh-CN"/>
              </w:rPr>
              <w:t>54.95</w:t>
            </w:r>
          </w:p>
        </w:tc>
        <w:tc>
          <w:tcPr>
            <w:tcW w:w="1907" w:type="dxa"/>
            <w:vAlign w:val="center"/>
          </w:tcPr>
          <w:p>
            <w:pPr>
              <w:pStyle w:val="13"/>
              <w:rPr>
                <w:rFonts w:hint="default" w:eastAsia="方正书宋_GBK"/>
                <w:lang w:val="en-US" w:eastAsia="zh-CN"/>
              </w:rPr>
            </w:pPr>
            <w:r>
              <w:rPr>
                <w:rFonts w:hint="eastAsia"/>
                <w:lang w:val="en-US" w:eastAsia="zh-CN"/>
              </w:rPr>
              <w:t>54.95</w:t>
            </w: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14</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十四、交通运输支出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15</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十五、资源勘探工业信息等支出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16</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十六、商业服务业等支出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17</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十七、金融支出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18</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十八、援助其他地区支出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19</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十九、自然资源海洋气象等支出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20</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二十、住房保障支出</w:t>
            </w:r>
          </w:p>
        </w:tc>
        <w:tc>
          <w:tcPr>
            <w:tcW w:w="795" w:type="dxa"/>
            <w:vAlign w:val="center"/>
          </w:tcPr>
          <w:p>
            <w:pPr>
              <w:pStyle w:val="13"/>
            </w:pPr>
            <w:r>
              <w:t>2.63</w:t>
            </w:r>
          </w:p>
        </w:tc>
        <w:tc>
          <w:tcPr>
            <w:tcW w:w="1907" w:type="dxa"/>
            <w:vAlign w:val="center"/>
          </w:tcPr>
          <w:p>
            <w:pPr>
              <w:pStyle w:val="13"/>
            </w:pPr>
            <w:r>
              <w:t>2.63</w:t>
            </w: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21</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二十一、粮油物资储备支出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22</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二十二、国有资本经营预算支出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23</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二十三、灾害防治及应急管理支出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24</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二十四、预备费</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25</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二十五、其他支出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26</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二十六、转移性支出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27</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二十七、灾害防治及应急管理共同财政事权转移支付支出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28</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二十八、债务还本支出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29</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二十九、债务付息支出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30</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三十、债务发行费用支出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31</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三十一、抗疫特别国债安排的支出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32</w:t>
            </w:r>
          </w:p>
        </w:tc>
        <w:tc>
          <w:tcPr>
            <w:tcW w:w="2378" w:type="dxa"/>
            <w:vAlign w:val="center"/>
          </w:tcPr>
          <w:p>
            <w:pPr>
              <w:pStyle w:val="16"/>
            </w:pPr>
            <w:r>
              <w:t>本年收入合计</w:t>
            </w:r>
          </w:p>
        </w:tc>
        <w:tc>
          <w:tcPr>
            <w:tcW w:w="855" w:type="dxa"/>
            <w:vAlign w:val="center"/>
          </w:tcPr>
          <w:p>
            <w:pPr>
              <w:pStyle w:val="17"/>
              <w:rPr>
                <w:rFonts w:hint="default" w:eastAsia="方正书宋_GBK"/>
                <w:lang w:val="en-US" w:eastAsia="zh-CN"/>
              </w:rPr>
            </w:pPr>
            <w:r>
              <w:rPr>
                <w:rFonts w:hint="eastAsia"/>
                <w:lang w:val="en-US" w:eastAsia="zh-CN"/>
              </w:rPr>
              <w:t>62.88</w:t>
            </w:r>
          </w:p>
        </w:tc>
        <w:tc>
          <w:tcPr>
            <w:tcW w:w="4184" w:type="dxa"/>
            <w:vAlign w:val="center"/>
          </w:tcPr>
          <w:p>
            <w:pPr>
              <w:pStyle w:val="16"/>
            </w:pPr>
            <w:r>
              <w:t>本年支出合计</w:t>
            </w:r>
          </w:p>
        </w:tc>
        <w:tc>
          <w:tcPr>
            <w:tcW w:w="795" w:type="dxa"/>
            <w:vAlign w:val="center"/>
          </w:tcPr>
          <w:p>
            <w:pPr>
              <w:pStyle w:val="17"/>
              <w:ind w:firstLine="0" w:firstLineChars="0"/>
            </w:pPr>
            <w:r>
              <w:rPr>
                <w:rFonts w:hint="eastAsia"/>
                <w:lang w:val="en-US" w:eastAsia="zh-CN"/>
              </w:rPr>
              <w:t>62.88</w:t>
            </w:r>
          </w:p>
        </w:tc>
        <w:tc>
          <w:tcPr>
            <w:tcW w:w="1907" w:type="dxa"/>
            <w:vAlign w:val="center"/>
          </w:tcPr>
          <w:p>
            <w:pPr>
              <w:pStyle w:val="17"/>
              <w:ind w:firstLine="0" w:firstLineChars="0"/>
            </w:pPr>
            <w:r>
              <w:rPr>
                <w:rFonts w:hint="eastAsia"/>
                <w:lang w:val="en-US" w:eastAsia="zh-CN"/>
              </w:rPr>
              <w:t>62.88</w:t>
            </w:r>
          </w:p>
        </w:tc>
        <w:tc>
          <w:tcPr>
            <w:tcW w:w="2145" w:type="dxa"/>
            <w:vAlign w:val="center"/>
          </w:tcPr>
          <w:p>
            <w:pPr>
              <w:pStyle w:val="17"/>
            </w:pPr>
          </w:p>
        </w:tc>
        <w:tc>
          <w:tcPr>
            <w:tcW w:w="211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33</w:t>
            </w:r>
          </w:p>
        </w:tc>
        <w:tc>
          <w:tcPr>
            <w:tcW w:w="2378" w:type="dxa"/>
            <w:vAlign w:val="center"/>
          </w:tcPr>
          <w:p>
            <w:pPr>
              <w:pStyle w:val="14"/>
            </w:pPr>
            <w:r>
              <w:t>年初财政拨款结转和结余</w:t>
            </w:r>
          </w:p>
        </w:tc>
        <w:tc>
          <w:tcPr>
            <w:tcW w:w="855" w:type="dxa"/>
            <w:vAlign w:val="center"/>
          </w:tcPr>
          <w:p>
            <w:pPr>
              <w:pStyle w:val="13"/>
            </w:pPr>
          </w:p>
        </w:tc>
        <w:tc>
          <w:tcPr>
            <w:tcW w:w="4184" w:type="dxa"/>
            <w:vAlign w:val="center"/>
          </w:tcPr>
          <w:p>
            <w:pPr>
              <w:pStyle w:val="14"/>
            </w:pPr>
            <w:r>
              <w:t>年末财政拨款结转和结余</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34</w:t>
            </w:r>
          </w:p>
        </w:tc>
        <w:tc>
          <w:tcPr>
            <w:tcW w:w="2378" w:type="dxa"/>
            <w:vAlign w:val="center"/>
          </w:tcPr>
          <w:p>
            <w:pPr>
              <w:pStyle w:val="14"/>
            </w:pPr>
            <w:r>
              <w:t>一、一般公共预算拨款</w:t>
            </w:r>
          </w:p>
        </w:tc>
        <w:tc>
          <w:tcPr>
            <w:tcW w:w="855" w:type="dxa"/>
            <w:vAlign w:val="center"/>
          </w:tcPr>
          <w:p>
            <w:pPr>
              <w:pStyle w:val="13"/>
            </w:pPr>
          </w:p>
        </w:tc>
        <w:tc>
          <w:tcPr>
            <w:tcW w:w="4184" w:type="dxa"/>
            <w:vAlign w:val="center"/>
          </w:tcPr>
          <w:p>
            <w:pPr>
              <w:pStyle w:val="14"/>
            </w:pP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35</w:t>
            </w:r>
          </w:p>
        </w:tc>
        <w:tc>
          <w:tcPr>
            <w:tcW w:w="2378" w:type="dxa"/>
            <w:vAlign w:val="center"/>
          </w:tcPr>
          <w:p>
            <w:pPr>
              <w:pStyle w:val="14"/>
            </w:pPr>
            <w:r>
              <w:t>二、政府性基金预算拨款</w:t>
            </w:r>
          </w:p>
        </w:tc>
        <w:tc>
          <w:tcPr>
            <w:tcW w:w="855" w:type="dxa"/>
            <w:vAlign w:val="center"/>
          </w:tcPr>
          <w:p>
            <w:pPr>
              <w:pStyle w:val="13"/>
            </w:pPr>
          </w:p>
        </w:tc>
        <w:tc>
          <w:tcPr>
            <w:tcW w:w="4184" w:type="dxa"/>
            <w:vAlign w:val="center"/>
          </w:tcPr>
          <w:p>
            <w:pPr>
              <w:pStyle w:val="14"/>
            </w:pP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36</w:t>
            </w:r>
          </w:p>
        </w:tc>
        <w:tc>
          <w:tcPr>
            <w:tcW w:w="2378" w:type="dxa"/>
            <w:vAlign w:val="center"/>
          </w:tcPr>
          <w:p>
            <w:pPr>
              <w:pStyle w:val="14"/>
            </w:pPr>
            <w:r>
              <w:t>三、国有资本经营预算拨款</w:t>
            </w:r>
          </w:p>
        </w:tc>
        <w:tc>
          <w:tcPr>
            <w:tcW w:w="855" w:type="dxa"/>
            <w:vAlign w:val="center"/>
          </w:tcPr>
          <w:p>
            <w:pPr>
              <w:pStyle w:val="13"/>
            </w:pPr>
          </w:p>
        </w:tc>
        <w:tc>
          <w:tcPr>
            <w:tcW w:w="4184" w:type="dxa"/>
            <w:vAlign w:val="center"/>
          </w:tcPr>
          <w:p>
            <w:pPr>
              <w:pStyle w:val="14"/>
            </w:pP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5"/>
            </w:pPr>
            <w:r>
              <w:t>37</w:t>
            </w:r>
          </w:p>
        </w:tc>
        <w:tc>
          <w:tcPr>
            <w:tcW w:w="2378" w:type="dxa"/>
            <w:vAlign w:val="center"/>
          </w:tcPr>
          <w:p>
            <w:pPr>
              <w:pStyle w:val="16"/>
            </w:pPr>
            <w:r>
              <w:t>收入总计</w:t>
            </w:r>
          </w:p>
        </w:tc>
        <w:tc>
          <w:tcPr>
            <w:tcW w:w="855" w:type="dxa"/>
            <w:vAlign w:val="center"/>
          </w:tcPr>
          <w:p>
            <w:pPr>
              <w:pStyle w:val="17"/>
              <w:ind w:firstLine="0" w:firstLineChars="0"/>
            </w:pPr>
            <w:r>
              <w:rPr>
                <w:rFonts w:hint="eastAsia"/>
                <w:lang w:val="en-US" w:eastAsia="zh-CN"/>
              </w:rPr>
              <w:t>62.88</w:t>
            </w:r>
          </w:p>
        </w:tc>
        <w:tc>
          <w:tcPr>
            <w:tcW w:w="4184" w:type="dxa"/>
            <w:vAlign w:val="center"/>
          </w:tcPr>
          <w:p>
            <w:pPr>
              <w:pStyle w:val="16"/>
            </w:pPr>
            <w:r>
              <w:t>支出总计</w:t>
            </w:r>
          </w:p>
        </w:tc>
        <w:tc>
          <w:tcPr>
            <w:tcW w:w="795" w:type="dxa"/>
            <w:vAlign w:val="center"/>
          </w:tcPr>
          <w:p>
            <w:pPr>
              <w:pStyle w:val="17"/>
              <w:ind w:firstLine="0" w:firstLineChars="0"/>
            </w:pPr>
            <w:r>
              <w:rPr>
                <w:rFonts w:hint="eastAsia"/>
                <w:lang w:val="en-US" w:eastAsia="zh-CN"/>
              </w:rPr>
              <w:t>62.88</w:t>
            </w:r>
          </w:p>
        </w:tc>
        <w:tc>
          <w:tcPr>
            <w:tcW w:w="1907" w:type="dxa"/>
            <w:vAlign w:val="center"/>
          </w:tcPr>
          <w:p>
            <w:pPr>
              <w:pStyle w:val="17"/>
              <w:ind w:firstLine="0" w:firstLineChars="0"/>
            </w:pPr>
            <w:r>
              <w:rPr>
                <w:rFonts w:hint="eastAsia"/>
                <w:lang w:val="en-US" w:eastAsia="zh-CN"/>
              </w:rPr>
              <w:t>62.88</w:t>
            </w:r>
          </w:p>
        </w:tc>
        <w:tc>
          <w:tcPr>
            <w:tcW w:w="2145" w:type="dxa"/>
            <w:vAlign w:val="center"/>
          </w:tcPr>
          <w:p>
            <w:pPr>
              <w:pStyle w:val="17"/>
            </w:pPr>
          </w:p>
        </w:tc>
        <w:tc>
          <w:tcPr>
            <w:tcW w:w="211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1742"/>
        <w:gridCol w:w="5775"/>
        <w:gridCol w:w="3062"/>
        <w:gridCol w:w="1705"/>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4"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062" w:type="dxa"/>
            <w:tcBorders>
              <w:top w:val="single" w:color="FFFFFF" w:sz="6" w:space="0"/>
              <w:left w:val="single" w:color="FFFFFF" w:sz="6" w:space="0"/>
              <w:right w:val="single" w:color="FFFFFF" w:sz="6" w:space="0"/>
            </w:tcBorders>
            <w:vAlign w:val="center"/>
          </w:tcPr>
          <w:p>
            <w:pPr>
              <w:pStyle w:val="10"/>
            </w:pPr>
            <w:r>
              <w:t>预算年度：2022</w:t>
            </w:r>
          </w:p>
        </w:tc>
        <w:tc>
          <w:tcPr>
            <w:tcW w:w="341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2"/>
            </w:pPr>
            <w:r>
              <w:t>序号</w:t>
            </w:r>
          </w:p>
        </w:tc>
        <w:tc>
          <w:tcPr>
            <w:tcW w:w="7517" w:type="dxa"/>
            <w:gridSpan w:val="2"/>
            <w:vAlign w:val="center"/>
          </w:tcPr>
          <w:p>
            <w:pPr>
              <w:pStyle w:val="12"/>
            </w:pPr>
            <w:r>
              <w:t>功能分类科目</w:t>
            </w:r>
          </w:p>
        </w:tc>
        <w:tc>
          <w:tcPr>
            <w:tcW w:w="3062" w:type="dxa"/>
            <w:vMerge w:val="restart"/>
            <w:vAlign w:val="center"/>
          </w:tcPr>
          <w:p>
            <w:pPr>
              <w:pStyle w:val="12"/>
            </w:pPr>
            <w:r>
              <w:t>合计</w:t>
            </w:r>
          </w:p>
        </w:tc>
        <w:tc>
          <w:tcPr>
            <w:tcW w:w="1705" w:type="dxa"/>
            <w:vMerge w:val="restart"/>
            <w:vAlign w:val="center"/>
          </w:tcPr>
          <w:p>
            <w:pPr>
              <w:pStyle w:val="12"/>
            </w:pPr>
            <w:r>
              <w:t>基本支出</w:t>
            </w:r>
          </w:p>
        </w:tc>
        <w:tc>
          <w:tcPr>
            <w:tcW w:w="170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continue"/>
          </w:tcPr>
          <w:p/>
        </w:tc>
        <w:tc>
          <w:tcPr>
            <w:tcW w:w="1742" w:type="dxa"/>
            <w:vAlign w:val="center"/>
          </w:tcPr>
          <w:p>
            <w:pPr>
              <w:pStyle w:val="12"/>
            </w:pPr>
            <w:r>
              <w:t>科目编码</w:t>
            </w:r>
          </w:p>
        </w:tc>
        <w:tc>
          <w:tcPr>
            <w:tcW w:w="5775" w:type="dxa"/>
            <w:vAlign w:val="center"/>
          </w:tcPr>
          <w:p>
            <w:pPr>
              <w:pStyle w:val="12"/>
            </w:pPr>
            <w:r>
              <w:t>科目名称</w:t>
            </w:r>
          </w:p>
        </w:tc>
        <w:tc>
          <w:tcPr>
            <w:tcW w:w="3062" w:type="dxa"/>
            <w:vMerge w:val="continue"/>
          </w:tcPr>
          <w:p/>
        </w:tc>
        <w:tc>
          <w:tcPr>
            <w:tcW w:w="1705" w:type="dxa"/>
            <w:vMerge w:val="continue"/>
          </w:tcPr>
          <w:p/>
        </w:tc>
        <w:tc>
          <w:tcPr>
            <w:tcW w:w="17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Align w:val="center"/>
          </w:tcPr>
          <w:p>
            <w:pPr>
              <w:pStyle w:val="12"/>
            </w:pPr>
            <w:r>
              <w:t>栏次</w:t>
            </w:r>
          </w:p>
        </w:tc>
        <w:tc>
          <w:tcPr>
            <w:tcW w:w="1742" w:type="dxa"/>
            <w:vAlign w:val="center"/>
          </w:tcPr>
          <w:p>
            <w:pPr>
              <w:pStyle w:val="12"/>
            </w:pPr>
            <w:r>
              <w:t>1</w:t>
            </w:r>
          </w:p>
        </w:tc>
        <w:tc>
          <w:tcPr>
            <w:tcW w:w="5775" w:type="dxa"/>
            <w:vAlign w:val="center"/>
          </w:tcPr>
          <w:p>
            <w:pPr>
              <w:pStyle w:val="12"/>
            </w:pPr>
            <w:r>
              <w:t>2</w:t>
            </w:r>
          </w:p>
        </w:tc>
        <w:tc>
          <w:tcPr>
            <w:tcW w:w="3062" w:type="dxa"/>
            <w:vAlign w:val="center"/>
          </w:tcPr>
          <w:p>
            <w:pPr>
              <w:pStyle w:val="12"/>
            </w:pPr>
            <w:r>
              <w:t>3</w:t>
            </w:r>
          </w:p>
        </w:tc>
        <w:tc>
          <w:tcPr>
            <w:tcW w:w="1705" w:type="dxa"/>
            <w:vAlign w:val="center"/>
          </w:tcPr>
          <w:p>
            <w:pPr>
              <w:pStyle w:val="12"/>
            </w:pPr>
            <w:r>
              <w:t>4</w:t>
            </w:r>
          </w:p>
        </w:tc>
        <w:tc>
          <w:tcPr>
            <w:tcW w:w="170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w:t>
            </w:r>
          </w:p>
        </w:tc>
        <w:tc>
          <w:tcPr>
            <w:tcW w:w="1742" w:type="dxa"/>
            <w:vAlign w:val="center"/>
          </w:tcPr>
          <w:p>
            <w:pPr>
              <w:pStyle w:val="18"/>
            </w:pPr>
          </w:p>
        </w:tc>
        <w:tc>
          <w:tcPr>
            <w:tcW w:w="5775" w:type="dxa"/>
            <w:vAlign w:val="center"/>
          </w:tcPr>
          <w:p>
            <w:pPr>
              <w:pStyle w:val="16"/>
            </w:pPr>
            <w:r>
              <w:t>合计</w:t>
            </w:r>
          </w:p>
        </w:tc>
        <w:tc>
          <w:tcPr>
            <w:tcW w:w="3062" w:type="dxa"/>
            <w:vAlign w:val="top"/>
          </w:tcPr>
          <w:p>
            <w:pPr>
              <w:keepNext w:val="0"/>
              <w:keepLines w:val="0"/>
              <w:widowControl/>
              <w:suppressLineNumbers w:val="0"/>
              <w:jc w:val="right"/>
              <w:textAlignment w:val="top"/>
              <w:rPr>
                <w:b/>
                <w:bCs/>
              </w:rPr>
            </w:pPr>
            <w:r>
              <w:rPr>
                <w:rFonts w:hint="default" w:ascii="Calibri" w:hAnsi="Calibri" w:eastAsia="宋体" w:cs="Calibri"/>
                <w:b/>
                <w:bCs/>
                <w:i w:val="0"/>
                <w:color w:val="000000"/>
                <w:kern w:val="0"/>
                <w:sz w:val="22"/>
                <w:szCs w:val="22"/>
                <w:u w:val="none"/>
                <w:lang w:val="en-US" w:eastAsia="zh-CN" w:bidi="ar"/>
              </w:rPr>
              <w:t>62.88</w:t>
            </w:r>
          </w:p>
        </w:tc>
        <w:tc>
          <w:tcPr>
            <w:tcW w:w="1705" w:type="dxa"/>
            <w:vAlign w:val="top"/>
          </w:tcPr>
          <w:p>
            <w:pPr>
              <w:keepNext w:val="0"/>
              <w:keepLines w:val="0"/>
              <w:widowControl/>
              <w:suppressLineNumbers w:val="0"/>
              <w:jc w:val="right"/>
              <w:textAlignment w:val="top"/>
              <w:rPr>
                <w:b/>
                <w:bCs/>
              </w:rPr>
            </w:pPr>
            <w:r>
              <w:rPr>
                <w:rFonts w:hint="default" w:ascii="Calibri" w:hAnsi="Calibri" w:eastAsia="宋体" w:cs="Calibri"/>
                <w:b/>
                <w:bCs/>
                <w:i w:val="0"/>
                <w:color w:val="000000"/>
                <w:kern w:val="0"/>
                <w:sz w:val="22"/>
                <w:szCs w:val="22"/>
                <w:u w:val="none"/>
                <w:lang w:val="en-US" w:eastAsia="zh-CN" w:bidi="ar"/>
              </w:rPr>
              <w:t>39.11</w:t>
            </w:r>
          </w:p>
        </w:tc>
        <w:tc>
          <w:tcPr>
            <w:tcW w:w="1705" w:type="dxa"/>
            <w:vAlign w:val="top"/>
          </w:tcPr>
          <w:p>
            <w:pPr>
              <w:keepNext w:val="0"/>
              <w:keepLines w:val="0"/>
              <w:widowControl/>
              <w:suppressLineNumbers w:val="0"/>
              <w:jc w:val="right"/>
              <w:textAlignment w:val="top"/>
              <w:rPr>
                <w:b/>
                <w:bCs/>
              </w:rPr>
            </w:pPr>
            <w:r>
              <w:rPr>
                <w:rFonts w:hint="default" w:ascii="Calibri" w:hAnsi="Calibri" w:eastAsia="宋体" w:cs="Calibri"/>
                <w:b/>
                <w:bCs/>
                <w:i w:val="0"/>
                <w:color w:val="000000"/>
                <w:kern w:val="0"/>
                <w:sz w:val="22"/>
                <w:szCs w:val="22"/>
                <w:u w:val="none"/>
                <w:lang w:val="en-US" w:eastAsia="zh-CN" w:bidi="ar"/>
              </w:rP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2</w:t>
            </w:r>
          </w:p>
        </w:tc>
        <w:tc>
          <w:tcPr>
            <w:tcW w:w="1742" w:type="dxa"/>
            <w:vAlign w:val="center"/>
          </w:tcPr>
          <w:p>
            <w:pPr>
              <w:pStyle w:val="14"/>
            </w:pPr>
            <w:r>
              <w:t>208</w:t>
            </w:r>
          </w:p>
        </w:tc>
        <w:tc>
          <w:tcPr>
            <w:tcW w:w="5775" w:type="dxa"/>
            <w:vAlign w:val="center"/>
          </w:tcPr>
          <w:p>
            <w:pPr>
              <w:pStyle w:val="14"/>
            </w:pPr>
            <w:r>
              <w:t>社会保障和就业支出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3.66</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3</w:t>
            </w:r>
          </w:p>
        </w:tc>
        <w:tc>
          <w:tcPr>
            <w:tcW w:w="1742" w:type="dxa"/>
            <w:vAlign w:val="center"/>
          </w:tcPr>
          <w:p>
            <w:pPr>
              <w:pStyle w:val="14"/>
            </w:pPr>
            <w:r>
              <w:t>20805</w:t>
            </w:r>
          </w:p>
        </w:tc>
        <w:tc>
          <w:tcPr>
            <w:tcW w:w="5775" w:type="dxa"/>
            <w:vAlign w:val="center"/>
          </w:tcPr>
          <w:p>
            <w:pPr>
              <w:pStyle w:val="14"/>
            </w:pPr>
            <w:r>
              <w:t>行政事业单位养老支出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4</w:t>
            </w:r>
          </w:p>
        </w:tc>
        <w:tc>
          <w:tcPr>
            <w:tcW w:w="1742" w:type="dxa"/>
            <w:vAlign w:val="center"/>
          </w:tcPr>
          <w:p>
            <w:pPr>
              <w:pStyle w:val="14"/>
            </w:pPr>
            <w:r>
              <w:t>2080505</w:t>
            </w:r>
          </w:p>
        </w:tc>
        <w:tc>
          <w:tcPr>
            <w:tcW w:w="5775" w:type="dxa"/>
            <w:vAlign w:val="center"/>
          </w:tcPr>
          <w:p>
            <w:pPr>
              <w:pStyle w:val="14"/>
            </w:pPr>
            <w:r>
              <w:t>机关事业单位基本养老保险缴费支出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5</w:t>
            </w:r>
          </w:p>
        </w:tc>
        <w:tc>
          <w:tcPr>
            <w:tcW w:w="1742" w:type="dxa"/>
            <w:vAlign w:val="center"/>
          </w:tcPr>
          <w:p>
            <w:pPr>
              <w:pStyle w:val="14"/>
            </w:pPr>
            <w:r>
              <w:t>20827</w:t>
            </w:r>
          </w:p>
        </w:tc>
        <w:tc>
          <w:tcPr>
            <w:tcW w:w="5775" w:type="dxa"/>
            <w:vAlign w:val="center"/>
          </w:tcPr>
          <w:p>
            <w:pPr>
              <w:pStyle w:val="14"/>
            </w:pPr>
            <w:r>
              <w:t>财政对其他社会保险基金的补助</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6</w:t>
            </w:r>
          </w:p>
        </w:tc>
        <w:tc>
          <w:tcPr>
            <w:tcW w:w="1742" w:type="dxa"/>
            <w:vAlign w:val="center"/>
          </w:tcPr>
          <w:p>
            <w:pPr>
              <w:pStyle w:val="14"/>
            </w:pPr>
            <w:r>
              <w:t>2082702</w:t>
            </w:r>
          </w:p>
        </w:tc>
        <w:tc>
          <w:tcPr>
            <w:tcW w:w="5775" w:type="dxa"/>
            <w:vAlign w:val="center"/>
          </w:tcPr>
          <w:p>
            <w:pPr>
              <w:pStyle w:val="14"/>
            </w:pPr>
            <w:r>
              <w:t>财政对工伤保险基金的补助</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7</w:t>
            </w:r>
          </w:p>
        </w:tc>
        <w:tc>
          <w:tcPr>
            <w:tcW w:w="1742" w:type="dxa"/>
            <w:vAlign w:val="center"/>
          </w:tcPr>
          <w:p>
            <w:pPr>
              <w:pStyle w:val="14"/>
            </w:pPr>
            <w:r>
              <w:t>210</w:t>
            </w:r>
          </w:p>
        </w:tc>
        <w:tc>
          <w:tcPr>
            <w:tcW w:w="5775" w:type="dxa"/>
            <w:vAlign w:val="center"/>
          </w:tcPr>
          <w:p>
            <w:pPr>
              <w:pStyle w:val="14"/>
            </w:pPr>
            <w:r>
              <w:t>卫生健康支出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8</w:t>
            </w:r>
          </w:p>
        </w:tc>
        <w:tc>
          <w:tcPr>
            <w:tcW w:w="1742" w:type="dxa"/>
            <w:vAlign w:val="center"/>
          </w:tcPr>
          <w:p>
            <w:pPr>
              <w:pStyle w:val="14"/>
            </w:pPr>
            <w:r>
              <w:t>21011</w:t>
            </w:r>
          </w:p>
        </w:tc>
        <w:tc>
          <w:tcPr>
            <w:tcW w:w="5775" w:type="dxa"/>
            <w:vAlign w:val="center"/>
          </w:tcPr>
          <w:p>
            <w:pPr>
              <w:pStyle w:val="14"/>
            </w:pPr>
            <w:r>
              <w:t>行政事业单位医疗</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9</w:t>
            </w:r>
          </w:p>
        </w:tc>
        <w:tc>
          <w:tcPr>
            <w:tcW w:w="1742" w:type="dxa"/>
            <w:vAlign w:val="center"/>
          </w:tcPr>
          <w:p>
            <w:pPr>
              <w:pStyle w:val="14"/>
            </w:pPr>
            <w:r>
              <w:t>2101102</w:t>
            </w:r>
          </w:p>
        </w:tc>
        <w:tc>
          <w:tcPr>
            <w:tcW w:w="5775" w:type="dxa"/>
            <w:vAlign w:val="center"/>
          </w:tcPr>
          <w:p>
            <w:pPr>
              <w:pStyle w:val="14"/>
            </w:pPr>
            <w:r>
              <w:t>事业单位医疗</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10</w:t>
            </w:r>
          </w:p>
        </w:tc>
        <w:tc>
          <w:tcPr>
            <w:tcW w:w="1742" w:type="dxa"/>
            <w:vAlign w:val="center"/>
          </w:tcPr>
          <w:p>
            <w:pPr>
              <w:pStyle w:val="14"/>
            </w:pPr>
            <w:r>
              <w:t>213</w:t>
            </w:r>
          </w:p>
        </w:tc>
        <w:tc>
          <w:tcPr>
            <w:tcW w:w="5775" w:type="dxa"/>
            <w:vAlign w:val="center"/>
          </w:tcPr>
          <w:p>
            <w:pPr>
              <w:pStyle w:val="14"/>
            </w:pPr>
            <w:r>
              <w:t>农林水支出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11</w:t>
            </w:r>
          </w:p>
        </w:tc>
        <w:tc>
          <w:tcPr>
            <w:tcW w:w="1742" w:type="dxa"/>
            <w:vAlign w:val="center"/>
          </w:tcPr>
          <w:p>
            <w:pPr>
              <w:pStyle w:val="14"/>
            </w:pPr>
            <w:r>
              <w:t>21301</w:t>
            </w:r>
          </w:p>
        </w:tc>
        <w:tc>
          <w:tcPr>
            <w:tcW w:w="5775" w:type="dxa"/>
            <w:vAlign w:val="center"/>
          </w:tcPr>
          <w:p>
            <w:pPr>
              <w:pStyle w:val="14"/>
            </w:pPr>
            <w:r>
              <w:t>农业农村</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54.95</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12</w:t>
            </w:r>
          </w:p>
        </w:tc>
        <w:tc>
          <w:tcPr>
            <w:tcW w:w="1742" w:type="dxa"/>
            <w:vAlign w:val="center"/>
          </w:tcPr>
          <w:p>
            <w:pPr>
              <w:pStyle w:val="14"/>
            </w:pPr>
            <w:r>
              <w:t>2130102</w:t>
            </w:r>
          </w:p>
        </w:tc>
        <w:tc>
          <w:tcPr>
            <w:tcW w:w="5775" w:type="dxa"/>
            <w:vAlign w:val="center"/>
          </w:tcPr>
          <w:p>
            <w:pPr>
              <w:pStyle w:val="14"/>
            </w:pPr>
            <w:r>
              <w:t>一般行政管理事务</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c>
          <w:tcPr>
            <w:tcW w:w="1705" w:type="dxa"/>
            <w:vAlign w:val="top"/>
          </w:tcPr>
          <w:p>
            <w:pPr>
              <w:jc w:val="right"/>
            </w:pP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13</w:t>
            </w:r>
          </w:p>
        </w:tc>
        <w:tc>
          <w:tcPr>
            <w:tcW w:w="1742" w:type="dxa"/>
            <w:vAlign w:val="center"/>
          </w:tcPr>
          <w:p>
            <w:pPr>
              <w:pStyle w:val="14"/>
            </w:pPr>
            <w:r>
              <w:t>2130104</w:t>
            </w:r>
          </w:p>
        </w:tc>
        <w:tc>
          <w:tcPr>
            <w:tcW w:w="5775" w:type="dxa"/>
            <w:vAlign w:val="center"/>
          </w:tcPr>
          <w:p>
            <w:pPr>
              <w:pStyle w:val="14"/>
            </w:pPr>
            <w:r>
              <w:t>事业运行</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31.18</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14</w:t>
            </w:r>
          </w:p>
        </w:tc>
        <w:tc>
          <w:tcPr>
            <w:tcW w:w="1742" w:type="dxa"/>
            <w:vAlign w:val="center"/>
          </w:tcPr>
          <w:p>
            <w:pPr>
              <w:pStyle w:val="14"/>
            </w:pPr>
            <w:r>
              <w:t>221</w:t>
            </w:r>
          </w:p>
        </w:tc>
        <w:tc>
          <w:tcPr>
            <w:tcW w:w="5775" w:type="dxa"/>
            <w:vAlign w:val="center"/>
          </w:tcPr>
          <w:p>
            <w:pPr>
              <w:pStyle w:val="14"/>
            </w:pPr>
            <w:r>
              <w:t>住房保障支出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15</w:t>
            </w:r>
          </w:p>
        </w:tc>
        <w:tc>
          <w:tcPr>
            <w:tcW w:w="1742" w:type="dxa"/>
            <w:vAlign w:val="center"/>
          </w:tcPr>
          <w:p>
            <w:pPr>
              <w:pStyle w:val="14"/>
            </w:pPr>
            <w:r>
              <w:t>22102</w:t>
            </w:r>
          </w:p>
        </w:tc>
        <w:tc>
          <w:tcPr>
            <w:tcW w:w="5775" w:type="dxa"/>
            <w:vAlign w:val="center"/>
          </w:tcPr>
          <w:p>
            <w:pPr>
              <w:pStyle w:val="14"/>
            </w:pPr>
            <w:r>
              <w:t>住房改革支出</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16</w:t>
            </w:r>
          </w:p>
        </w:tc>
        <w:tc>
          <w:tcPr>
            <w:tcW w:w="1742" w:type="dxa"/>
            <w:vAlign w:val="center"/>
          </w:tcPr>
          <w:p>
            <w:pPr>
              <w:pStyle w:val="14"/>
            </w:pPr>
            <w:r>
              <w:t>2210201</w:t>
            </w:r>
          </w:p>
        </w:tc>
        <w:tc>
          <w:tcPr>
            <w:tcW w:w="5775" w:type="dxa"/>
            <w:vAlign w:val="center"/>
          </w:tcPr>
          <w:p>
            <w:pPr>
              <w:pStyle w:val="14"/>
            </w:pPr>
            <w:r>
              <w:t>住房公积金</w:t>
            </w:r>
          </w:p>
        </w:tc>
        <w:tc>
          <w:tcPr>
            <w:tcW w:w="3062"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05" w:type="dxa"/>
            <w:vAlign w:val="top"/>
          </w:tcPr>
          <w:p>
            <w:pPr>
              <w:jc w:val="right"/>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1"/>
        <w:gridCol w:w="1763"/>
        <w:gridCol w:w="5501"/>
        <w:gridCol w:w="3165"/>
        <w:gridCol w:w="1763"/>
        <w:gridCol w:w="17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5"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165" w:type="dxa"/>
            <w:tcBorders>
              <w:top w:val="single" w:color="FFFFFF" w:sz="6" w:space="0"/>
              <w:left w:val="single" w:color="FFFFFF" w:sz="6" w:space="0"/>
              <w:right w:val="single" w:color="FFFFFF" w:sz="6" w:space="0"/>
            </w:tcBorders>
            <w:vAlign w:val="center"/>
          </w:tcPr>
          <w:p>
            <w:pPr>
              <w:pStyle w:val="10"/>
            </w:pPr>
            <w:r>
              <w:t>预算年度：2022</w:t>
            </w:r>
          </w:p>
        </w:tc>
        <w:tc>
          <w:tcPr>
            <w:tcW w:w="352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restart"/>
            <w:vAlign w:val="center"/>
          </w:tcPr>
          <w:p>
            <w:pPr>
              <w:pStyle w:val="12"/>
            </w:pPr>
            <w:r>
              <w:t>序号</w:t>
            </w:r>
          </w:p>
        </w:tc>
        <w:tc>
          <w:tcPr>
            <w:tcW w:w="7264" w:type="dxa"/>
            <w:gridSpan w:val="2"/>
            <w:vAlign w:val="center"/>
          </w:tcPr>
          <w:p>
            <w:pPr>
              <w:pStyle w:val="12"/>
            </w:pPr>
            <w:r>
              <w:t>支出部门经济分类科目</w:t>
            </w:r>
          </w:p>
        </w:tc>
        <w:tc>
          <w:tcPr>
            <w:tcW w:w="6691"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continue"/>
          </w:tcPr>
          <w:p/>
        </w:tc>
        <w:tc>
          <w:tcPr>
            <w:tcW w:w="1763" w:type="dxa"/>
            <w:vAlign w:val="center"/>
          </w:tcPr>
          <w:p>
            <w:pPr>
              <w:pStyle w:val="12"/>
            </w:pPr>
            <w:r>
              <w:t>科目编码</w:t>
            </w:r>
          </w:p>
        </w:tc>
        <w:tc>
          <w:tcPr>
            <w:tcW w:w="5501" w:type="dxa"/>
            <w:vAlign w:val="center"/>
          </w:tcPr>
          <w:p>
            <w:pPr>
              <w:pStyle w:val="12"/>
            </w:pPr>
            <w:r>
              <w:t>科目名称</w:t>
            </w:r>
          </w:p>
        </w:tc>
        <w:tc>
          <w:tcPr>
            <w:tcW w:w="3165" w:type="dxa"/>
            <w:vAlign w:val="center"/>
          </w:tcPr>
          <w:p>
            <w:pPr>
              <w:pStyle w:val="12"/>
            </w:pPr>
            <w:r>
              <w:t>合计</w:t>
            </w:r>
          </w:p>
        </w:tc>
        <w:tc>
          <w:tcPr>
            <w:tcW w:w="1763" w:type="dxa"/>
            <w:vAlign w:val="center"/>
          </w:tcPr>
          <w:p>
            <w:pPr>
              <w:pStyle w:val="12"/>
            </w:pPr>
            <w:r>
              <w:t>人员经费</w:t>
            </w:r>
          </w:p>
        </w:tc>
        <w:tc>
          <w:tcPr>
            <w:tcW w:w="176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Align w:val="center"/>
          </w:tcPr>
          <w:p>
            <w:pPr>
              <w:pStyle w:val="12"/>
            </w:pPr>
            <w:r>
              <w:t>栏次</w:t>
            </w:r>
          </w:p>
        </w:tc>
        <w:tc>
          <w:tcPr>
            <w:tcW w:w="1763" w:type="dxa"/>
            <w:vAlign w:val="center"/>
          </w:tcPr>
          <w:p>
            <w:pPr>
              <w:pStyle w:val="12"/>
            </w:pPr>
            <w:r>
              <w:t>1</w:t>
            </w:r>
          </w:p>
        </w:tc>
        <w:tc>
          <w:tcPr>
            <w:tcW w:w="5501" w:type="dxa"/>
            <w:vAlign w:val="center"/>
          </w:tcPr>
          <w:p>
            <w:pPr>
              <w:pStyle w:val="12"/>
            </w:pPr>
            <w:r>
              <w:t>2</w:t>
            </w:r>
          </w:p>
        </w:tc>
        <w:tc>
          <w:tcPr>
            <w:tcW w:w="3165" w:type="dxa"/>
            <w:vAlign w:val="center"/>
          </w:tcPr>
          <w:p>
            <w:pPr>
              <w:pStyle w:val="12"/>
            </w:pPr>
            <w:r>
              <w:t>3</w:t>
            </w:r>
          </w:p>
        </w:tc>
        <w:tc>
          <w:tcPr>
            <w:tcW w:w="1763" w:type="dxa"/>
            <w:vAlign w:val="center"/>
          </w:tcPr>
          <w:p>
            <w:pPr>
              <w:pStyle w:val="12"/>
            </w:pPr>
            <w:r>
              <w:t>4</w:t>
            </w:r>
          </w:p>
        </w:tc>
        <w:tc>
          <w:tcPr>
            <w:tcW w:w="176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w:t>
            </w:r>
          </w:p>
        </w:tc>
        <w:tc>
          <w:tcPr>
            <w:tcW w:w="1763" w:type="dxa"/>
            <w:vAlign w:val="top"/>
          </w:tcPr>
          <w:p>
            <w:pPr>
              <w:jc w:val="left"/>
            </w:pP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合计</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39.11</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37.65</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2</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工资福利支出</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37.65</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37.65</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3</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30101</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基本工资</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13.30</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13.30</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4</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30102</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津贴补贴</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9.82</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9.82</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5</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30103</w:t>
            </w:r>
          </w:p>
        </w:tc>
        <w:tc>
          <w:tcPr>
            <w:tcW w:w="5501" w:type="dxa"/>
            <w:vAlign w:val="top"/>
          </w:tcPr>
          <w:p>
            <w:pPr>
              <w:keepNext w:val="0"/>
              <w:keepLines w:val="0"/>
              <w:widowControl/>
              <w:suppressLineNumbers w:val="0"/>
              <w:jc w:val="left"/>
              <w:textAlignment w:val="top"/>
            </w:pPr>
            <w:r>
              <w:rPr>
                <w:rFonts w:hint="eastAsia" w:ascii="宋体" w:hAnsi="宋体" w:eastAsia="宋体" w:cs="宋体"/>
                <w:i w:val="0"/>
                <w:color w:val="000000"/>
                <w:kern w:val="0"/>
                <w:sz w:val="22"/>
                <w:szCs w:val="22"/>
                <w:u w:val="none"/>
                <w:lang w:val="en-US" w:eastAsia="zh-CN" w:bidi="ar"/>
              </w:rPr>
              <w:t>奖金</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5.6</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5.6</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6</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30107</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绩效工资</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1.00</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1.00</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7</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30108</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机关事业单位基本养老保险缴费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3.55</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8</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30110</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城镇职工基本医疗保险缴费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1.64</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9</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30112</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其他社会保障缴费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0.11</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10</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30113</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住房公积金</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2.63</w:t>
            </w:r>
          </w:p>
        </w:tc>
        <w:tc>
          <w:tcPr>
            <w:tcW w:w="1763"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302</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商品和服务支出</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1.46</w:t>
            </w:r>
          </w:p>
        </w:tc>
        <w:tc>
          <w:tcPr>
            <w:tcW w:w="1763" w:type="dxa"/>
            <w:vAlign w:val="top"/>
          </w:tcPr>
          <w:p>
            <w:pPr>
              <w:jc w:val="right"/>
            </w:pP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12</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30201</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办公费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0.69</w:t>
            </w:r>
          </w:p>
        </w:tc>
        <w:tc>
          <w:tcPr>
            <w:tcW w:w="1763" w:type="dxa"/>
            <w:vAlign w:val="top"/>
          </w:tcPr>
          <w:p>
            <w:pPr>
              <w:jc w:val="right"/>
            </w:pP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13</w:t>
            </w:r>
          </w:p>
        </w:tc>
        <w:tc>
          <w:tcPr>
            <w:tcW w:w="1763"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30207</w:t>
            </w:r>
          </w:p>
        </w:tc>
        <w:tc>
          <w:tcPr>
            <w:tcW w:w="5501" w:type="dxa"/>
            <w:vAlign w:val="top"/>
          </w:tcPr>
          <w:p>
            <w:pPr>
              <w:keepNext w:val="0"/>
              <w:keepLines w:val="0"/>
              <w:widowControl/>
              <w:suppressLineNumbers w:val="0"/>
              <w:jc w:val="left"/>
              <w:textAlignment w:val="top"/>
            </w:pPr>
            <w:r>
              <w:rPr>
                <w:rFonts w:hint="default" w:ascii="Calibri" w:hAnsi="Calibri" w:eastAsia="宋体" w:cs="Calibri"/>
                <w:i w:val="0"/>
                <w:color w:val="000000"/>
                <w:kern w:val="0"/>
                <w:sz w:val="22"/>
                <w:szCs w:val="22"/>
                <w:u w:val="none"/>
                <w:lang w:val="en-US" w:eastAsia="zh-CN" w:bidi="ar"/>
              </w:rPr>
              <w:t>邮电费</w:t>
            </w:r>
          </w:p>
        </w:tc>
        <w:tc>
          <w:tcPr>
            <w:tcW w:w="3165"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0.50</w:t>
            </w:r>
          </w:p>
        </w:tc>
        <w:tc>
          <w:tcPr>
            <w:tcW w:w="1763" w:type="dxa"/>
            <w:vAlign w:val="top"/>
          </w:tcPr>
          <w:p>
            <w:pPr>
              <w:jc w:val="right"/>
            </w:pPr>
          </w:p>
        </w:tc>
        <w:tc>
          <w:tcPr>
            <w:tcW w:w="1763" w:type="dxa"/>
            <w:vAlign w:val="top"/>
          </w:tcPr>
          <w:p>
            <w:pPr>
              <w:keepNext w:val="0"/>
              <w:keepLines w:val="0"/>
              <w:widowControl/>
              <w:suppressLineNumbers w:val="0"/>
              <w:jc w:val="right"/>
              <w:textAlignment w:val="top"/>
            </w:pPr>
            <w:r>
              <w:rPr>
                <w:rFonts w:hint="default" w:ascii="Calibri" w:hAnsi="Calibri" w:eastAsia="宋体" w:cs="Calibri"/>
                <w:i w:val="0"/>
                <w:color w:val="000000"/>
                <w:kern w:val="0"/>
                <w:sz w:val="22"/>
                <w:szCs w:val="22"/>
                <w:u w:val="none"/>
                <w:lang w:val="en-US" w:eastAsia="zh-CN" w:bidi="ar"/>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color w:val="000000"/>
                <w:kern w:val="0"/>
                <w:sz w:val="22"/>
                <w:szCs w:val="22"/>
                <w:u w:val="none"/>
                <w:lang w:val="en-US" w:eastAsia="zh-CN" w:bidi="ar"/>
              </w:rPr>
              <w:t>14</w:t>
            </w:r>
          </w:p>
        </w:tc>
        <w:tc>
          <w:tcPr>
            <w:tcW w:w="1763" w:type="dxa"/>
            <w:vAlign w:val="top"/>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color w:val="000000"/>
                <w:kern w:val="0"/>
                <w:sz w:val="22"/>
                <w:szCs w:val="22"/>
                <w:u w:val="none"/>
                <w:lang w:val="en-US" w:eastAsia="zh-CN" w:bidi="ar"/>
              </w:rPr>
              <w:t>30228</w:t>
            </w:r>
          </w:p>
        </w:tc>
        <w:tc>
          <w:tcPr>
            <w:tcW w:w="5501" w:type="dxa"/>
            <w:vAlign w:val="top"/>
          </w:tcPr>
          <w:p>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color w:val="000000"/>
                <w:kern w:val="0"/>
                <w:sz w:val="22"/>
                <w:szCs w:val="22"/>
                <w:u w:val="none"/>
                <w:lang w:val="en-US" w:eastAsia="zh-CN" w:bidi="ar"/>
              </w:rPr>
              <w:t>工会经费</w:t>
            </w:r>
          </w:p>
        </w:tc>
        <w:tc>
          <w:tcPr>
            <w:tcW w:w="3165" w:type="dxa"/>
            <w:vAlign w:val="top"/>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color w:val="000000"/>
                <w:kern w:val="0"/>
                <w:sz w:val="22"/>
                <w:szCs w:val="22"/>
                <w:u w:val="none"/>
                <w:lang w:val="en-US" w:eastAsia="zh-CN" w:bidi="ar"/>
              </w:rPr>
              <w:t>0.27</w:t>
            </w:r>
          </w:p>
        </w:tc>
        <w:tc>
          <w:tcPr>
            <w:tcW w:w="1763" w:type="dxa"/>
            <w:vAlign w:val="top"/>
          </w:tcPr>
          <w:p>
            <w:pPr>
              <w:jc w:val="right"/>
            </w:pPr>
          </w:p>
        </w:tc>
        <w:tc>
          <w:tcPr>
            <w:tcW w:w="1763" w:type="dxa"/>
            <w:vAlign w:val="top"/>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color w:val="000000"/>
                <w:kern w:val="0"/>
                <w:sz w:val="22"/>
                <w:szCs w:val="22"/>
                <w:u w:val="none"/>
                <w:lang w:val="en-US" w:eastAsia="zh-CN" w:bidi="ar"/>
              </w:rPr>
              <w:t>0.27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7"/>
        <w:gridCol w:w="3082"/>
        <w:gridCol w:w="3082"/>
        <w:gridCol w:w="3309"/>
        <w:gridCol w:w="1843"/>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1"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309" w:type="dxa"/>
            <w:tcBorders>
              <w:top w:val="single" w:color="FFFFFF" w:sz="6" w:space="0"/>
              <w:left w:val="single" w:color="FFFFFF" w:sz="6" w:space="0"/>
              <w:right w:val="single" w:color="FFFFFF" w:sz="6" w:space="0"/>
            </w:tcBorders>
            <w:vAlign w:val="center"/>
          </w:tcPr>
          <w:p>
            <w:pPr>
              <w:pStyle w:val="10"/>
            </w:pPr>
            <w:r>
              <w:t>预算年度：2022</w:t>
            </w:r>
          </w:p>
        </w:tc>
        <w:tc>
          <w:tcPr>
            <w:tcW w:w="36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restart"/>
            <w:vAlign w:val="center"/>
          </w:tcPr>
          <w:p>
            <w:pPr>
              <w:pStyle w:val="12"/>
            </w:pPr>
            <w:r>
              <w:t>序号</w:t>
            </w:r>
          </w:p>
        </w:tc>
        <w:tc>
          <w:tcPr>
            <w:tcW w:w="6164" w:type="dxa"/>
            <w:gridSpan w:val="2"/>
            <w:vAlign w:val="center"/>
          </w:tcPr>
          <w:p>
            <w:pPr>
              <w:pStyle w:val="12"/>
            </w:pPr>
            <w:r>
              <w:t>功能分类科目</w:t>
            </w:r>
          </w:p>
        </w:tc>
        <w:tc>
          <w:tcPr>
            <w:tcW w:w="3309" w:type="dxa"/>
            <w:vMerge w:val="restart"/>
            <w:vAlign w:val="center"/>
          </w:tcPr>
          <w:p>
            <w:pPr>
              <w:pStyle w:val="12"/>
            </w:pPr>
            <w:r>
              <w:t>合计</w:t>
            </w:r>
          </w:p>
        </w:tc>
        <w:tc>
          <w:tcPr>
            <w:tcW w:w="1843" w:type="dxa"/>
            <w:vMerge w:val="restart"/>
            <w:vAlign w:val="center"/>
          </w:tcPr>
          <w:p>
            <w:pPr>
              <w:pStyle w:val="12"/>
            </w:pPr>
            <w:r>
              <w:t>基本支出</w:t>
            </w:r>
          </w:p>
        </w:tc>
        <w:tc>
          <w:tcPr>
            <w:tcW w:w="18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continue"/>
          </w:tcPr>
          <w:p/>
        </w:tc>
        <w:tc>
          <w:tcPr>
            <w:tcW w:w="3082" w:type="dxa"/>
            <w:vAlign w:val="center"/>
          </w:tcPr>
          <w:p>
            <w:pPr>
              <w:pStyle w:val="12"/>
            </w:pPr>
            <w:r>
              <w:t>科目编码</w:t>
            </w:r>
          </w:p>
        </w:tc>
        <w:tc>
          <w:tcPr>
            <w:tcW w:w="3082" w:type="dxa"/>
            <w:vAlign w:val="center"/>
          </w:tcPr>
          <w:p>
            <w:pPr>
              <w:pStyle w:val="12"/>
            </w:pPr>
            <w:r>
              <w:t>科目名称</w:t>
            </w:r>
          </w:p>
        </w:tc>
        <w:tc>
          <w:tcPr>
            <w:tcW w:w="3309" w:type="dxa"/>
            <w:vMerge w:val="continue"/>
          </w:tcPr>
          <w:p/>
        </w:tc>
        <w:tc>
          <w:tcPr>
            <w:tcW w:w="1843" w:type="dxa"/>
            <w:vMerge w:val="continue"/>
          </w:tcPr>
          <w:p/>
        </w:tc>
        <w:tc>
          <w:tcPr>
            <w:tcW w:w="18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Align w:val="center"/>
          </w:tcPr>
          <w:p>
            <w:pPr>
              <w:pStyle w:val="12"/>
            </w:pPr>
            <w:r>
              <w:t>栏次</w:t>
            </w:r>
          </w:p>
        </w:tc>
        <w:tc>
          <w:tcPr>
            <w:tcW w:w="3082" w:type="dxa"/>
            <w:vAlign w:val="center"/>
          </w:tcPr>
          <w:p>
            <w:pPr>
              <w:pStyle w:val="12"/>
            </w:pPr>
            <w:r>
              <w:t>1</w:t>
            </w:r>
          </w:p>
        </w:tc>
        <w:tc>
          <w:tcPr>
            <w:tcW w:w="3082" w:type="dxa"/>
            <w:vAlign w:val="center"/>
          </w:tcPr>
          <w:p>
            <w:pPr>
              <w:pStyle w:val="12"/>
            </w:pPr>
            <w:r>
              <w:t>2</w:t>
            </w:r>
          </w:p>
        </w:tc>
        <w:tc>
          <w:tcPr>
            <w:tcW w:w="3309" w:type="dxa"/>
            <w:vAlign w:val="center"/>
          </w:tcPr>
          <w:p>
            <w:pPr>
              <w:pStyle w:val="12"/>
            </w:pPr>
            <w:r>
              <w:t>3</w:t>
            </w:r>
          </w:p>
        </w:tc>
        <w:tc>
          <w:tcPr>
            <w:tcW w:w="1843" w:type="dxa"/>
            <w:vAlign w:val="center"/>
          </w:tcPr>
          <w:p>
            <w:pPr>
              <w:pStyle w:val="12"/>
            </w:pPr>
            <w:r>
              <w:t>4</w:t>
            </w:r>
          </w:p>
        </w:tc>
        <w:tc>
          <w:tcPr>
            <w:tcW w:w="18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7" w:type="dxa"/>
            <w:vAlign w:val="center"/>
          </w:tcPr>
          <w:p>
            <w:pPr>
              <w:pStyle w:val="15"/>
            </w:pPr>
          </w:p>
        </w:tc>
        <w:tc>
          <w:tcPr>
            <w:tcW w:w="3082" w:type="dxa"/>
            <w:vAlign w:val="center"/>
          </w:tcPr>
          <w:p>
            <w:pPr>
              <w:pStyle w:val="14"/>
            </w:pPr>
          </w:p>
        </w:tc>
        <w:tc>
          <w:tcPr>
            <w:tcW w:w="3082" w:type="dxa"/>
            <w:vAlign w:val="center"/>
          </w:tcPr>
          <w:p>
            <w:pPr>
              <w:pStyle w:val="14"/>
            </w:pPr>
          </w:p>
        </w:tc>
        <w:tc>
          <w:tcPr>
            <w:tcW w:w="3309" w:type="dxa"/>
            <w:vAlign w:val="center"/>
          </w:tcPr>
          <w:p>
            <w:pPr>
              <w:pStyle w:val="13"/>
            </w:pPr>
          </w:p>
        </w:tc>
        <w:tc>
          <w:tcPr>
            <w:tcW w:w="1843" w:type="dxa"/>
            <w:vAlign w:val="center"/>
          </w:tcPr>
          <w:p>
            <w:pPr>
              <w:pStyle w:val="13"/>
            </w:pPr>
          </w:p>
        </w:tc>
        <w:tc>
          <w:tcPr>
            <w:tcW w:w="18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宁晋县九河现代农业示范园区本级2022年单位预算信息公开情况说明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、《地方预决算公开操作规程》和《关于进一步推进预算公开工作的实施意见》规定，现将宁晋县九河现代农业示范园区本级2022年单位预算公开如下：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w:t>
      </w:r>
      <w:r>
        <w:rPr>
          <w:rFonts w:hint="eastAsia"/>
          <w:lang w:eastAsia="zh-CN"/>
        </w:rPr>
        <w:t>单位</w:t>
      </w:r>
      <w:r>
        <w:t>主要职责：</w:t>
      </w:r>
    </w:p>
    <w:p>
      <w:pPr>
        <w:pStyle w:val="27"/>
      </w:pPr>
      <w:r>
        <w:t>贯彻执行中央、省市方针、政策，统筹协调相关涉农项目、资金进入园区，协调国土部门做好土地调规工作，组织开展园区招商引资、项目建设工作，负责产业扶持政策工作，负责园区项目的策划，参与项目申报、实施和检查验收工作，按时完成上级交办的其他事项。</w:t>
      </w:r>
    </w:p>
    <w:p>
      <w:pPr>
        <w:pStyle w:val="27"/>
      </w:pPr>
      <w:r>
        <w:t xml:space="preserve">内设机构：办公室 </w:t>
      </w:r>
    </w:p>
    <w:p>
      <w:pPr>
        <w:pStyle w:val="27"/>
      </w:pPr>
      <w:r>
        <w:t>负责文电、会务、机要、档案、督查等机关日常运转工作，承担重要文稿起草、政务公开、安全保密和信访等工作，负责九河现代农业园区办公室的日常工作。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12"/>
            </w:pPr>
            <w:r>
              <w:t>单位名称</w:t>
            </w:r>
          </w:p>
        </w:tc>
        <w:tc>
          <w:tcPr>
            <w:tcW w:w="3754" w:type="dxa"/>
            <w:vAlign w:val="center"/>
          </w:tcPr>
          <w:p>
            <w:pPr>
              <w:pStyle w:val="12"/>
            </w:pPr>
            <w:r>
              <w:t>单位性质</w:t>
            </w:r>
          </w:p>
        </w:tc>
        <w:tc>
          <w:tcPr>
            <w:tcW w:w="3754" w:type="dxa"/>
            <w:vAlign w:val="center"/>
          </w:tcPr>
          <w:p>
            <w:pPr>
              <w:pStyle w:val="12"/>
            </w:pPr>
            <w:r>
              <w:t>单位规格</w:t>
            </w:r>
          </w:p>
        </w:tc>
        <w:tc>
          <w:tcPr>
            <w:tcW w:w="375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4"/>
            </w:pPr>
            <w:r>
              <w:t>宁晋县九河现代农业示范园区本级</w:t>
            </w:r>
          </w:p>
        </w:tc>
        <w:tc>
          <w:tcPr>
            <w:tcW w:w="3754" w:type="dxa"/>
            <w:vAlign w:val="center"/>
          </w:tcPr>
          <w:p>
            <w:pPr>
              <w:pStyle w:val="15"/>
            </w:pPr>
            <w:r>
              <w:t>事业</w:t>
            </w:r>
          </w:p>
        </w:tc>
        <w:tc>
          <w:tcPr>
            <w:tcW w:w="3754" w:type="dxa"/>
            <w:vAlign w:val="center"/>
          </w:tcPr>
          <w:p>
            <w:pPr>
              <w:pStyle w:val="15"/>
            </w:pPr>
            <w:r>
              <w:t>正科级</w:t>
            </w:r>
          </w:p>
        </w:tc>
        <w:tc>
          <w:tcPr>
            <w:tcW w:w="375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根据县财政局《关于2022年县级部门预算批复》2022年本</w:t>
      </w:r>
      <w:r>
        <w:rPr>
          <w:rFonts w:hint="eastAsia"/>
          <w:lang w:eastAsia="zh-CN"/>
        </w:rPr>
        <w:t>单位</w:t>
      </w:r>
      <w:r>
        <w:t>预算总收入62.88万元。</w:t>
      </w:r>
    </w:p>
    <w:p>
      <w:pPr>
        <w:pStyle w:val="28"/>
      </w:pPr>
      <w:r>
        <w:t>2、支出说明</w:t>
      </w:r>
    </w:p>
    <w:p>
      <w:pPr>
        <w:pStyle w:val="28"/>
      </w:pPr>
      <w:r>
        <w:t>2022年本</w:t>
      </w:r>
      <w:r>
        <w:rPr>
          <w:rFonts w:hint="eastAsia"/>
          <w:lang w:eastAsia="zh-CN"/>
        </w:rPr>
        <w:t>单位</w:t>
      </w:r>
      <w:r>
        <w:t>预算总支出62.88万元；其中基本支出39.11万元包括人员经费支出37.65万元、日常公用经费支出1.46万元，项目支出23.77万元包括退役军人生活补助13.77万元、日常办公经费5万元、招商引资经费5万元。</w:t>
      </w:r>
    </w:p>
    <w:p>
      <w:pPr>
        <w:pStyle w:val="28"/>
      </w:pPr>
      <w:r>
        <w:t>3、比上年增减情况</w:t>
      </w:r>
    </w:p>
    <w:p>
      <w:pPr>
        <w:pStyle w:val="28"/>
      </w:pPr>
      <w:r>
        <w:t>2022年本</w:t>
      </w:r>
      <w:r>
        <w:rPr>
          <w:rFonts w:hint="eastAsia"/>
          <w:lang w:eastAsia="zh-CN"/>
        </w:rPr>
        <w:t>单位</w:t>
      </w:r>
      <w:r>
        <w:t>预算总支出62.88万元，较2021年预算总支出增加29.93万元，其中：基本支出增加31.03万元，主要是人员增加；项目支出减少1.1万元，主要是日常办公经费减少。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2022年度宁晋县九河现代农业示范园区</w:t>
      </w:r>
      <w:r>
        <w:rPr>
          <w:rFonts w:hint="eastAsia"/>
          <w:lang w:eastAsia="zh-CN"/>
        </w:rPr>
        <w:t>本级</w:t>
      </w:r>
      <w:r>
        <w:t>机关运行经费预算经费0万元，较2021年相对比一致。</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2022年度宁晋县九河现代农业示范园区</w:t>
      </w:r>
      <w:r>
        <w:rPr>
          <w:rFonts w:hint="eastAsia"/>
          <w:lang w:eastAsia="zh-CN"/>
        </w:rPr>
        <w:t>本级</w:t>
      </w:r>
      <w:r>
        <w:t>财政拨款“三公”经费预算安排0万元，较2021年相对比一致。</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1、2022年涉军安置人员2名工资及保险绩效目标表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1.严格按照标准计算退役军人工资、养老保险、医疗保险、工伤保险。</w:t>
            </w:r>
          </w:p>
          <w:p>
            <w:pPr>
              <w:pStyle w:val="14"/>
            </w:pPr>
            <w:r>
              <w:t>2.每月按计划并通过财政账户发放到个人工资卡。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736"/>
        <w:gridCol w:w="1573"/>
        <w:gridCol w:w="2274"/>
        <w:gridCol w:w="2147"/>
        <w:gridCol w:w="6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81" w:type="dxa"/>
            <w:vAlign w:val="center"/>
          </w:tcPr>
          <w:p>
            <w:pPr>
              <w:pStyle w:val="12"/>
            </w:pPr>
            <w:r>
              <w:t>一级指标</w:t>
            </w:r>
          </w:p>
        </w:tc>
        <w:tc>
          <w:tcPr>
            <w:tcW w:w="1736" w:type="dxa"/>
            <w:vAlign w:val="center"/>
          </w:tcPr>
          <w:p>
            <w:pPr>
              <w:pStyle w:val="12"/>
            </w:pPr>
            <w:r>
              <w:t>二级指标</w:t>
            </w:r>
          </w:p>
        </w:tc>
        <w:tc>
          <w:tcPr>
            <w:tcW w:w="1573" w:type="dxa"/>
            <w:vAlign w:val="center"/>
          </w:tcPr>
          <w:p>
            <w:pPr>
              <w:pStyle w:val="12"/>
            </w:pPr>
            <w:r>
              <w:t>三级指标</w:t>
            </w:r>
          </w:p>
        </w:tc>
        <w:tc>
          <w:tcPr>
            <w:tcW w:w="2274" w:type="dxa"/>
            <w:vAlign w:val="center"/>
          </w:tcPr>
          <w:p>
            <w:pPr>
              <w:pStyle w:val="12"/>
            </w:pPr>
            <w:r>
              <w:t>绩效指标描述</w:t>
            </w:r>
          </w:p>
        </w:tc>
        <w:tc>
          <w:tcPr>
            <w:tcW w:w="2147" w:type="dxa"/>
            <w:vAlign w:val="center"/>
          </w:tcPr>
          <w:p>
            <w:pPr>
              <w:pStyle w:val="12"/>
            </w:pPr>
            <w:r>
              <w:t>指标值</w:t>
            </w:r>
          </w:p>
        </w:tc>
        <w:tc>
          <w:tcPr>
            <w:tcW w:w="620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产出指标</w:t>
            </w:r>
          </w:p>
        </w:tc>
        <w:tc>
          <w:tcPr>
            <w:tcW w:w="1736" w:type="dxa"/>
            <w:vAlign w:val="center"/>
          </w:tcPr>
          <w:p>
            <w:pPr>
              <w:pStyle w:val="14"/>
            </w:pPr>
            <w:r>
              <w:t>数量指标</w:t>
            </w:r>
          </w:p>
        </w:tc>
        <w:tc>
          <w:tcPr>
            <w:tcW w:w="1573" w:type="dxa"/>
            <w:vAlign w:val="center"/>
          </w:tcPr>
          <w:p>
            <w:pPr>
              <w:pStyle w:val="14"/>
            </w:pPr>
            <w:r>
              <w:t>支出完成率</w:t>
            </w:r>
          </w:p>
        </w:tc>
        <w:tc>
          <w:tcPr>
            <w:tcW w:w="2274" w:type="dxa"/>
            <w:vAlign w:val="center"/>
          </w:tcPr>
          <w:p>
            <w:pPr>
              <w:pStyle w:val="14"/>
            </w:pPr>
            <w:r>
              <w:t>按时有序支付</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质量指标</w:t>
            </w:r>
          </w:p>
        </w:tc>
        <w:tc>
          <w:tcPr>
            <w:tcW w:w="1573" w:type="dxa"/>
            <w:vAlign w:val="center"/>
          </w:tcPr>
          <w:p>
            <w:pPr>
              <w:pStyle w:val="14"/>
            </w:pPr>
            <w:r>
              <w:t>业务工作完成率</w:t>
            </w:r>
          </w:p>
        </w:tc>
        <w:tc>
          <w:tcPr>
            <w:tcW w:w="2274" w:type="dxa"/>
            <w:vAlign w:val="center"/>
          </w:tcPr>
          <w:p>
            <w:pPr>
              <w:pStyle w:val="14"/>
            </w:pPr>
            <w:r>
              <w:t>业务工作完成率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时效指标</w:t>
            </w:r>
          </w:p>
        </w:tc>
        <w:tc>
          <w:tcPr>
            <w:tcW w:w="1573" w:type="dxa"/>
            <w:vAlign w:val="center"/>
          </w:tcPr>
          <w:p>
            <w:pPr>
              <w:pStyle w:val="14"/>
            </w:pPr>
            <w:r>
              <w:t>补助发放</w:t>
            </w:r>
          </w:p>
        </w:tc>
        <w:tc>
          <w:tcPr>
            <w:tcW w:w="2274" w:type="dxa"/>
            <w:vAlign w:val="center"/>
          </w:tcPr>
          <w:p>
            <w:pPr>
              <w:pStyle w:val="14"/>
            </w:pPr>
            <w:r>
              <w:t>补助发放及时性</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成本指标</w:t>
            </w:r>
          </w:p>
        </w:tc>
        <w:tc>
          <w:tcPr>
            <w:tcW w:w="1573" w:type="dxa"/>
            <w:vAlign w:val="center"/>
          </w:tcPr>
          <w:p>
            <w:pPr>
              <w:pStyle w:val="14"/>
            </w:pPr>
            <w:r>
              <w:t>按预算资金完成率</w:t>
            </w:r>
          </w:p>
        </w:tc>
        <w:tc>
          <w:tcPr>
            <w:tcW w:w="2274" w:type="dxa"/>
            <w:vAlign w:val="center"/>
          </w:tcPr>
          <w:p>
            <w:pPr>
              <w:pStyle w:val="14"/>
            </w:pPr>
            <w:r>
              <w:t>按预算资金完成率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效益指标</w:t>
            </w:r>
          </w:p>
        </w:tc>
        <w:tc>
          <w:tcPr>
            <w:tcW w:w="1736" w:type="dxa"/>
            <w:vAlign w:val="center"/>
          </w:tcPr>
          <w:p>
            <w:pPr>
              <w:pStyle w:val="14"/>
            </w:pPr>
            <w:r>
              <w:t>可持续影响指标</w:t>
            </w:r>
          </w:p>
        </w:tc>
        <w:tc>
          <w:tcPr>
            <w:tcW w:w="1573" w:type="dxa"/>
            <w:vAlign w:val="center"/>
          </w:tcPr>
          <w:p>
            <w:pPr>
              <w:pStyle w:val="14"/>
            </w:pPr>
            <w:r>
              <w:t>出勤率</w:t>
            </w:r>
          </w:p>
        </w:tc>
        <w:tc>
          <w:tcPr>
            <w:tcW w:w="2274" w:type="dxa"/>
            <w:vAlign w:val="center"/>
          </w:tcPr>
          <w:p>
            <w:pPr>
              <w:pStyle w:val="14"/>
            </w:pPr>
            <w:r>
              <w:t>职工出勤率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经济效益指标</w:t>
            </w:r>
          </w:p>
        </w:tc>
        <w:tc>
          <w:tcPr>
            <w:tcW w:w="1573" w:type="dxa"/>
            <w:vAlign w:val="center"/>
          </w:tcPr>
          <w:p>
            <w:pPr>
              <w:pStyle w:val="14"/>
            </w:pPr>
            <w:r>
              <w:t>生活水平保持稳定</w:t>
            </w:r>
          </w:p>
        </w:tc>
        <w:tc>
          <w:tcPr>
            <w:tcW w:w="2274" w:type="dxa"/>
            <w:vAlign w:val="center"/>
          </w:tcPr>
          <w:p>
            <w:pPr>
              <w:pStyle w:val="14"/>
            </w:pPr>
            <w:r>
              <w:t>人员生活水平保持稳定</w:t>
            </w:r>
          </w:p>
        </w:tc>
        <w:tc>
          <w:tcPr>
            <w:tcW w:w="2147" w:type="dxa"/>
            <w:vAlign w:val="center"/>
          </w:tcPr>
          <w:p>
            <w:pPr>
              <w:pStyle w:val="14"/>
            </w:pPr>
            <w:r>
              <w:t>人员生活水平保持稳定</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社会效益指标</w:t>
            </w:r>
          </w:p>
        </w:tc>
        <w:tc>
          <w:tcPr>
            <w:tcW w:w="1573" w:type="dxa"/>
            <w:vAlign w:val="center"/>
          </w:tcPr>
          <w:p>
            <w:pPr>
              <w:pStyle w:val="14"/>
            </w:pPr>
            <w:r>
              <w:t>社会影响力</w:t>
            </w:r>
          </w:p>
        </w:tc>
        <w:tc>
          <w:tcPr>
            <w:tcW w:w="2274" w:type="dxa"/>
            <w:vAlign w:val="center"/>
          </w:tcPr>
          <w:p>
            <w:pPr>
              <w:pStyle w:val="14"/>
            </w:pPr>
            <w:r>
              <w:t>得到广大受众的充分认可。</w:t>
            </w:r>
          </w:p>
          <w:p>
            <w:pPr>
              <w:pStyle w:val="14"/>
            </w:pPr>
          </w:p>
        </w:tc>
        <w:tc>
          <w:tcPr>
            <w:tcW w:w="2147" w:type="dxa"/>
            <w:vAlign w:val="center"/>
          </w:tcPr>
          <w:p>
            <w:pPr>
              <w:pStyle w:val="14"/>
            </w:pPr>
            <w:r>
              <w:t>得到广大受众的充分认可</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生态效益指标</w:t>
            </w:r>
          </w:p>
        </w:tc>
        <w:tc>
          <w:tcPr>
            <w:tcW w:w="1573" w:type="dxa"/>
            <w:vAlign w:val="center"/>
          </w:tcPr>
          <w:p>
            <w:pPr>
              <w:pStyle w:val="14"/>
            </w:pPr>
            <w:r>
              <w:t>经费保障覆盖率</w:t>
            </w:r>
          </w:p>
        </w:tc>
        <w:tc>
          <w:tcPr>
            <w:tcW w:w="2274" w:type="dxa"/>
            <w:vAlign w:val="center"/>
          </w:tcPr>
          <w:p>
            <w:pPr>
              <w:pStyle w:val="14"/>
            </w:pPr>
            <w:r>
              <w:t>人员经费保障覆盖率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Align w:val="center"/>
          </w:tcPr>
          <w:p>
            <w:pPr>
              <w:pStyle w:val="15"/>
            </w:pPr>
            <w:r>
              <w:t>满意度指标</w:t>
            </w:r>
          </w:p>
        </w:tc>
        <w:tc>
          <w:tcPr>
            <w:tcW w:w="1736" w:type="dxa"/>
            <w:vAlign w:val="center"/>
          </w:tcPr>
          <w:p>
            <w:pPr>
              <w:pStyle w:val="14"/>
            </w:pPr>
            <w:r>
              <w:t>服务对象满意度指标</w:t>
            </w:r>
          </w:p>
        </w:tc>
        <w:tc>
          <w:tcPr>
            <w:tcW w:w="1573" w:type="dxa"/>
            <w:vAlign w:val="center"/>
          </w:tcPr>
          <w:p>
            <w:pPr>
              <w:pStyle w:val="14"/>
            </w:pPr>
            <w:r>
              <w:t>服务对象满意度</w:t>
            </w:r>
          </w:p>
        </w:tc>
        <w:tc>
          <w:tcPr>
            <w:tcW w:w="2274" w:type="dxa"/>
            <w:vAlign w:val="center"/>
          </w:tcPr>
          <w:p>
            <w:pPr>
              <w:pStyle w:val="14"/>
            </w:pPr>
            <w:r>
              <w:t>服务对象满意度</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2、5（日常办公经费）绩效目标表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0"/>
        <w:gridCol w:w="1755"/>
        <w:gridCol w:w="2087"/>
        <w:gridCol w:w="2463"/>
        <w:gridCol w:w="837"/>
        <w:gridCol w:w="6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90" w:type="dxa"/>
            <w:vAlign w:val="center"/>
          </w:tcPr>
          <w:p>
            <w:pPr>
              <w:pStyle w:val="12"/>
            </w:pPr>
            <w:r>
              <w:t>一级指标</w:t>
            </w:r>
          </w:p>
        </w:tc>
        <w:tc>
          <w:tcPr>
            <w:tcW w:w="1755" w:type="dxa"/>
            <w:vAlign w:val="center"/>
          </w:tcPr>
          <w:p>
            <w:pPr>
              <w:pStyle w:val="12"/>
            </w:pPr>
            <w:r>
              <w:t>二级指标</w:t>
            </w:r>
          </w:p>
        </w:tc>
        <w:tc>
          <w:tcPr>
            <w:tcW w:w="2087" w:type="dxa"/>
            <w:vAlign w:val="center"/>
          </w:tcPr>
          <w:p>
            <w:pPr>
              <w:pStyle w:val="12"/>
            </w:pPr>
            <w:r>
              <w:t>三级指标</w:t>
            </w:r>
          </w:p>
        </w:tc>
        <w:tc>
          <w:tcPr>
            <w:tcW w:w="2463" w:type="dxa"/>
            <w:vAlign w:val="center"/>
          </w:tcPr>
          <w:p>
            <w:pPr>
              <w:pStyle w:val="12"/>
            </w:pPr>
            <w:r>
              <w:t>绩效指标描述</w:t>
            </w:r>
          </w:p>
        </w:tc>
        <w:tc>
          <w:tcPr>
            <w:tcW w:w="837" w:type="dxa"/>
            <w:vAlign w:val="center"/>
          </w:tcPr>
          <w:p>
            <w:pPr>
              <w:pStyle w:val="12"/>
            </w:pPr>
            <w:r>
              <w:t>指标值</w:t>
            </w:r>
          </w:p>
        </w:tc>
        <w:tc>
          <w:tcPr>
            <w:tcW w:w="67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产出指标</w:t>
            </w:r>
          </w:p>
        </w:tc>
        <w:tc>
          <w:tcPr>
            <w:tcW w:w="1755" w:type="dxa"/>
            <w:vAlign w:val="center"/>
          </w:tcPr>
          <w:p>
            <w:pPr>
              <w:pStyle w:val="14"/>
            </w:pPr>
            <w:r>
              <w:t>数量指标</w:t>
            </w:r>
          </w:p>
        </w:tc>
        <w:tc>
          <w:tcPr>
            <w:tcW w:w="2087" w:type="dxa"/>
            <w:vAlign w:val="center"/>
          </w:tcPr>
          <w:p>
            <w:pPr>
              <w:pStyle w:val="14"/>
            </w:pPr>
            <w:r>
              <w:t>支出完成率</w:t>
            </w:r>
          </w:p>
        </w:tc>
        <w:tc>
          <w:tcPr>
            <w:tcW w:w="2463" w:type="dxa"/>
            <w:vAlign w:val="center"/>
          </w:tcPr>
          <w:p>
            <w:pPr>
              <w:pStyle w:val="14"/>
            </w:pPr>
            <w:r>
              <w:t>按时有序支付</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质量指标</w:t>
            </w:r>
          </w:p>
        </w:tc>
        <w:tc>
          <w:tcPr>
            <w:tcW w:w="2087" w:type="dxa"/>
            <w:vAlign w:val="center"/>
          </w:tcPr>
          <w:p>
            <w:pPr>
              <w:pStyle w:val="14"/>
            </w:pPr>
            <w:r>
              <w:t>综合业务管理工作完成率</w:t>
            </w:r>
          </w:p>
        </w:tc>
        <w:tc>
          <w:tcPr>
            <w:tcW w:w="2463" w:type="dxa"/>
            <w:vAlign w:val="center"/>
          </w:tcPr>
          <w:p>
            <w:pPr>
              <w:pStyle w:val="14"/>
            </w:pPr>
            <w:r>
              <w:t>综合业务管理工作完成率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时效指标</w:t>
            </w:r>
          </w:p>
        </w:tc>
        <w:tc>
          <w:tcPr>
            <w:tcW w:w="2087" w:type="dxa"/>
            <w:vAlign w:val="center"/>
          </w:tcPr>
          <w:p>
            <w:pPr>
              <w:pStyle w:val="14"/>
            </w:pPr>
            <w:r>
              <w:t>各项任务完成及时率</w:t>
            </w:r>
          </w:p>
        </w:tc>
        <w:tc>
          <w:tcPr>
            <w:tcW w:w="2463" w:type="dxa"/>
            <w:vAlign w:val="center"/>
          </w:tcPr>
          <w:p>
            <w:pPr>
              <w:pStyle w:val="14"/>
            </w:pPr>
            <w:r>
              <w:t>各项任务完成及时率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成本指标</w:t>
            </w:r>
          </w:p>
        </w:tc>
        <w:tc>
          <w:tcPr>
            <w:tcW w:w="2087" w:type="dxa"/>
            <w:vAlign w:val="center"/>
          </w:tcPr>
          <w:p>
            <w:pPr>
              <w:pStyle w:val="14"/>
            </w:pPr>
            <w:r>
              <w:t>经费使用率</w:t>
            </w:r>
          </w:p>
        </w:tc>
        <w:tc>
          <w:tcPr>
            <w:tcW w:w="2463" w:type="dxa"/>
            <w:vAlign w:val="center"/>
          </w:tcPr>
          <w:p>
            <w:pPr>
              <w:pStyle w:val="14"/>
            </w:pPr>
            <w:r>
              <w:t>经费使用率</w:t>
            </w:r>
          </w:p>
        </w:tc>
        <w:tc>
          <w:tcPr>
            <w:tcW w:w="837" w:type="dxa"/>
            <w:vAlign w:val="center"/>
          </w:tcPr>
          <w:p>
            <w:pPr>
              <w:pStyle w:val="14"/>
            </w:pPr>
            <w:r>
              <w:t>≥95%</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效益指标</w:t>
            </w:r>
          </w:p>
        </w:tc>
        <w:tc>
          <w:tcPr>
            <w:tcW w:w="1755" w:type="dxa"/>
            <w:vAlign w:val="center"/>
          </w:tcPr>
          <w:p>
            <w:pPr>
              <w:pStyle w:val="14"/>
            </w:pPr>
            <w:r>
              <w:t>可持续影响指标</w:t>
            </w:r>
          </w:p>
        </w:tc>
        <w:tc>
          <w:tcPr>
            <w:tcW w:w="2087" w:type="dxa"/>
            <w:vAlign w:val="center"/>
          </w:tcPr>
          <w:p>
            <w:pPr>
              <w:pStyle w:val="14"/>
            </w:pPr>
            <w:r>
              <w:t>业务能力增强</w:t>
            </w:r>
          </w:p>
        </w:tc>
        <w:tc>
          <w:tcPr>
            <w:tcW w:w="2463" w:type="dxa"/>
            <w:vAlign w:val="center"/>
          </w:tcPr>
          <w:p>
            <w:pPr>
              <w:pStyle w:val="14"/>
            </w:pPr>
            <w:r>
              <w:t>业务能力增强</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经济效益指标</w:t>
            </w:r>
          </w:p>
        </w:tc>
        <w:tc>
          <w:tcPr>
            <w:tcW w:w="2087" w:type="dxa"/>
            <w:vAlign w:val="center"/>
          </w:tcPr>
          <w:p>
            <w:pPr>
              <w:pStyle w:val="14"/>
            </w:pPr>
            <w:r>
              <w:t>提高效率</w:t>
            </w:r>
          </w:p>
        </w:tc>
        <w:tc>
          <w:tcPr>
            <w:tcW w:w="2463" w:type="dxa"/>
            <w:vAlign w:val="center"/>
          </w:tcPr>
          <w:p>
            <w:pPr>
              <w:pStyle w:val="14"/>
            </w:pPr>
            <w:r>
              <w:t>提高工作效率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社会效益指标</w:t>
            </w:r>
          </w:p>
        </w:tc>
        <w:tc>
          <w:tcPr>
            <w:tcW w:w="2087" w:type="dxa"/>
            <w:vAlign w:val="center"/>
          </w:tcPr>
          <w:p>
            <w:pPr>
              <w:pStyle w:val="14"/>
            </w:pPr>
            <w:r>
              <w:t>保障工作顺利开展</w:t>
            </w:r>
          </w:p>
        </w:tc>
        <w:tc>
          <w:tcPr>
            <w:tcW w:w="2463" w:type="dxa"/>
            <w:vAlign w:val="center"/>
          </w:tcPr>
          <w:p>
            <w:pPr>
              <w:pStyle w:val="14"/>
            </w:pPr>
            <w:r>
              <w:t>保障工作顺利开展</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生态效益指标</w:t>
            </w:r>
          </w:p>
        </w:tc>
        <w:tc>
          <w:tcPr>
            <w:tcW w:w="2087" w:type="dxa"/>
            <w:vAlign w:val="center"/>
          </w:tcPr>
          <w:p>
            <w:pPr>
              <w:pStyle w:val="14"/>
            </w:pPr>
            <w:r>
              <w:t>资源消耗</w:t>
            </w:r>
          </w:p>
        </w:tc>
        <w:tc>
          <w:tcPr>
            <w:tcW w:w="2463" w:type="dxa"/>
            <w:vAlign w:val="center"/>
          </w:tcPr>
          <w:p>
            <w:pPr>
              <w:pStyle w:val="14"/>
            </w:pPr>
            <w:r>
              <w:t>节水、节电、办公耗材节约率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Align w:val="center"/>
          </w:tcPr>
          <w:p>
            <w:pPr>
              <w:pStyle w:val="15"/>
            </w:pPr>
            <w:r>
              <w:t>满意度指标</w:t>
            </w:r>
          </w:p>
        </w:tc>
        <w:tc>
          <w:tcPr>
            <w:tcW w:w="1755" w:type="dxa"/>
            <w:vAlign w:val="center"/>
          </w:tcPr>
          <w:p>
            <w:pPr>
              <w:pStyle w:val="14"/>
            </w:pPr>
            <w:r>
              <w:t>服务对象满意度指标</w:t>
            </w:r>
          </w:p>
        </w:tc>
        <w:tc>
          <w:tcPr>
            <w:tcW w:w="2087" w:type="dxa"/>
            <w:vAlign w:val="center"/>
          </w:tcPr>
          <w:p>
            <w:pPr>
              <w:pStyle w:val="14"/>
            </w:pPr>
            <w:r>
              <w:t>服务对象满意度</w:t>
            </w:r>
          </w:p>
        </w:tc>
        <w:tc>
          <w:tcPr>
            <w:tcW w:w="2463" w:type="dxa"/>
            <w:vAlign w:val="center"/>
          </w:tcPr>
          <w:p>
            <w:pPr>
              <w:pStyle w:val="14"/>
            </w:pPr>
            <w:r>
              <w:t>服务对象满意度</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3、5（招商引资经费）绩效目标表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1.按县委县政府年初下达的工作任务和单位年初既定的招商引资任务目标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7"/>
        <w:gridCol w:w="1867"/>
        <w:gridCol w:w="1867"/>
        <w:gridCol w:w="2588"/>
        <w:gridCol w:w="1715"/>
        <w:gridCol w:w="58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47" w:type="dxa"/>
            <w:vAlign w:val="center"/>
          </w:tcPr>
          <w:p>
            <w:pPr>
              <w:pStyle w:val="12"/>
            </w:pPr>
            <w:r>
              <w:t>一级指标</w:t>
            </w:r>
          </w:p>
        </w:tc>
        <w:tc>
          <w:tcPr>
            <w:tcW w:w="1867" w:type="dxa"/>
            <w:vAlign w:val="center"/>
          </w:tcPr>
          <w:p>
            <w:pPr>
              <w:pStyle w:val="12"/>
            </w:pPr>
            <w:r>
              <w:t>二级指标</w:t>
            </w:r>
          </w:p>
        </w:tc>
        <w:tc>
          <w:tcPr>
            <w:tcW w:w="1867" w:type="dxa"/>
            <w:vAlign w:val="center"/>
          </w:tcPr>
          <w:p>
            <w:pPr>
              <w:pStyle w:val="12"/>
            </w:pPr>
            <w:r>
              <w:t>三级指标</w:t>
            </w:r>
          </w:p>
        </w:tc>
        <w:tc>
          <w:tcPr>
            <w:tcW w:w="2588" w:type="dxa"/>
            <w:vAlign w:val="center"/>
          </w:tcPr>
          <w:p>
            <w:pPr>
              <w:pStyle w:val="12"/>
            </w:pPr>
            <w:r>
              <w:t>绩效指标描述</w:t>
            </w:r>
          </w:p>
        </w:tc>
        <w:tc>
          <w:tcPr>
            <w:tcW w:w="1715" w:type="dxa"/>
            <w:vAlign w:val="center"/>
          </w:tcPr>
          <w:p>
            <w:pPr>
              <w:pStyle w:val="12"/>
            </w:pPr>
            <w:r>
              <w:t>指标值</w:t>
            </w:r>
          </w:p>
        </w:tc>
        <w:tc>
          <w:tcPr>
            <w:tcW w:w="583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产出指标</w:t>
            </w:r>
          </w:p>
        </w:tc>
        <w:tc>
          <w:tcPr>
            <w:tcW w:w="1867" w:type="dxa"/>
            <w:vAlign w:val="center"/>
          </w:tcPr>
          <w:p>
            <w:pPr>
              <w:pStyle w:val="14"/>
            </w:pPr>
            <w:r>
              <w:t>数量指标</w:t>
            </w:r>
          </w:p>
        </w:tc>
        <w:tc>
          <w:tcPr>
            <w:tcW w:w="1867" w:type="dxa"/>
            <w:vAlign w:val="center"/>
          </w:tcPr>
          <w:p>
            <w:pPr>
              <w:pStyle w:val="14"/>
            </w:pPr>
            <w:r>
              <w:t>支出完成率</w:t>
            </w:r>
          </w:p>
        </w:tc>
        <w:tc>
          <w:tcPr>
            <w:tcW w:w="2588" w:type="dxa"/>
            <w:vAlign w:val="center"/>
          </w:tcPr>
          <w:p>
            <w:pPr>
              <w:pStyle w:val="14"/>
            </w:pPr>
            <w:r>
              <w:t>按时有序支付</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质量指标</w:t>
            </w:r>
          </w:p>
        </w:tc>
        <w:tc>
          <w:tcPr>
            <w:tcW w:w="1867" w:type="dxa"/>
            <w:vAlign w:val="center"/>
          </w:tcPr>
          <w:p>
            <w:pPr>
              <w:pStyle w:val="14"/>
            </w:pPr>
            <w:r>
              <w:t>工作完成情况</w:t>
            </w:r>
          </w:p>
        </w:tc>
        <w:tc>
          <w:tcPr>
            <w:tcW w:w="2588" w:type="dxa"/>
            <w:vAlign w:val="center"/>
          </w:tcPr>
          <w:p>
            <w:pPr>
              <w:pStyle w:val="14"/>
            </w:pPr>
            <w:r>
              <w:t>工作完成情况</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时效指标</w:t>
            </w:r>
          </w:p>
        </w:tc>
        <w:tc>
          <w:tcPr>
            <w:tcW w:w="1867" w:type="dxa"/>
            <w:vAlign w:val="center"/>
          </w:tcPr>
          <w:p>
            <w:pPr>
              <w:pStyle w:val="14"/>
            </w:pPr>
            <w:r>
              <w:t>工作任务完成及时率</w:t>
            </w:r>
          </w:p>
        </w:tc>
        <w:tc>
          <w:tcPr>
            <w:tcW w:w="2588" w:type="dxa"/>
            <w:vAlign w:val="center"/>
          </w:tcPr>
          <w:p>
            <w:pPr>
              <w:pStyle w:val="14"/>
            </w:pPr>
            <w:r>
              <w:t>既定工作目标任务完成及时率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成本指标</w:t>
            </w:r>
          </w:p>
        </w:tc>
        <w:tc>
          <w:tcPr>
            <w:tcW w:w="1867" w:type="dxa"/>
            <w:vAlign w:val="center"/>
          </w:tcPr>
          <w:p>
            <w:pPr>
              <w:pStyle w:val="14"/>
            </w:pPr>
            <w:r>
              <w:t>经费使用率</w:t>
            </w:r>
          </w:p>
        </w:tc>
        <w:tc>
          <w:tcPr>
            <w:tcW w:w="2588" w:type="dxa"/>
            <w:vAlign w:val="center"/>
          </w:tcPr>
          <w:p>
            <w:pPr>
              <w:pStyle w:val="14"/>
            </w:pPr>
            <w:r>
              <w:t>经费使用率</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效益指标</w:t>
            </w:r>
          </w:p>
        </w:tc>
        <w:tc>
          <w:tcPr>
            <w:tcW w:w="1867" w:type="dxa"/>
            <w:vAlign w:val="center"/>
          </w:tcPr>
          <w:p>
            <w:pPr>
              <w:pStyle w:val="14"/>
            </w:pPr>
            <w:r>
              <w:t>可持续影响指标</w:t>
            </w:r>
          </w:p>
        </w:tc>
        <w:tc>
          <w:tcPr>
            <w:tcW w:w="1867" w:type="dxa"/>
            <w:vAlign w:val="center"/>
          </w:tcPr>
          <w:p>
            <w:pPr>
              <w:pStyle w:val="14"/>
            </w:pPr>
            <w:r>
              <w:t>示范带动作用</w:t>
            </w:r>
          </w:p>
        </w:tc>
        <w:tc>
          <w:tcPr>
            <w:tcW w:w="2588" w:type="dxa"/>
            <w:vAlign w:val="center"/>
          </w:tcPr>
          <w:p>
            <w:pPr>
              <w:pStyle w:val="14"/>
            </w:pPr>
            <w:r>
              <w:t>示范推广覆盖率</w:t>
            </w:r>
          </w:p>
        </w:tc>
        <w:tc>
          <w:tcPr>
            <w:tcW w:w="1715" w:type="dxa"/>
            <w:vAlign w:val="center"/>
          </w:tcPr>
          <w:p>
            <w:pPr>
              <w:pStyle w:val="14"/>
            </w:pPr>
            <w:r>
              <w:t>≥80优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经济效益指标</w:t>
            </w:r>
          </w:p>
        </w:tc>
        <w:tc>
          <w:tcPr>
            <w:tcW w:w="1867" w:type="dxa"/>
            <w:vAlign w:val="center"/>
          </w:tcPr>
          <w:p>
            <w:pPr>
              <w:pStyle w:val="14"/>
            </w:pPr>
            <w:r>
              <w:t>经济效益增长率</w:t>
            </w:r>
          </w:p>
        </w:tc>
        <w:tc>
          <w:tcPr>
            <w:tcW w:w="2588" w:type="dxa"/>
            <w:vAlign w:val="center"/>
          </w:tcPr>
          <w:p>
            <w:pPr>
              <w:pStyle w:val="14"/>
            </w:pPr>
            <w:r>
              <w:t>促进区域经济发展</w:t>
            </w:r>
          </w:p>
        </w:tc>
        <w:tc>
          <w:tcPr>
            <w:tcW w:w="1715" w:type="dxa"/>
            <w:vAlign w:val="center"/>
          </w:tcPr>
          <w:p>
            <w:pPr>
              <w:pStyle w:val="14"/>
            </w:pPr>
            <w:r>
              <w:t>促进区域经济发展</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社会效益指标</w:t>
            </w:r>
          </w:p>
        </w:tc>
        <w:tc>
          <w:tcPr>
            <w:tcW w:w="1867" w:type="dxa"/>
            <w:vAlign w:val="center"/>
          </w:tcPr>
          <w:p>
            <w:pPr>
              <w:pStyle w:val="14"/>
            </w:pPr>
            <w:r>
              <w:t>招商引资规模增长率</w:t>
            </w:r>
          </w:p>
        </w:tc>
        <w:tc>
          <w:tcPr>
            <w:tcW w:w="2588" w:type="dxa"/>
            <w:vAlign w:val="center"/>
          </w:tcPr>
          <w:p>
            <w:pPr>
              <w:pStyle w:val="14"/>
            </w:pPr>
            <w:r>
              <w:t>招商引资规模增长率</w:t>
            </w:r>
          </w:p>
        </w:tc>
        <w:tc>
          <w:tcPr>
            <w:tcW w:w="1715" w:type="dxa"/>
            <w:vAlign w:val="center"/>
          </w:tcPr>
          <w:p>
            <w:pPr>
              <w:pStyle w:val="14"/>
            </w:pPr>
            <w:r>
              <w:t>≥3优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生态效益指标</w:t>
            </w:r>
          </w:p>
        </w:tc>
        <w:tc>
          <w:tcPr>
            <w:tcW w:w="1867" w:type="dxa"/>
            <w:vAlign w:val="center"/>
          </w:tcPr>
          <w:p>
            <w:pPr>
              <w:pStyle w:val="14"/>
            </w:pPr>
            <w:r>
              <w:t>生态效益增长率</w:t>
            </w:r>
          </w:p>
        </w:tc>
        <w:tc>
          <w:tcPr>
            <w:tcW w:w="2588" w:type="dxa"/>
            <w:vAlign w:val="center"/>
          </w:tcPr>
          <w:p>
            <w:pPr>
              <w:pStyle w:val="14"/>
            </w:pPr>
            <w:r>
              <w:t>生态效益增长率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Align w:val="center"/>
          </w:tcPr>
          <w:p>
            <w:pPr>
              <w:pStyle w:val="15"/>
            </w:pPr>
            <w:r>
              <w:t>满意度指标</w:t>
            </w:r>
          </w:p>
        </w:tc>
        <w:tc>
          <w:tcPr>
            <w:tcW w:w="1867" w:type="dxa"/>
            <w:vAlign w:val="center"/>
          </w:tcPr>
          <w:p>
            <w:pPr>
              <w:pStyle w:val="14"/>
            </w:pPr>
            <w:r>
              <w:t>服务对象满意度指标</w:t>
            </w:r>
          </w:p>
        </w:tc>
        <w:tc>
          <w:tcPr>
            <w:tcW w:w="1867" w:type="dxa"/>
            <w:vAlign w:val="center"/>
          </w:tcPr>
          <w:p>
            <w:pPr>
              <w:pStyle w:val="14"/>
            </w:pPr>
            <w:r>
              <w:t>服务对象满意度</w:t>
            </w:r>
          </w:p>
        </w:tc>
        <w:tc>
          <w:tcPr>
            <w:tcW w:w="2588" w:type="dxa"/>
            <w:vAlign w:val="center"/>
          </w:tcPr>
          <w:p>
            <w:pPr>
              <w:pStyle w:val="14"/>
            </w:pPr>
            <w:r>
              <w:t>服务对象满意度</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2022年，宁晋县九河现代农业示范园区本级安排政府采购预算0.00万元。具体内容见下表。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宁晋县九河现代农业示范园区本级上年末固定资产金额为0.00万元（详见下表）。本年度拟购置固定资产总额为0.00万元，已按要求列入政府采购预算，详见政府采购预算表。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2M5MjQwYmE4MTZiNTY0YmJiZjY1MDE2NWFmYWYzNDIifQ=="/>
  </w:docVars>
  <w:rsids>
    <w:rsidRoot w:val="00000000"/>
    <w:rsid w:val="057129C6"/>
    <w:rsid w:val="0FAA3241"/>
    <w:rsid w:val="135301E2"/>
    <w:rsid w:val="245F5FB9"/>
    <w:rsid w:val="3BC842E1"/>
    <w:rsid w:val="48D34776"/>
    <w:rsid w:val="55FC4DC3"/>
    <w:rsid w:val="5DBE16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2022-06-17T17:01:33Z</dcterms:created>
  <dcterms:modified xsi:type="dcterms:W3CDTF">2022-06-17T09:01:33Z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2022-06-17T17:01:37Z</dcterms:created>
  <dcterms:modified xsi:type="dcterms:W3CDTF">2022-06-17T09:01:37Z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1576965-a348-45b9-842e-7eb004b347bf}">
  <ds:schemaRefs/>
</ds:datastoreItem>
</file>

<file path=customXml/itemProps10.xml><?xml version="1.0" encoding="utf-8"?>
<ds:datastoreItem xmlns:ds="http://schemas.openxmlformats.org/officeDocument/2006/customXml" ds:itemID="{6eb92a1c-019d-4f25-be29-c22c5df10265}">
  <ds:schemaRefs/>
</ds:datastoreItem>
</file>

<file path=customXml/itemProps11.xml><?xml version="1.0" encoding="utf-8"?>
<ds:datastoreItem xmlns:ds="http://schemas.openxmlformats.org/officeDocument/2006/customXml" ds:itemID="{4391c71d-64ee-45cd-b122-52f69f6554b2}">
  <ds:schemaRefs/>
</ds:datastoreItem>
</file>

<file path=customXml/itemProps12.xml><?xml version="1.0" encoding="utf-8"?>
<ds:datastoreItem xmlns:ds="http://schemas.openxmlformats.org/officeDocument/2006/customXml" ds:itemID="{dc74a1df-f58c-4adf-8796-d97c60f48046}">
  <ds:schemaRefs/>
</ds:datastoreItem>
</file>

<file path=customXml/itemProps13.xml><?xml version="1.0" encoding="utf-8"?>
<ds:datastoreItem xmlns:ds="http://schemas.openxmlformats.org/officeDocument/2006/customXml" ds:itemID="{c7b272bb-30a9-44e9-ab84-4dfcf9a5aacd}">
  <ds:schemaRefs/>
</ds:datastoreItem>
</file>

<file path=customXml/itemProps14.xml><?xml version="1.0" encoding="utf-8"?>
<ds:datastoreItem xmlns:ds="http://schemas.openxmlformats.org/officeDocument/2006/customXml" ds:itemID="{f8aeb193-49e5-4d6f-a932-0e7f9779bb29}">
  <ds:schemaRefs/>
</ds:datastoreItem>
</file>

<file path=customXml/itemProps15.xml><?xml version="1.0" encoding="utf-8"?>
<ds:datastoreItem xmlns:ds="http://schemas.openxmlformats.org/officeDocument/2006/customXml" ds:itemID="{244b11e0-656f-479e-9ec1-f7486409e45c}">
  <ds:schemaRefs/>
</ds:datastoreItem>
</file>

<file path=customXml/itemProps16.xml><?xml version="1.0" encoding="utf-8"?>
<ds:datastoreItem xmlns:ds="http://schemas.openxmlformats.org/officeDocument/2006/customXml" ds:itemID="{50245d3e-a648-48be-bd0e-32d64501e62e}">
  <ds:schemaRefs/>
</ds:datastoreItem>
</file>

<file path=customXml/itemProps17.xml><?xml version="1.0" encoding="utf-8"?>
<ds:datastoreItem xmlns:ds="http://schemas.openxmlformats.org/officeDocument/2006/customXml" ds:itemID="{e20837e1-4664-447a-8d8c-98f938a07c19}">
  <ds:schemaRefs/>
</ds:datastoreItem>
</file>

<file path=customXml/itemProps18.xml><?xml version="1.0" encoding="utf-8"?>
<ds:datastoreItem xmlns:ds="http://schemas.openxmlformats.org/officeDocument/2006/customXml" ds:itemID="{05b6efe8-7c47-4094-80c1-700405f8fab7}">
  <ds:schemaRefs/>
</ds:datastoreItem>
</file>

<file path=customXml/itemProps19.xml><?xml version="1.0" encoding="utf-8"?>
<ds:datastoreItem xmlns:ds="http://schemas.openxmlformats.org/officeDocument/2006/customXml" ds:itemID="{8b3da3f9-7707-4bdd-8c6b-8d3e22561961}">
  <ds:schemaRefs/>
</ds:datastoreItem>
</file>

<file path=customXml/itemProps2.xml><?xml version="1.0" encoding="utf-8"?>
<ds:datastoreItem xmlns:ds="http://schemas.openxmlformats.org/officeDocument/2006/customXml" ds:itemID="{219e6dbb-70a5-4d16-9168-26cb7bc1e57f}">
  <ds:schemaRefs/>
</ds:datastoreItem>
</file>

<file path=customXml/itemProps20.xml><?xml version="1.0" encoding="utf-8"?>
<ds:datastoreItem xmlns:ds="http://schemas.openxmlformats.org/officeDocument/2006/customXml" ds:itemID="{c8773b82-6844-46b0-a01d-c1a86e5d2bd8}">
  <ds:schemaRefs/>
</ds:datastoreItem>
</file>

<file path=customXml/itemProps21.xml><?xml version="1.0" encoding="utf-8"?>
<ds:datastoreItem xmlns:ds="http://schemas.openxmlformats.org/officeDocument/2006/customXml" ds:itemID="{618d58d5-8fb2-464b-b204-695c0347f162}">
  <ds:schemaRefs/>
</ds:datastoreItem>
</file>

<file path=customXml/itemProps22.xml><?xml version="1.0" encoding="utf-8"?>
<ds:datastoreItem xmlns:ds="http://schemas.openxmlformats.org/officeDocument/2006/customXml" ds:itemID="{1ca89f70-c3c8-4b94-8f1b-37e531558778}">
  <ds:schemaRefs/>
</ds:datastoreItem>
</file>

<file path=customXml/itemProps3.xml><?xml version="1.0" encoding="utf-8"?>
<ds:datastoreItem xmlns:ds="http://schemas.openxmlformats.org/officeDocument/2006/customXml" ds:itemID="{be85b9c4-04f8-41aa-a0c7-39fc92c05146}">
  <ds:schemaRefs/>
</ds:datastoreItem>
</file>

<file path=customXml/itemProps4.xml><?xml version="1.0" encoding="utf-8"?>
<ds:datastoreItem xmlns:ds="http://schemas.openxmlformats.org/officeDocument/2006/customXml" ds:itemID="{6cae9503-c262-46a7-baec-c49e0eddbffb}">
  <ds:schemaRefs/>
</ds:datastoreItem>
</file>

<file path=customXml/itemProps5.xml><?xml version="1.0" encoding="utf-8"?>
<ds:datastoreItem xmlns:ds="http://schemas.openxmlformats.org/officeDocument/2006/customXml" ds:itemID="{efd59f90-442d-45c3-a9f2-425762c84114}">
  <ds:schemaRefs/>
</ds:datastoreItem>
</file>

<file path=customXml/itemProps6.xml><?xml version="1.0" encoding="utf-8"?>
<ds:datastoreItem xmlns:ds="http://schemas.openxmlformats.org/officeDocument/2006/customXml" ds:itemID="{03a1804c-b096-4f05-9ae5-95788d48606f}">
  <ds:schemaRefs/>
</ds:datastoreItem>
</file>

<file path=customXml/itemProps7.xml><?xml version="1.0" encoding="utf-8"?>
<ds:datastoreItem xmlns:ds="http://schemas.openxmlformats.org/officeDocument/2006/customXml" ds:itemID="{e52175e0-9023-42b2-b61b-80c78da43785}">
  <ds:schemaRefs/>
</ds:datastoreItem>
</file>

<file path=customXml/itemProps8.xml><?xml version="1.0" encoding="utf-8"?>
<ds:datastoreItem xmlns:ds="http://schemas.openxmlformats.org/officeDocument/2006/customXml" ds:itemID="{8ac34467-357b-44f6-96d5-a2e3876ffab5}">
  <ds:schemaRefs/>
</ds:datastoreItem>
</file>

<file path=customXml/itemProps9.xml><?xml version="1.0" encoding="utf-8"?>
<ds:datastoreItem xmlns:ds="http://schemas.openxmlformats.org/officeDocument/2006/customXml" ds:itemID="{50e02be5-d27e-4534-a35b-5c46a14a7045}">
  <ds:schemaRefs/>
</ds:datastoreItem>
</file>

<file path=docProps/app.xml><?xml version="1.0" encoding="utf-8"?>
<Properties xmlns="http://schemas.openxmlformats.org/officeDocument/2006/extended-properties" xmlns:vt="http://schemas.openxmlformats.org/officeDocument/2006/docPropsVTypes">
  <TotalTime>13</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2022-06-17T17:01:00Z</dcterms:created>
  <dc:creator>Administrator</dc:creator>
  <cp:lastModifiedBy>Administrator</cp:lastModifiedBy>
  <dcterms:modified xsi:type="dcterms:W3CDTF">2024-02-02T03:23:52Z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74988D94B19644E2930A29D1F479DE1A_12</vt:lpwstr>
  </property>
</Properties>
</file>