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w:t>
      </w:r>
      <w:r>
        <w:rPr>
          <w:rFonts w:hint="eastAsia" w:ascii="黑体" w:hAnsi="黑体" w:eastAsia="黑体" w:cs="黑体"/>
          <w:b/>
          <w:color w:val="000000"/>
          <w:sz w:val="44"/>
          <w:lang w:eastAsia="zh-CN"/>
        </w:rPr>
        <w:t>的部门所属单位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部门所属单位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5</w:t>
      </w:r>
      <w:r>
        <w:fldChar w:fldCharType="end"/>
      </w:r>
    </w:p>
    <w:p>
      <w:pPr>
        <w:pStyle w:val="30"/>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0"/>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0"/>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30"/>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5</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部门所属单位预算</w:t>
      </w:r>
    </w:p>
    <w:tbl>
      <w:tblPr>
        <w:tblStyle w:val="2"/>
        <w:tblW w:w="14820" w:type="dxa"/>
        <w:tblInd w:w="0" w:type="dxa"/>
        <w:shd w:val="clear" w:color="auto" w:fill="auto"/>
        <w:tblLayout w:type="fixed"/>
        <w:tblCellMar>
          <w:top w:w="0" w:type="dxa"/>
          <w:left w:w="0" w:type="dxa"/>
          <w:bottom w:w="0" w:type="dxa"/>
          <w:right w:w="0" w:type="dxa"/>
        </w:tblCellMar>
      </w:tblPr>
      <w:tblGrid>
        <w:gridCol w:w="767"/>
        <w:gridCol w:w="5019"/>
        <w:gridCol w:w="1122"/>
        <w:gridCol w:w="5373"/>
        <w:gridCol w:w="2539"/>
      </w:tblGrid>
      <w:tr>
        <w:tblPrEx>
          <w:shd w:val="clear" w:color="auto" w:fill="auto"/>
          <w:tblCellMar>
            <w:top w:w="0" w:type="dxa"/>
            <w:left w:w="0" w:type="dxa"/>
            <w:bottom w:w="0" w:type="dxa"/>
            <w:right w:w="0" w:type="dxa"/>
          </w:tblCellMar>
        </w:tblPrEx>
        <w:trPr>
          <w:trHeight w:val="776" w:hRule="atLeast"/>
        </w:trPr>
        <w:tc>
          <w:tcPr>
            <w:tcW w:w="14820"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lang w:val="en-US" w:eastAsia="zh-CN"/>
              </w:rPr>
            </w:pPr>
            <w:r>
              <w:rPr>
                <w:rFonts w:hint="eastAsia" w:ascii="宋体" w:hAnsi="宋体" w:eastAsia="宋体" w:cs="宋体"/>
                <w:b/>
                <w:i w:val="0"/>
                <w:color w:val="auto"/>
                <w:sz w:val="43"/>
                <w:szCs w:val="43"/>
                <w:u w:val="none"/>
                <w:lang w:val="en-US" w:eastAsia="zh-CN"/>
              </w:rPr>
              <w:t>一、宁晋县妇女联合会本级收支预算</w:t>
            </w:r>
          </w:p>
          <w:p>
            <w:pPr>
              <w:keepNext w:val="0"/>
              <w:keepLines w:val="0"/>
              <w:widowControl/>
              <w:suppressLineNumbers w:val="0"/>
              <w:jc w:val="center"/>
              <w:textAlignment w:val="center"/>
              <w:rPr>
                <w:rFonts w:hint="default" w:ascii="宋体" w:hAnsi="宋体" w:eastAsia="宋体" w:cs="宋体"/>
                <w:b/>
                <w:i w:val="0"/>
                <w:color w:val="auto"/>
                <w:sz w:val="43"/>
                <w:szCs w:val="43"/>
                <w:u w:val="none"/>
                <w:lang w:val="en-US" w:eastAsia="zh-CN"/>
              </w:rPr>
            </w:pPr>
            <w:r>
              <w:rPr>
                <w:rFonts w:hint="eastAsia" w:ascii="宋体" w:hAnsi="宋体" w:eastAsia="宋体" w:cs="宋体"/>
                <w:b/>
                <w:i w:val="0"/>
                <w:color w:val="auto"/>
                <w:sz w:val="43"/>
                <w:szCs w:val="43"/>
                <w:u w:val="none"/>
                <w:lang w:val="en-US" w:eastAsia="zh-CN"/>
              </w:rPr>
              <w:t>单位预算收支总表</w:t>
            </w:r>
          </w:p>
        </w:tc>
      </w:tr>
      <w:tr>
        <w:tblPrEx>
          <w:tblCellMar>
            <w:top w:w="0" w:type="dxa"/>
            <w:left w:w="0" w:type="dxa"/>
            <w:bottom w:w="0" w:type="dxa"/>
            <w:right w:w="0" w:type="dxa"/>
          </w:tblCellMar>
        </w:tblPrEx>
        <w:trPr>
          <w:trHeight w:val="365" w:hRule="atLeast"/>
        </w:trPr>
        <w:tc>
          <w:tcPr>
            <w:tcW w:w="6908"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5373"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39"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tblCellMar>
            <w:top w:w="0" w:type="dxa"/>
            <w:left w:w="0" w:type="dxa"/>
            <w:bottom w:w="0" w:type="dxa"/>
            <w:right w:w="0" w:type="dxa"/>
          </w:tblCellMar>
        </w:tblPrEx>
        <w:trPr>
          <w:trHeight w:val="413" w:hRule="atLeast"/>
        </w:trPr>
        <w:tc>
          <w:tcPr>
            <w:tcW w:w="76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141"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7912"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413" w:hRule="atLeast"/>
        </w:trPr>
        <w:tc>
          <w:tcPr>
            <w:tcW w:w="76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四、财政专户管理资金收入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五、事业收入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六、事业单位经营收入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七、上级补助收入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八、附属单位上缴收入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九、其他收入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上年结转结余</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年终结转结余</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60"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bl>
    <w:p>
      <w:pPr>
        <w:sectPr>
          <w:pgSz w:w="16840" w:h="11900" w:orient="landscape"/>
          <w:pgMar w:top="1361" w:right="1020" w:bottom="1134" w:left="1020" w:header="720" w:footer="720" w:gutter="0"/>
          <w:cols w:space="720" w:num="1"/>
        </w:sectPr>
      </w:pPr>
    </w:p>
    <w:tbl>
      <w:tblPr>
        <w:tblStyle w:val="2"/>
        <w:tblW w:w="14700" w:type="dxa"/>
        <w:tblInd w:w="0" w:type="dxa"/>
        <w:shd w:val="clear" w:color="auto" w:fill="auto"/>
        <w:tblLayout w:type="fixed"/>
        <w:tblCellMar>
          <w:top w:w="0" w:type="dxa"/>
          <w:left w:w="0" w:type="dxa"/>
          <w:bottom w:w="0" w:type="dxa"/>
          <w:right w:w="0" w:type="dxa"/>
        </w:tblCellMar>
      </w:tblPr>
      <w:tblGrid>
        <w:gridCol w:w="762"/>
        <w:gridCol w:w="1195"/>
        <w:gridCol w:w="2918"/>
        <w:gridCol w:w="864"/>
        <w:gridCol w:w="880"/>
        <w:gridCol w:w="1193"/>
        <w:gridCol w:w="1116"/>
        <w:gridCol w:w="786"/>
        <w:gridCol w:w="723"/>
        <w:gridCol w:w="1123"/>
        <w:gridCol w:w="1553"/>
        <w:gridCol w:w="802"/>
        <w:gridCol w:w="785"/>
      </w:tblGrid>
      <w:tr>
        <w:tblPrEx>
          <w:tblCellMar>
            <w:top w:w="0" w:type="dxa"/>
            <w:left w:w="0" w:type="dxa"/>
            <w:bottom w:w="0" w:type="dxa"/>
            <w:right w:w="0" w:type="dxa"/>
          </w:tblCellMar>
        </w:tblPrEx>
        <w:trPr>
          <w:trHeight w:val="694" w:hRule="atLeast"/>
        </w:trPr>
        <w:tc>
          <w:tcPr>
            <w:tcW w:w="14700" w:type="dxa"/>
            <w:gridSpan w:val="1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预算收入总表</w:t>
            </w:r>
          </w:p>
        </w:tc>
      </w:tr>
      <w:tr>
        <w:tblPrEx>
          <w:shd w:val="clear" w:color="auto" w:fill="auto"/>
          <w:tblCellMar>
            <w:top w:w="0" w:type="dxa"/>
            <w:left w:w="0" w:type="dxa"/>
            <w:bottom w:w="0" w:type="dxa"/>
            <w:right w:w="0" w:type="dxa"/>
          </w:tblCellMar>
        </w:tblPrEx>
        <w:trPr>
          <w:trHeight w:val="301" w:hRule="atLeast"/>
        </w:trPr>
        <w:tc>
          <w:tcPr>
            <w:tcW w:w="10437" w:type="dxa"/>
            <w:gridSpan w:val="9"/>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w:t>
            </w:r>
            <w:r>
              <w:rPr>
                <w:rStyle w:val="31"/>
                <w:u w:val="none"/>
              </w:rPr>
              <w:t>[713</w:t>
            </w:r>
            <w:r>
              <w:rPr>
                <w:rStyle w:val="31"/>
                <w:rFonts w:hint="eastAsia" w:eastAsia="宋体"/>
                <w:u w:val="none"/>
                <w:lang w:val="en-US" w:eastAsia="zh-CN"/>
              </w:rPr>
              <w:t>001</w:t>
            </w:r>
            <w:r>
              <w:rPr>
                <w:rStyle w:val="31"/>
                <w:u w:val="none"/>
              </w:rPr>
              <w:t>]宁晋县妇女联合会</w:t>
            </w:r>
          </w:p>
        </w:tc>
        <w:tc>
          <w:tcPr>
            <w:tcW w:w="2676"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158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tblCellMar>
            <w:top w:w="0" w:type="dxa"/>
            <w:left w:w="0" w:type="dxa"/>
            <w:bottom w:w="0" w:type="dxa"/>
            <w:right w:w="0" w:type="dxa"/>
          </w:tblCellMar>
        </w:tblPrEx>
        <w:trPr>
          <w:trHeight w:val="327" w:hRule="atLeast"/>
        </w:trPr>
        <w:tc>
          <w:tcPr>
            <w:tcW w:w="762"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11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功能分类科目</w:t>
            </w:r>
          </w:p>
        </w:tc>
        <w:tc>
          <w:tcPr>
            <w:tcW w:w="86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176" w:type="dxa"/>
            <w:gridSpan w:val="8"/>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w:t>
            </w:r>
          </w:p>
        </w:tc>
      </w:tr>
      <w:tr>
        <w:tblPrEx>
          <w:shd w:val="clear" w:color="auto" w:fill="auto"/>
          <w:tblCellMar>
            <w:top w:w="0" w:type="dxa"/>
            <w:left w:w="0" w:type="dxa"/>
            <w:bottom w:w="0" w:type="dxa"/>
            <w:right w:w="0" w:type="dxa"/>
          </w:tblCellMar>
        </w:tblPrEx>
        <w:trPr>
          <w:trHeight w:val="458" w:hRule="atLeast"/>
        </w:trPr>
        <w:tc>
          <w:tcPr>
            <w:tcW w:w="762"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86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财政拨款收入</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财政专户收入</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事业收入</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经营收入</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上级补助收入</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附属单位上缴收入</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86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54"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560" w:type="dxa"/>
        <w:tblInd w:w="0" w:type="dxa"/>
        <w:shd w:val="clear" w:color="auto" w:fill="auto"/>
        <w:tblLayout w:type="fixed"/>
        <w:tblCellMar>
          <w:top w:w="0" w:type="dxa"/>
          <w:left w:w="0" w:type="dxa"/>
          <w:bottom w:w="0" w:type="dxa"/>
          <w:right w:w="0" w:type="dxa"/>
        </w:tblCellMar>
      </w:tblPr>
      <w:tblGrid>
        <w:gridCol w:w="769"/>
        <w:gridCol w:w="1742"/>
        <w:gridCol w:w="3928"/>
        <w:gridCol w:w="1519"/>
        <w:gridCol w:w="850"/>
        <w:gridCol w:w="1014"/>
        <w:gridCol w:w="1013"/>
        <w:gridCol w:w="1498"/>
        <w:gridCol w:w="2227"/>
      </w:tblGrid>
      <w:tr>
        <w:tblPrEx>
          <w:tblCellMar>
            <w:top w:w="0" w:type="dxa"/>
            <w:left w:w="0" w:type="dxa"/>
            <w:bottom w:w="0" w:type="dxa"/>
            <w:right w:w="0" w:type="dxa"/>
          </w:tblCellMar>
        </w:tblPrEx>
        <w:trPr>
          <w:trHeight w:val="664" w:hRule="atLeast"/>
        </w:trPr>
        <w:tc>
          <w:tcPr>
            <w:tcW w:w="14560"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预算支出总表</w:t>
            </w:r>
          </w:p>
        </w:tc>
      </w:tr>
      <w:tr>
        <w:tblPrEx>
          <w:tblCellMar>
            <w:top w:w="0" w:type="dxa"/>
            <w:left w:w="0" w:type="dxa"/>
            <w:bottom w:w="0" w:type="dxa"/>
            <w:right w:w="0" w:type="dxa"/>
          </w:tblCellMar>
        </w:tblPrEx>
        <w:trPr>
          <w:trHeight w:val="296" w:hRule="atLeast"/>
        </w:trPr>
        <w:tc>
          <w:tcPr>
            <w:tcW w:w="8808"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02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725"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tblCellMar>
            <w:top w:w="0" w:type="dxa"/>
            <w:left w:w="0" w:type="dxa"/>
            <w:bottom w:w="0" w:type="dxa"/>
            <w:right w:w="0" w:type="dxa"/>
          </w:tblCellMar>
        </w:tblPrEx>
        <w:trPr>
          <w:trHeight w:val="329" w:hRule="atLeast"/>
        </w:trPr>
        <w:tc>
          <w:tcPr>
            <w:tcW w:w="7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567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5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85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101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c>
          <w:tcPr>
            <w:tcW w:w="101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经营支出</w:t>
            </w:r>
          </w:p>
        </w:tc>
        <w:tc>
          <w:tcPr>
            <w:tcW w:w="14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上缴上级支出</w:t>
            </w:r>
          </w:p>
        </w:tc>
        <w:tc>
          <w:tcPr>
            <w:tcW w:w="22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对附属单位补助支出</w:t>
            </w:r>
          </w:p>
        </w:tc>
      </w:tr>
      <w:tr>
        <w:tblPrEx>
          <w:shd w:val="clear" w:color="auto" w:fill="auto"/>
          <w:tblCellMar>
            <w:top w:w="0" w:type="dxa"/>
            <w:left w:w="0" w:type="dxa"/>
            <w:bottom w:w="0" w:type="dxa"/>
            <w:right w:w="0" w:type="dxa"/>
          </w:tblCellMar>
        </w:tblPrEx>
        <w:trPr>
          <w:trHeight w:val="329" w:hRule="atLeast"/>
        </w:trPr>
        <w:tc>
          <w:tcPr>
            <w:tcW w:w="7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5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50"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5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5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01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01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2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61"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20" w:type="dxa"/>
        <w:tblInd w:w="0" w:type="dxa"/>
        <w:shd w:val="clear" w:color="auto" w:fill="auto"/>
        <w:tblLayout w:type="fixed"/>
        <w:tblCellMar>
          <w:top w:w="0" w:type="dxa"/>
          <w:left w:w="0" w:type="dxa"/>
          <w:bottom w:w="0" w:type="dxa"/>
          <w:right w:w="0" w:type="dxa"/>
        </w:tblCellMar>
      </w:tblPr>
      <w:tblGrid>
        <w:gridCol w:w="619"/>
        <w:gridCol w:w="3189"/>
        <w:gridCol w:w="1227"/>
        <w:gridCol w:w="3187"/>
        <w:gridCol w:w="1"/>
        <w:gridCol w:w="1227"/>
        <w:gridCol w:w="1"/>
        <w:gridCol w:w="688"/>
        <w:gridCol w:w="2190"/>
        <w:gridCol w:w="2391"/>
      </w:tblGrid>
      <w:tr>
        <w:tblPrEx>
          <w:tblCellMar>
            <w:top w:w="0" w:type="dxa"/>
            <w:left w:w="0" w:type="dxa"/>
            <w:bottom w:w="0" w:type="dxa"/>
            <w:right w:w="0" w:type="dxa"/>
          </w:tblCellMar>
        </w:tblPrEx>
        <w:trPr>
          <w:trHeight w:val="90" w:hRule="atLeast"/>
        </w:trPr>
        <w:tc>
          <w:tcPr>
            <w:tcW w:w="14720"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预算财政拨款收支总表</w:t>
            </w:r>
          </w:p>
        </w:tc>
      </w:tr>
      <w:tr>
        <w:tblPrEx>
          <w:tblCellMar>
            <w:top w:w="0" w:type="dxa"/>
            <w:left w:w="0" w:type="dxa"/>
            <w:bottom w:w="0" w:type="dxa"/>
            <w:right w:w="0" w:type="dxa"/>
          </w:tblCellMar>
        </w:tblPrEx>
        <w:trPr>
          <w:trHeight w:val="337" w:hRule="atLeast"/>
        </w:trPr>
        <w:tc>
          <w:tcPr>
            <w:tcW w:w="8223"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1916"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4581"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04" w:hRule="atLeast"/>
        </w:trPr>
        <w:tc>
          <w:tcPr>
            <w:tcW w:w="6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41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9685" w:type="dxa"/>
            <w:gridSpan w:val="7"/>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965" w:hRule="atLeast"/>
        </w:trPr>
        <w:tc>
          <w:tcPr>
            <w:tcW w:w="6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一般公共预算财政拨款</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政府性基金预算财政拨款</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国有资本经营预算财政拨款</w:t>
            </w: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年初财政拨款结转和结余</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年末财政拨款结转和结余</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rPr>
          <w:sz w:val="24"/>
          <w:szCs w:val="24"/>
        </w:rPr>
      </w:pPr>
    </w:p>
    <w:p>
      <w:pPr>
        <w:sectPr>
          <w:pgSz w:w="16840" w:h="11900" w:orient="landscape"/>
          <w:pgMar w:top="1361" w:right="1020" w:bottom="1134" w:left="1020" w:header="720" w:footer="720" w:gutter="0"/>
          <w:cols w:space="720" w:num="1"/>
        </w:sectPr>
      </w:pPr>
    </w:p>
    <w:tbl>
      <w:tblPr>
        <w:tblStyle w:val="2"/>
        <w:tblW w:w="14849" w:type="dxa"/>
        <w:tblInd w:w="0" w:type="dxa"/>
        <w:shd w:val="clear" w:color="auto" w:fill="auto"/>
        <w:tblLayout w:type="fixed"/>
        <w:tblCellMar>
          <w:top w:w="0" w:type="dxa"/>
          <w:left w:w="0" w:type="dxa"/>
          <w:bottom w:w="0" w:type="dxa"/>
          <w:right w:w="0" w:type="dxa"/>
        </w:tblCellMar>
      </w:tblPr>
      <w:tblGrid>
        <w:gridCol w:w="725"/>
        <w:gridCol w:w="1395"/>
        <w:gridCol w:w="5411"/>
        <w:gridCol w:w="1061"/>
        <w:gridCol w:w="1060"/>
        <w:gridCol w:w="1395"/>
        <w:gridCol w:w="1395"/>
        <w:gridCol w:w="2407"/>
      </w:tblGrid>
      <w:tr>
        <w:tblPrEx>
          <w:tblCellMar>
            <w:top w:w="0" w:type="dxa"/>
            <w:left w:w="0" w:type="dxa"/>
            <w:bottom w:w="0" w:type="dxa"/>
            <w:right w:w="0" w:type="dxa"/>
          </w:tblCellMar>
        </w:tblPrEx>
        <w:trPr>
          <w:trHeight w:val="1064" w:hRule="atLeast"/>
        </w:trPr>
        <w:tc>
          <w:tcPr>
            <w:tcW w:w="14849"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预算一般公共预算财政拨款支出表</w:t>
            </w:r>
          </w:p>
        </w:tc>
      </w:tr>
      <w:tr>
        <w:tblPrEx>
          <w:tblCellMar>
            <w:top w:w="0" w:type="dxa"/>
            <w:left w:w="0" w:type="dxa"/>
            <w:bottom w:w="0" w:type="dxa"/>
            <w:right w:w="0" w:type="dxa"/>
          </w:tblCellMar>
        </w:tblPrEx>
        <w:trPr>
          <w:trHeight w:val="460" w:hRule="atLeast"/>
        </w:trPr>
        <w:tc>
          <w:tcPr>
            <w:tcW w:w="9652"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790"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40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99" w:hRule="atLeast"/>
        </w:trPr>
        <w:tc>
          <w:tcPr>
            <w:tcW w:w="72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80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061"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40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tblCellMar>
            <w:top w:w="0" w:type="dxa"/>
            <w:left w:w="0" w:type="dxa"/>
            <w:bottom w:w="0" w:type="dxa"/>
            <w:right w:w="0" w:type="dxa"/>
          </w:tblCellMar>
        </w:tblPrEx>
        <w:trPr>
          <w:trHeight w:val="499" w:hRule="atLeast"/>
        </w:trPr>
        <w:tc>
          <w:tcPr>
            <w:tcW w:w="72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061"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c>
          <w:tcPr>
            <w:tcW w:w="240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0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40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3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624"/>
        <w:gridCol w:w="1415"/>
        <w:gridCol w:w="2795"/>
        <w:gridCol w:w="2466"/>
        <w:gridCol w:w="1130"/>
        <w:gridCol w:w="6310"/>
      </w:tblGrid>
      <w:tr>
        <w:tblPrEx>
          <w:shd w:val="clear" w:color="auto" w:fill="auto"/>
          <w:tblCellMar>
            <w:top w:w="0" w:type="dxa"/>
            <w:left w:w="0" w:type="dxa"/>
            <w:bottom w:w="0" w:type="dxa"/>
            <w:right w:w="0" w:type="dxa"/>
          </w:tblCellMar>
        </w:tblPrEx>
        <w:trPr>
          <w:trHeight w:val="810"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预算一般公共预算财政拨款基本支出表</w:t>
            </w:r>
          </w:p>
        </w:tc>
      </w:tr>
      <w:tr>
        <w:tblPrEx>
          <w:shd w:val="clear" w:color="auto" w:fill="auto"/>
          <w:tblCellMar>
            <w:top w:w="0" w:type="dxa"/>
            <w:left w:w="0" w:type="dxa"/>
            <w:bottom w:w="0" w:type="dxa"/>
            <w:right w:w="0" w:type="dxa"/>
          </w:tblCellMar>
        </w:tblPrEx>
        <w:trPr>
          <w:trHeight w:val="758" w:hRule="atLeast"/>
        </w:trPr>
        <w:tc>
          <w:tcPr>
            <w:tcW w:w="7300"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113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631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81" w:hRule="atLeast"/>
        </w:trPr>
        <w:tc>
          <w:tcPr>
            <w:tcW w:w="62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21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支出部门经济分类科目</w:t>
            </w:r>
          </w:p>
        </w:tc>
        <w:tc>
          <w:tcPr>
            <w:tcW w:w="9906"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一般公共预算基本支出</w:t>
            </w:r>
          </w:p>
        </w:tc>
      </w:tr>
      <w:tr>
        <w:tblPrEx>
          <w:tblCellMar>
            <w:top w:w="0" w:type="dxa"/>
            <w:left w:w="0" w:type="dxa"/>
            <w:bottom w:w="0" w:type="dxa"/>
            <w:right w:w="0" w:type="dxa"/>
          </w:tblCellMar>
        </w:tblPrEx>
        <w:trPr>
          <w:trHeight w:val="551" w:hRule="atLeast"/>
        </w:trPr>
        <w:tc>
          <w:tcPr>
            <w:tcW w:w="62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工资福利支出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基本工资</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3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30110</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城镇职工基本医疗保险缴费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其他社会保障缴费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商品和服务支出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办公费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30207</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邮电费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30228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工会经费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公务用车运行维护费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30239</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其他交通费用</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对个人和家庭的补助</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9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退休费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1185"/>
        <w:gridCol w:w="2277"/>
        <w:gridCol w:w="2278"/>
        <w:gridCol w:w="1185"/>
        <w:gridCol w:w="3917"/>
        <w:gridCol w:w="3918"/>
      </w:tblGrid>
      <w:tr>
        <w:tblPrEx>
          <w:tblCellMar>
            <w:top w:w="0" w:type="dxa"/>
            <w:left w:w="0" w:type="dxa"/>
            <w:bottom w:w="0" w:type="dxa"/>
            <w:right w:w="0" w:type="dxa"/>
          </w:tblCellMar>
        </w:tblPrEx>
        <w:trPr>
          <w:trHeight w:val="950" w:hRule="atLeast"/>
        </w:trPr>
        <w:tc>
          <w:tcPr>
            <w:tcW w:w="1476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预算政府基金预算财政拨款支出表</w:t>
            </w:r>
          </w:p>
        </w:tc>
      </w:tr>
      <w:tr>
        <w:tblPrEx>
          <w:tblCellMar>
            <w:top w:w="0" w:type="dxa"/>
            <w:left w:w="0" w:type="dxa"/>
            <w:bottom w:w="0" w:type="dxa"/>
            <w:right w:w="0" w:type="dxa"/>
          </w:tblCellMar>
        </w:tblPrEx>
        <w:trPr>
          <w:trHeight w:val="409" w:hRule="atLeast"/>
        </w:trPr>
        <w:tc>
          <w:tcPr>
            <w:tcW w:w="6925"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391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91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42" w:hRule="atLeast"/>
        </w:trPr>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55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91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391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tblCellMar>
            <w:top w:w="0" w:type="dxa"/>
            <w:left w:w="0" w:type="dxa"/>
            <w:bottom w:w="0" w:type="dxa"/>
            <w:right w:w="0" w:type="dxa"/>
          </w:tblCellMar>
        </w:tblPrEx>
        <w:trPr>
          <w:trHeight w:val="442" w:hRule="atLeast"/>
        </w:trPr>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42" w:hRule="atLeast"/>
        </w:trPr>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9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tblCellMar>
            <w:top w:w="0" w:type="dxa"/>
            <w:left w:w="0" w:type="dxa"/>
            <w:bottom w:w="0" w:type="dxa"/>
            <w:right w:w="0" w:type="dxa"/>
          </w:tblCellMar>
        </w:tblPrEx>
        <w:trPr>
          <w:trHeight w:val="476" w:hRule="atLeast"/>
        </w:trPr>
        <w:tc>
          <w:tcPr>
            <w:tcW w:w="574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1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rPr>
          <w:rFonts w:hint="eastAsia" w:eastAsia="方正书宋_GBK"/>
          <w:lang w:eastAsia="zh-CN"/>
        </w:r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政府基金预算</w:t>
      </w:r>
      <w:r>
        <w:rPr>
          <w:rFonts w:ascii="方正书宋_GBK" w:hAnsi="方正书宋_GBK" w:eastAsia="方正书宋_GBK" w:cs="方正书宋_GBK"/>
          <w:color w:val="000000"/>
          <w:sz w:val="21"/>
        </w:rPr>
        <w:t>财政拨款预算，空表列示</w:t>
      </w:r>
      <w:r>
        <w:rPr>
          <w:rFonts w:hint="eastAsia" w:ascii="方正书宋_GBK" w:hAnsi="方正书宋_GBK" w:eastAsia="方正书宋_GBK" w:cs="方正书宋_GBK"/>
          <w:color w:val="000000"/>
          <w:sz w:val="21"/>
          <w:lang w:eastAsia="zh-CN"/>
        </w:rPr>
        <w:t>。</w:t>
      </w:r>
    </w:p>
    <w:p/>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1148"/>
        <w:gridCol w:w="2598"/>
        <w:gridCol w:w="4529"/>
        <w:gridCol w:w="1269"/>
        <w:gridCol w:w="2598"/>
        <w:gridCol w:w="2598"/>
      </w:tblGrid>
      <w:tr>
        <w:tblPrEx>
          <w:tblCellMar>
            <w:top w:w="0" w:type="dxa"/>
            <w:left w:w="0" w:type="dxa"/>
            <w:bottom w:w="0" w:type="dxa"/>
            <w:right w:w="0" w:type="dxa"/>
          </w:tblCellMar>
        </w:tblPrEx>
        <w:trPr>
          <w:trHeight w:val="941"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预算国有资本经营预算财政拨款支出表</w:t>
            </w:r>
          </w:p>
        </w:tc>
      </w:tr>
      <w:tr>
        <w:tblPrEx>
          <w:tblCellMar>
            <w:top w:w="0" w:type="dxa"/>
            <w:left w:w="0" w:type="dxa"/>
            <w:bottom w:w="0" w:type="dxa"/>
            <w:right w:w="0" w:type="dxa"/>
          </w:tblCellMar>
        </w:tblPrEx>
        <w:trPr>
          <w:trHeight w:val="425" w:hRule="atLeast"/>
        </w:trPr>
        <w:tc>
          <w:tcPr>
            <w:tcW w:w="9544"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82" w:hRule="atLeast"/>
        </w:trPr>
        <w:tc>
          <w:tcPr>
            <w:tcW w:w="114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7127"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2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tblCellMar>
            <w:top w:w="0" w:type="dxa"/>
            <w:left w:w="0" w:type="dxa"/>
            <w:bottom w:w="0" w:type="dxa"/>
            <w:right w:w="0" w:type="dxa"/>
          </w:tblCellMar>
        </w:tblPrEx>
        <w:trPr>
          <w:trHeight w:val="482" w:hRule="atLeast"/>
        </w:trPr>
        <w:tc>
          <w:tcPr>
            <w:tcW w:w="114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2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82" w:hRule="atLeast"/>
        </w:trPr>
        <w:tc>
          <w:tcPr>
            <w:tcW w:w="11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2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tblCellMar>
            <w:top w:w="0" w:type="dxa"/>
            <w:left w:w="0" w:type="dxa"/>
            <w:bottom w:w="0" w:type="dxa"/>
            <w:right w:w="0" w:type="dxa"/>
          </w:tblCellMar>
        </w:tblPrEx>
        <w:trPr>
          <w:trHeight w:val="502" w:hRule="atLeast"/>
        </w:trPr>
        <w:tc>
          <w:tcPr>
            <w:tcW w:w="827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2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780" w:type="dxa"/>
        <w:tblInd w:w="0" w:type="dxa"/>
        <w:shd w:val="clear" w:color="auto" w:fill="auto"/>
        <w:tblLayout w:type="fixed"/>
        <w:tblCellMar>
          <w:top w:w="0" w:type="dxa"/>
          <w:left w:w="0" w:type="dxa"/>
          <w:bottom w:w="0" w:type="dxa"/>
          <w:right w:w="0" w:type="dxa"/>
        </w:tblCellMar>
      </w:tblPr>
      <w:tblGrid>
        <w:gridCol w:w="863"/>
        <w:gridCol w:w="4427"/>
        <w:gridCol w:w="2725"/>
        <w:gridCol w:w="953"/>
        <w:gridCol w:w="2497"/>
        <w:gridCol w:w="3315"/>
      </w:tblGrid>
      <w:tr>
        <w:tblPrEx>
          <w:shd w:val="clear" w:color="auto" w:fill="auto"/>
          <w:tblCellMar>
            <w:top w:w="0" w:type="dxa"/>
            <w:left w:w="0" w:type="dxa"/>
            <w:bottom w:w="0" w:type="dxa"/>
            <w:right w:w="0" w:type="dxa"/>
          </w:tblCellMar>
        </w:tblPrEx>
        <w:trPr>
          <w:trHeight w:val="1267" w:hRule="atLeast"/>
        </w:trPr>
        <w:tc>
          <w:tcPr>
            <w:tcW w:w="1478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shd w:val="clear" w:color="auto" w:fill="auto"/>
              </w:rPr>
            </w:pPr>
            <w:r>
              <w:rPr>
                <w:rFonts w:hint="eastAsia" w:ascii="宋体" w:hAnsi="宋体" w:eastAsia="宋体" w:cs="宋体"/>
                <w:b/>
                <w:i w:val="0"/>
                <w:color w:val="auto"/>
                <w:sz w:val="43"/>
                <w:szCs w:val="43"/>
                <w:u w:val="none"/>
                <w:shd w:val="clear" w:color="auto" w:fill="auto"/>
                <w:lang w:val="en-US" w:eastAsia="zh-CN"/>
              </w:rPr>
              <w:t>单位</w:t>
            </w:r>
            <w:r>
              <w:rPr>
                <w:rFonts w:hint="eastAsia" w:ascii="宋体" w:hAnsi="宋体" w:eastAsia="宋体" w:cs="宋体"/>
                <w:b/>
                <w:i w:val="0"/>
                <w:color w:val="auto"/>
                <w:sz w:val="43"/>
                <w:szCs w:val="43"/>
                <w:u w:val="none"/>
                <w:shd w:val="clear" w:color="auto" w:fill="auto"/>
              </w:rPr>
              <w:t>预算财政拨款“三公”经费支出表</w:t>
            </w:r>
          </w:p>
        </w:tc>
      </w:tr>
      <w:tr>
        <w:tblPrEx>
          <w:shd w:val="clear" w:color="auto" w:fill="auto"/>
          <w:tblCellMar>
            <w:top w:w="0" w:type="dxa"/>
            <w:left w:w="0" w:type="dxa"/>
            <w:bottom w:w="0" w:type="dxa"/>
            <w:right w:w="0" w:type="dxa"/>
          </w:tblCellMar>
        </w:tblPrEx>
        <w:trPr>
          <w:trHeight w:val="537" w:hRule="atLeast"/>
        </w:trPr>
        <w:tc>
          <w:tcPr>
            <w:tcW w:w="8968"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预算单位编码及名称：[713</w:t>
            </w:r>
            <w:r>
              <w:rPr>
                <w:rFonts w:hint="eastAsia" w:ascii="宋体" w:hAnsi="宋体" w:eastAsia="宋体" w:cs="宋体"/>
                <w:i w:val="0"/>
                <w:color w:val="auto"/>
                <w:sz w:val="18"/>
                <w:szCs w:val="18"/>
                <w:u w:val="none"/>
                <w:shd w:val="clear" w:color="auto" w:fill="auto"/>
                <w:lang w:val="en-US" w:eastAsia="zh-CN"/>
              </w:rPr>
              <w:t>001</w:t>
            </w:r>
            <w:r>
              <w:rPr>
                <w:rFonts w:hint="eastAsia" w:ascii="宋体" w:hAnsi="宋体" w:eastAsia="宋体" w:cs="宋体"/>
                <w:i w:val="0"/>
                <w:color w:val="auto"/>
                <w:sz w:val="18"/>
                <w:szCs w:val="18"/>
                <w:u w:val="none"/>
                <w:shd w:val="clear" w:color="auto" w:fill="auto"/>
              </w:rPr>
              <w:t>]宁晋县妇女联合会</w:t>
            </w:r>
          </w:p>
        </w:tc>
        <w:tc>
          <w:tcPr>
            <w:tcW w:w="249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预算年度：2021</w:t>
            </w:r>
          </w:p>
        </w:tc>
        <w:tc>
          <w:tcPr>
            <w:tcW w:w="3315"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金额单位：万元</w:t>
            </w:r>
          </w:p>
        </w:tc>
      </w:tr>
      <w:tr>
        <w:tblPrEx>
          <w:shd w:val="clear" w:color="auto" w:fill="auto"/>
          <w:tblCellMar>
            <w:top w:w="0" w:type="dxa"/>
            <w:left w:w="0" w:type="dxa"/>
            <w:bottom w:w="0" w:type="dxa"/>
            <w:right w:w="0" w:type="dxa"/>
          </w:tblCellMar>
        </w:tblPrEx>
        <w:trPr>
          <w:trHeight w:val="572" w:hRule="atLeast"/>
        </w:trPr>
        <w:tc>
          <w:tcPr>
            <w:tcW w:w="86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序号</w:t>
            </w:r>
          </w:p>
        </w:tc>
        <w:tc>
          <w:tcPr>
            <w:tcW w:w="44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项  目</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资金性质</w:t>
            </w:r>
          </w:p>
        </w:tc>
      </w:tr>
      <w:tr>
        <w:tblPrEx>
          <w:shd w:val="clear" w:color="auto" w:fill="auto"/>
          <w:tblCellMar>
            <w:top w:w="0" w:type="dxa"/>
            <w:left w:w="0" w:type="dxa"/>
            <w:bottom w:w="0" w:type="dxa"/>
            <w:right w:w="0" w:type="dxa"/>
          </w:tblCellMar>
        </w:tblPrEx>
        <w:trPr>
          <w:trHeight w:val="1220" w:hRule="atLeast"/>
        </w:trPr>
        <w:tc>
          <w:tcPr>
            <w:tcW w:w="86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44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合计</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一般公共预算财政拨款</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政府性基金财政拨款</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国有资本经营预算财政拨款</w:t>
            </w: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栏次</w:t>
            </w:r>
          </w:p>
        </w:tc>
        <w:tc>
          <w:tcPr>
            <w:tcW w:w="44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1</w:t>
            </w: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2</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3</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4</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5</w:t>
            </w: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一、因公出国（境）费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二、公务用车购置及运维费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其中：公务用车购置费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公务用车运行维护费</w:t>
            </w: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三、公务接待费</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727" w:hRule="atLeast"/>
          <w:hidden/>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r>
    </w:tbl>
    <w:p>
      <w:pPr>
        <w:rPr>
          <w:sz w:val="24"/>
          <w:szCs w:val="24"/>
        </w:rPr>
      </w:pP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spacing w:line="660" w:lineRule="exact"/>
        <w:jc w:val="center"/>
        <w:rPr>
          <w:rFonts w:hint="eastAsia" w:ascii="宋体" w:hAnsi="宋体" w:eastAsia="宋体" w:cs="宋体"/>
          <w:b/>
          <w:sz w:val="44"/>
          <w:szCs w:val="44"/>
          <w:lang w:eastAsia="zh-CN"/>
        </w:rPr>
      </w:pPr>
      <w:r>
        <w:rPr>
          <w:rFonts w:hint="eastAsia" w:ascii="宋体" w:hAnsi="宋体" w:cs="宋体"/>
          <w:b/>
          <w:sz w:val="44"/>
          <w:szCs w:val="44"/>
        </w:rPr>
        <w:t>宁晋县</w:t>
      </w:r>
      <w:r>
        <w:rPr>
          <w:rFonts w:hint="eastAsia" w:ascii="宋体" w:hAnsi="宋体" w:cs="宋体"/>
          <w:b/>
          <w:sz w:val="44"/>
          <w:szCs w:val="44"/>
          <w:lang w:eastAsia="zh-CN"/>
        </w:rPr>
        <w:t>妇女联合会</w:t>
      </w:r>
    </w:p>
    <w:p>
      <w:pPr>
        <w:spacing w:line="660" w:lineRule="exact"/>
        <w:jc w:val="center"/>
        <w:rPr>
          <w:rFonts w:ascii="宋体" w:hAnsi="宋体" w:cs="宋体"/>
          <w:b/>
          <w:sz w:val="44"/>
          <w:szCs w:val="44"/>
        </w:rPr>
      </w:pPr>
      <w:r>
        <w:rPr>
          <w:rFonts w:ascii="宋体" w:hAnsi="宋体" w:cs="宋体"/>
          <w:b/>
          <w:sz w:val="44"/>
          <w:szCs w:val="44"/>
        </w:rPr>
        <w:t>20</w:t>
      </w:r>
      <w:r>
        <w:rPr>
          <w:rFonts w:hint="eastAsia" w:ascii="宋体" w:hAnsi="宋体" w:cs="宋体"/>
          <w:b/>
          <w:sz w:val="44"/>
          <w:szCs w:val="44"/>
          <w:lang w:val="en-US" w:eastAsia="zh-CN"/>
        </w:rPr>
        <w:t>21</w:t>
      </w:r>
      <w:r>
        <w:rPr>
          <w:rFonts w:hint="eastAsia" w:ascii="宋体" w:hAnsi="宋体" w:cs="宋体"/>
          <w:b/>
          <w:sz w:val="44"/>
          <w:szCs w:val="44"/>
        </w:rPr>
        <w:t>年</w:t>
      </w:r>
      <w:r>
        <w:rPr>
          <w:rFonts w:hint="eastAsia" w:ascii="宋体" w:hAnsi="宋体" w:eastAsia="宋体" w:cs="宋体"/>
          <w:b/>
          <w:sz w:val="44"/>
          <w:szCs w:val="44"/>
          <w:lang w:val="en-US" w:eastAsia="zh-CN"/>
        </w:rPr>
        <w:t>单位</w:t>
      </w:r>
      <w:r>
        <w:rPr>
          <w:rFonts w:hint="eastAsia" w:ascii="宋体" w:hAnsi="宋体" w:cs="宋体"/>
          <w:b/>
          <w:sz w:val="44"/>
          <w:szCs w:val="44"/>
        </w:rPr>
        <w:t>预算信息公开情况说明</w:t>
      </w:r>
    </w:p>
    <w:p>
      <w:pPr>
        <w:spacing w:line="620" w:lineRule="exact"/>
        <w:rPr>
          <w:rFonts w:hint="eastAsia" w:ascii="仿宋" w:hAnsi="仿宋" w:eastAsia="仿宋" w:cs="宋体"/>
          <w:kern w:val="0"/>
          <w:sz w:val="32"/>
          <w:szCs w:val="32"/>
        </w:rPr>
      </w:pPr>
      <w:r>
        <w:rPr>
          <w:rFonts w:ascii="仿宋_GB2312" w:hAnsi="宋体" w:eastAsia="仿宋_GB2312" w:cs="宋体"/>
          <w:kern w:val="0"/>
          <w:sz w:val="32"/>
          <w:szCs w:val="32"/>
        </w:rPr>
        <w:t xml:space="preserve">   </w:t>
      </w:r>
      <w:r>
        <w:rPr>
          <w:rFonts w:ascii="仿宋" w:hAnsi="仿宋" w:eastAsia="仿宋" w:cs="宋体"/>
          <w:kern w:val="0"/>
          <w:sz w:val="32"/>
          <w:szCs w:val="32"/>
        </w:rPr>
        <w:t xml:space="preserve"> </w:t>
      </w:r>
    </w:p>
    <w:p>
      <w:pPr>
        <w:spacing w:line="560" w:lineRule="exact"/>
        <w:ind w:firstLine="640" w:firstLineChars="200"/>
        <w:jc w:val="both"/>
        <w:rPr>
          <w:rFonts w:ascii="仿宋" w:hAnsi="仿宋" w:eastAsia="仿宋" w:cs="宋体"/>
          <w:kern w:val="0"/>
          <w:sz w:val="32"/>
          <w:szCs w:val="32"/>
        </w:rPr>
      </w:pPr>
      <w:r>
        <w:rPr>
          <w:rFonts w:hint="eastAsia" w:ascii="仿宋" w:hAnsi="仿宋" w:eastAsia="仿宋" w:cs="仿宋"/>
          <w:i w:val="0"/>
          <w:color w:val="000000"/>
          <w:kern w:val="0"/>
          <w:sz w:val="32"/>
          <w:szCs w:val="32"/>
          <w:u w:val="none"/>
          <w:lang w:val="en-US" w:eastAsia="zh-CN" w:bidi="ar"/>
        </w:rPr>
        <w:t>按照《预算法》、《地方预决算公开操作规程》和《河北省省级预算公开办法》规定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kern w:val="0"/>
          <w:sz w:val="32"/>
          <w:szCs w:val="32"/>
        </w:rPr>
        <w:t>现将宁晋县妇联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w:t>
      </w:r>
      <w:r>
        <w:rPr>
          <w:rFonts w:hint="eastAsia" w:ascii="仿宋" w:hAnsi="仿宋" w:eastAsia="仿宋" w:cs="宋体"/>
          <w:kern w:val="0"/>
          <w:sz w:val="32"/>
          <w:szCs w:val="32"/>
          <w:lang w:val="en-US" w:eastAsia="zh-CN"/>
        </w:rPr>
        <w:t>单位</w:t>
      </w:r>
      <w:r>
        <w:rPr>
          <w:rFonts w:hint="eastAsia" w:ascii="仿宋" w:hAnsi="仿宋" w:eastAsia="仿宋" w:cs="宋体"/>
          <w:kern w:val="0"/>
          <w:sz w:val="32"/>
          <w:szCs w:val="32"/>
        </w:rPr>
        <w:t>预算公开如下：</w:t>
      </w:r>
    </w:p>
    <w:p>
      <w:pPr>
        <w:numPr>
          <w:ilvl w:val="0"/>
          <w:numId w:val="0"/>
        </w:numPr>
        <w:ind w:firstLine="640" w:firstLineChars="200"/>
        <w:rPr>
          <w:rFonts w:hint="eastAsia" w:ascii="宋体" w:hAnsi="宋体" w:eastAsia="宋体" w:cs="宋体"/>
          <w:b/>
          <w:sz w:val="32"/>
          <w:szCs w:val="32"/>
          <w:lang w:val="en-US" w:eastAsia="zh-CN"/>
        </w:rPr>
      </w:pPr>
      <w:r>
        <w:rPr>
          <w:rFonts w:hint="eastAsia" w:ascii="宋体" w:hAnsi="宋体" w:cs="宋体"/>
          <w:b/>
          <w:kern w:val="0"/>
          <w:sz w:val="32"/>
          <w:szCs w:val="32"/>
        </w:rPr>
        <w:t>一、</w:t>
      </w:r>
      <w:r>
        <w:rPr>
          <w:rFonts w:hint="eastAsia" w:ascii="宋体" w:hAnsi="宋体" w:eastAsia="宋体" w:cs="宋体"/>
          <w:b/>
          <w:kern w:val="0"/>
          <w:sz w:val="32"/>
          <w:szCs w:val="32"/>
          <w:lang w:val="en-US" w:eastAsia="zh-CN"/>
        </w:rPr>
        <w:t>单位</w:t>
      </w:r>
      <w:r>
        <w:rPr>
          <w:rFonts w:hint="eastAsia" w:ascii="宋体" w:hAnsi="宋体" w:cs="宋体"/>
          <w:b/>
          <w:kern w:val="0"/>
          <w:sz w:val="32"/>
          <w:szCs w:val="32"/>
        </w:rPr>
        <w:t>主要职责</w:t>
      </w:r>
      <w:r>
        <w:rPr>
          <w:rFonts w:hint="eastAsia" w:ascii="宋体" w:hAnsi="宋体" w:cs="宋体"/>
          <w:b/>
          <w:kern w:val="0"/>
          <w:sz w:val="32"/>
          <w:szCs w:val="32"/>
          <w:lang w:eastAsia="zh-CN"/>
        </w:rPr>
        <w:t>、</w:t>
      </w:r>
      <w:r>
        <w:rPr>
          <w:rFonts w:hint="eastAsia" w:ascii="宋体" w:hAnsi="宋体" w:eastAsia="宋体" w:cs="宋体"/>
          <w:b/>
          <w:sz w:val="32"/>
          <w:szCs w:val="32"/>
          <w:lang w:val="en-US" w:eastAsia="zh-CN"/>
        </w:rPr>
        <w:t>机构设置等基本情况</w:t>
      </w:r>
    </w:p>
    <w:p>
      <w:pPr>
        <w:spacing w:line="620" w:lineRule="exact"/>
        <w:ind w:firstLine="320" w:firstLineChars="100"/>
        <w:rPr>
          <w:rFonts w:ascii="仿宋" w:hAnsi="仿宋" w:eastAsia="仿宋" w:cs="宋体"/>
          <w:kern w:val="0"/>
          <w:sz w:val="32"/>
          <w:szCs w:val="32"/>
        </w:rPr>
      </w:pPr>
      <w:r>
        <w:rPr>
          <w:rFonts w:hint="eastAsia" w:ascii="仿宋" w:hAnsi="仿宋" w:eastAsia="仿宋" w:cs="宋体"/>
          <w:kern w:val="0"/>
          <w:sz w:val="32"/>
          <w:szCs w:val="32"/>
        </w:rPr>
        <w:t>（一）单位职责</w:t>
      </w:r>
    </w:p>
    <w:p>
      <w:pPr>
        <w:spacing w:line="620" w:lineRule="exact"/>
        <w:rPr>
          <w:rFonts w:ascii="仿宋" w:hAnsi="仿宋" w:eastAsia="仿宋" w:cs="宋体"/>
          <w:kern w:val="0"/>
          <w:sz w:val="32"/>
          <w:szCs w:val="32"/>
        </w:rPr>
      </w:pPr>
      <w:r>
        <w:rPr>
          <w:rFonts w:ascii="仿宋" w:hAnsi="仿宋" w:eastAsia="仿宋" w:cs="宋体"/>
          <w:kern w:val="0"/>
          <w:sz w:val="32"/>
          <w:szCs w:val="32"/>
        </w:rPr>
        <w:t xml:space="preserve">    1</w:t>
      </w:r>
      <w:r>
        <w:rPr>
          <w:rFonts w:hint="eastAsia" w:ascii="仿宋" w:hAnsi="仿宋" w:eastAsia="仿宋" w:cs="宋体"/>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内设机构</w:t>
      </w:r>
    </w:p>
    <w:p>
      <w:pPr>
        <w:tabs>
          <w:tab w:val="left" w:pos="2355"/>
        </w:tabs>
        <w:spacing w:line="620" w:lineRule="exact"/>
        <w:ind w:firstLine="640" w:firstLineChars="200"/>
        <w:rPr>
          <w:rFonts w:hint="eastAsia" w:ascii="仿宋" w:hAnsi="仿宋" w:eastAsia="仿宋"/>
          <w:sz w:val="32"/>
          <w:szCs w:val="32"/>
        </w:rPr>
      </w:pPr>
      <w:r>
        <w:rPr>
          <w:rFonts w:hint="eastAsia" w:ascii="仿宋" w:hAnsi="仿宋" w:eastAsia="仿宋" w:cs="宋体"/>
          <w:kern w:val="0"/>
          <w:sz w:val="32"/>
          <w:szCs w:val="32"/>
        </w:rPr>
        <w:t>根据主要职责，宁</w:t>
      </w:r>
      <w:r>
        <w:rPr>
          <w:rFonts w:hint="eastAsia" w:ascii="仿宋" w:hAnsi="仿宋" w:eastAsia="仿宋"/>
          <w:sz w:val="32"/>
          <w:szCs w:val="32"/>
        </w:rPr>
        <w:t>晋县妇联设5个内设机构：</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1、办公室</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2、权益部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宣传、贯彻、落实</w:t>
      </w:r>
      <w:r>
        <w:rPr>
          <w:rFonts w:hint="eastAsia" w:ascii="仿宋" w:hAnsi="仿宋" w:eastAsia="仿宋"/>
          <w:sz w:val="32"/>
          <w:szCs w:val="32"/>
          <w:lang w:eastAsia="zh-CN"/>
        </w:rPr>
        <w:t>《中华人民共和国妇女权益保障法》</w:t>
      </w:r>
      <w:r>
        <w:rPr>
          <w:rFonts w:hint="eastAsia" w:ascii="仿宋" w:hAnsi="仿宋" w:eastAsia="仿宋"/>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w:t>
      </w:r>
      <w:bookmarkStart w:id="0" w:name="_GoBack"/>
      <w:bookmarkEnd w:id="0"/>
      <w:r>
        <w:rPr>
          <w:rFonts w:hint="eastAsia" w:ascii="仿宋" w:hAnsi="仿宋" w:eastAsia="仿宋"/>
          <w:sz w:val="32"/>
          <w:szCs w:val="32"/>
        </w:rPr>
        <w:t>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3、儿童部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4、组宣部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5、城乡部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（二）机构设置</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年度部门预算包括本级预算和所属事业单位（宁晋县县直幼儿园）预算。详细情况见下表：</w:t>
      </w:r>
    </w:p>
    <w:tbl>
      <w:tblPr>
        <w:tblStyle w:val="2"/>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经费保障形式</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szCs w:val="32"/>
              </w:rPr>
            </w:pPr>
            <w:r>
              <w:rPr>
                <w:rFonts w:hint="eastAsia" w:ascii="宋体" w:hAnsi="宋体" w:cs="宋体"/>
                <w:szCs w:val="32"/>
              </w:rPr>
              <w:t>宁晋县妇联（本级</w:t>
            </w:r>
            <w:r>
              <w:rPr>
                <w:rFonts w:ascii="宋体" w:hAnsi="宋体" w:cs="宋体"/>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szCs w:val="32"/>
                <w:lang w:eastAsia="zh-CN"/>
              </w:rPr>
            </w:pPr>
            <w:r>
              <w:rPr>
                <w:rFonts w:hint="eastAsia" w:ascii="宋体" w:hAnsi="宋体" w:cs="宋体"/>
                <w:szCs w:val="32"/>
              </w:rPr>
              <w:t>宁晋县县直幼儿园</w:t>
            </w:r>
            <w:r>
              <w:rPr>
                <w:rFonts w:hint="eastAsia" w:ascii="宋体" w:hAnsi="宋体" w:cs="宋体"/>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bl>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（三）人员构成情况</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年度，县妇联编制</w:t>
      </w:r>
      <w:r>
        <w:rPr>
          <w:rFonts w:ascii="仿宋" w:hAnsi="仿宋" w:eastAsia="仿宋" w:cs="宋体"/>
          <w:kern w:val="0"/>
          <w:sz w:val="32"/>
          <w:szCs w:val="32"/>
        </w:rPr>
        <w:t>7</w:t>
      </w:r>
      <w:r>
        <w:rPr>
          <w:rFonts w:hint="eastAsia" w:ascii="仿宋" w:hAnsi="仿宋" w:eastAsia="仿宋" w:cs="宋体"/>
          <w:kern w:val="0"/>
          <w:sz w:val="32"/>
          <w:szCs w:val="32"/>
        </w:rPr>
        <w:t>人（行政编制</w:t>
      </w:r>
      <w:r>
        <w:rPr>
          <w:rFonts w:ascii="仿宋" w:hAnsi="仿宋" w:eastAsia="仿宋" w:cs="宋体"/>
          <w:kern w:val="0"/>
          <w:sz w:val="32"/>
          <w:szCs w:val="32"/>
        </w:rPr>
        <w:t>6</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，工勤编制</w:t>
      </w:r>
      <w:r>
        <w:rPr>
          <w:rFonts w:ascii="仿宋" w:hAnsi="仿宋" w:eastAsia="仿宋" w:cs="宋体"/>
          <w:kern w:val="0"/>
          <w:sz w:val="32"/>
          <w:szCs w:val="32"/>
        </w:rPr>
        <w:t>1</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），其中主席</w:t>
      </w:r>
      <w:r>
        <w:rPr>
          <w:rFonts w:ascii="仿宋" w:hAnsi="仿宋" w:eastAsia="仿宋" w:cs="宋体"/>
          <w:kern w:val="0"/>
          <w:sz w:val="32"/>
          <w:szCs w:val="32"/>
        </w:rPr>
        <w:t>1</w:t>
      </w:r>
      <w:r>
        <w:rPr>
          <w:rFonts w:hint="eastAsia" w:ascii="仿宋" w:hAnsi="仿宋" w:eastAsia="仿宋" w:cs="宋体"/>
          <w:kern w:val="0"/>
          <w:sz w:val="32"/>
          <w:szCs w:val="32"/>
        </w:rPr>
        <w:t>名，副主席</w:t>
      </w:r>
      <w:r>
        <w:rPr>
          <w:rFonts w:ascii="仿宋" w:hAnsi="仿宋" w:eastAsia="仿宋" w:cs="宋体"/>
          <w:kern w:val="0"/>
          <w:sz w:val="32"/>
          <w:szCs w:val="32"/>
        </w:rPr>
        <w:t>2</w:t>
      </w:r>
      <w:r>
        <w:rPr>
          <w:rFonts w:hint="eastAsia" w:ascii="仿宋" w:hAnsi="仿宋" w:eastAsia="仿宋" w:cs="宋体"/>
          <w:kern w:val="0"/>
          <w:sz w:val="32"/>
          <w:szCs w:val="32"/>
        </w:rPr>
        <w:t>名。现有在职人员</w:t>
      </w:r>
      <w:r>
        <w:rPr>
          <w:rFonts w:hint="eastAsia" w:ascii="仿宋" w:hAnsi="仿宋" w:eastAsia="仿宋" w:cs="宋体"/>
          <w:kern w:val="0"/>
          <w:sz w:val="32"/>
          <w:szCs w:val="32"/>
          <w:lang w:val="en-US" w:eastAsia="zh-CN"/>
        </w:rPr>
        <w:t>7</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名；县直幼儿园事业编制</w:t>
      </w:r>
      <w:r>
        <w:rPr>
          <w:rFonts w:ascii="仿宋" w:hAnsi="仿宋" w:eastAsia="仿宋" w:cs="宋体"/>
          <w:kern w:val="0"/>
          <w:sz w:val="32"/>
          <w:szCs w:val="32"/>
        </w:rPr>
        <w:t>11</w:t>
      </w:r>
      <w:r>
        <w:rPr>
          <w:rFonts w:hint="eastAsia" w:ascii="仿宋" w:hAnsi="仿宋" w:eastAsia="仿宋" w:cs="宋体"/>
          <w:kern w:val="0"/>
          <w:sz w:val="32"/>
          <w:szCs w:val="32"/>
        </w:rPr>
        <w:t>人，现有在职人员</w:t>
      </w:r>
      <w:r>
        <w:rPr>
          <w:rFonts w:hint="eastAsia" w:ascii="仿宋" w:hAnsi="仿宋" w:eastAsia="仿宋" w:cs="宋体"/>
          <w:kern w:val="0"/>
          <w:sz w:val="32"/>
          <w:szCs w:val="32"/>
          <w:lang w:val="en-US" w:eastAsia="zh-CN"/>
        </w:rPr>
        <w:t>6</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10</w:t>
      </w:r>
      <w:r>
        <w:rPr>
          <w:rFonts w:hint="eastAsia" w:ascii="仿宋" w:hAnsi="仿宋" w:eastAsia="仿宋" w:cs="宋体"/>
          <w:kern w:val="0"/>
          <w:sz w:val="32"/>
          <w:szCs w:val="32"/>
        </w:rPr>
        <w:t>名。</w:t>
      </w:r>
    </w:p>
    <w:p>
      <w:pPr>
        <w:spacing w:line="620" w:lineRule="exact"/>
        <w:ind w:firstLine="641"/>
        <w:rPr>
          <w:rFonts w:hint="eastAsia" w:ascii="黑体" w:eastAsia="黑体" w:cs="FZFSK--GBK1-0"/>
          <w:b/>
          <w:kern w:val="0"/>
          <w:sz w:val="32"/>
          <w:szCs w:val="32"/>
          <w:lang w:val="en-US" w:eastAsia="zh-CN"/>
        </w:rPr>
      </w:pPr>
      <w:r>
        <w:rPr>
          <w:rFonts w:hint="eastAsia" w:ascii="宋体" w:hAnsi="宋体" w:cs="宋体"/>
          <w:b/>
          <w:kern w:val="0"/>
          <w:sz w:val="32"/>
          <w:szCs w:val="32"/>
        </w:rPr>
        <w:t>二、</w:t>
      </w:r>
      <w:r>
        <w:rPr>
          <w:rFonts w:hint="eastAsia" w:ascii="黑体" w:eastAsia="黑体" w:cs="FZFSK--GBK1-0"/>
          <w:b/>
          <w:kern w:val="0"/>
          <w:sz w:val="32"/>
          <w:szCs w:val="32"/>
          <w:lang w:val="en-US" w:eastAsia="zh-CN"/>
        </w:rPr>
        <w:t>单位预算安排总体情况</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2021年单位预算包括本级预算的汇总情况。收入包括一般公共预算；支出包括机关本级运行的经费和专项项目经费。</w:t>
      </w:r>
    </w:p>
    <w:p>
      <w:pPr>
        <w:pStyle w:val="32"/>
        <w:numPr>
          <w:ilvl w:val="0"/>
          <w:numId w:val="0"/>
        </w:numPr>
        <w:rPr>
          <w:rFonts w:hint="eastAsia" w:ascii="仿宋" w:hAnsi="仿宋" w:eastAsia="仿宋" w:cs="仿宋"/>
          <w:b/>
          <w:kern w:val="0"/>
          <w:sz w:val="32"/>
          <w:szCs w:val="32"/>
          <w:lang w:val="en-US" w:eastAsia="zh-CN"/>
        </w:rPr>
      </w:pPr>
      <w:r>
        <w:rPr>
          <w:rFonts w:hint="eastAsia" w:ascii="仿宋" w:hAnsi="仿宋" w:eastAsia="仿宋" w:cs="仿宋"/>
          <w:b/>
          <w:kern w:val="0"/>
          <w:sz w:val="32"/>
          <w:szCs w:val="32"/>
          <w:lang w:val="en-US" w:eastAsia="zh-CN"/>
        </w:rPr>
        <w:t xml:space="preserve">    （一）</w:t>
      </w:r>
      <w:r>
        <w:rPr>
          <w:rFonts w:hint="eastAsia" w:ascii="仿宋" w:hAnsi="仿宋" w:eastAsia="仿宋" w:cs="仿宋"/>
          <w:sz w:val="32"/>
          <w:szCs w:val="32"/>
        </w:rPr>
        <w:t>收入</w:t>
      </w:r>
      <w:r>
        <w:rPr>
          <w:rFonts w:hint="eastAsia" w:ascii="仿宋" w:hAnsi="仿宋" w:eastAsia="仿宋" w:cs="仿宋"/>
          <w:sz w:val="32"/>
          <w:szCs w:val="32"/>
          <w:lang w:eastAsia="zh-CN"/>
        </w:rPr>
        <w:t>预算</w:t>
      </w:r>
    </w:p>
    <w:p>
      <w:pPr>
        <w:ind w:firstLine="960" w:firstLineChars="300"/>
        <w:rPr>
          <w:rFonts w:hint="eastAsia" w:ascii="仿宋" w:hAnsi="仿宋" w:eastAsia="仿宋" w:cs="仿宋"/>
          <w:sz w:val="32"/>
          <w:szCs w:val="32"/>
          <w:lang w:eastAsia="zh-CN"/>
        </w:rPr>
      </w:pP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预算总收入</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全部是一般公共财政预算财政拨款。</w:t>
      </w:r>
    </w:p>
    <w:p>
      <w:pPr>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（二）</w:t>
      </w:r>
      <w:r>
        <w:rPr>
          <w:rFonts w:hint="eastAsia" w:ascii="仿宋" w:hAnsi="仿宋" w:eastAsia="仿宋" w:cs="仿宋"/>
          <w:sz w:val="32"/>
          <w:szCs w:val="32"/>
        </w:rPr>
        <w:t>支出</w:t>
      </w:r>
      <w:r>
        <w:rPr>
          <w:rFonts w:hint="eastAsia" w:ascii="仿宋" w:hAnsi="仿宋" w:eastAsia="仿宋" w:cs="仿宋"/>
          <w:sz w:val="32"/>
          <w:szCs w:val="32"/>
          <w:lang w:eastAsia="zh-CN"/>
        </w:rPr>
        <w:t>预算</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eastAsia="zh-CN"/>
        </w:rPr>
        <w:t>年初</w:t>
      </w:r>
      <w:r>
        <w:rPr>
          <w:rFonts w:hint="eastAsia" w:ascii="仿宋" w:hAnsi="仿宋" w:eastAsia="仿宋" w:cs="仿宋"/>
          <w:sz w:val="32"/>
          <w:szCs w:val="32"/>
        </w:rPr>
        <w:t>预算</w:t>
      </w:r>
      <w:r>
        <w:rPr>
          <w:rFonts w:hint="eastAsia" w:ascii="仿宋" w:hAnsi="仿宋" w:eastAsia="仿宋" w:cs="仿宋"/>
          <w:sz w:val="32"/>
          <w:szCs w:val="32"/>
          <w:lang w:eastAsia="zh-CN"/>
        </w:rPr>
        <w:t>数</w:t>
      </w:r>
      <w:r>
        <w:rPr>
          <w:rFonts w:hint="eastAsia" w:ascii="仿宋" w:hAnsi="仿宋" w:eastAsia="仿宋" w:cs="仿宋"/>
          <w:sz w:val="32"/>
          <w:szCs w:val="32"/>
        </w:rPr>
        <w:t>为</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其中基本</w:t>
      </w:r>
      <w:r>
        <w:rPr>
          <w:rFonts w:hint="eastAsia" w:ascii="仿宋" w:hAnsi="仿宋" w:eastAsia="仿宋" w:cs="仿宋"/>
          <w:sz w:val="32"/>
          <w:szCs w:val="32"/>
        </w:rPr>
        <w:t>支出</w:t>
      </w:r>
      <w:r>
        <w:rPr>
          <w:rFonts w:hint="eastAsia" w:ascii="仿宋" w:hAnsi="仿宋" w:eastAsia="仿宋" w:cs="仿宋"/>
          <w:sz w:val="32"/>
          <w:szCs w:val="32"/>
          <w:lang w:val="en-US" w:eastAsia="zh-CN"/>
        </w:rPr>
        <w:t>155.07</w:t>
      </w:r>
      <w:r>
        <w:rPr>
          <w:rFonts w:hint="eastAsia" w:ascii="仿宋" w:hAnsi="仿宋" w:eastAsia="仿宋" w:cs="仿宋"/>
          <w:sz w:val="32"/>
          <w:szCs w:val="32"/>
        </w:rPr>
        <w:t>万元，</w:t>
      </w:r>
      <w:r>
        <w:rPr>
          <w:rFonts w:hint="eastAsia" w:ascii="仿宋" w:hAnsi="仿宋" w:eastAsia="仿宋" w:cs="仿宋"/>
          <w:sz w:val="32"/>
          <w:szCs w:val="32"/>
          <w:lang w:eastAsia="zh-CN"/>
        </w:rPr>
        <w:t>包括人员经费</w:t>
      </w:r>
      <w:r>
        <w:rPr>
          <w:rFonts w:hint="eastAsia" w:ascii="仿宋" w:hAnsi="仿宋" w:eastAsia="仿宋" w:cs="仿宋"/>
          <w:sz w:val="32"/>
          <w:szCs w:val="32"/>
          <w:lang w:val="en-US" w:eastAsia="zh-CN"/>
        </w:rPr>
        <w:t>139.98万元和</w:t>
      </w:r>
      <w:r>
        <w:rPr>
          <w:rFonts w:hint="eastAsia" w:ascii="仿宋" w:hAnsi="仿宋" w:eastAsia="仿宋" w:cs="仿宋"/>
          <w:sz w:val="32"/>
          <w:szCs w:val="32"/>
          <w:lang w:eastAsia="zh-CN"/>
        </w:rPr>
        <w:t>日常</w:t>
      </w:r>
      <w:r>
        <w:rPr>
          <w:rFonts w:hint="eastAsia" w:ascii="仿宋" w:hAnsi="仿宋" w:eastAsia="仿宋" w:cs="仿宋"/>
          <w:sz w:val="32"/>
          <w:szCs w:val="32"/>
        </w:rPr>
        <w:t>公用经费</w:t>
      </w:r>
      <w:r>
        <w:rPr>
          <w:rFonts w:hint="eastAsia" w:ascii="仿宋" w:hAnsi="仿宋" w:eastAsia="仿宋" w:cs="仿宋"/>
          <w:sz w:val="32"/>
          <w:szCs w:val="32"/>
          <w:lang w:val="en-US" w:eastAsia="zh-CN"/>
        </w:rPr>
        <w:t>15.09万元；</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66.37万元，全部为本级支出。</w:t>
      </w:r>
    </w:p>
    <w:p>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比上年增减情况</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部门预算较2020年增加32.7万元，其中：基本支出减少17.57万元，减少主要原因：在职人员调出；项目支出增加50.27万元，主要原因：一是由于增加县财政拨款；二是增加省级妇女之家建设资金；三是增加单位死亡人员抚恤金和丧葬费。</w:t>
      </w:r>
    </w:p>
    <w:p>
      <w:pPr>
        <w:spacing w:line="620" w:lineRule="exact"/>
        <w:ind w:firstLine="640" w:firstLineChars="200"/>
        <w:rPr>
          <w:rFonts w:hint="eastAsia" w:ascii="宋体" w:hAnsi="宋体" w:cs="宋体"/>
          <w:b/>
          <w:kern w:val="0"/>
          <w:sz w:val="32"/>
          <w:szCs w:val="32"/>
        </w:rPr>
      </w:pPr>
      <w:r>
        <w:rPr>
          <w:rFonts w:hint="eastAsia" w:ascii="宋体" w:hAnsi="宋体" w:cs="宋体"/>
          <w:b/>
          <w:kern w:val="0"/>
          <w:sz w:val="32"/>
          <w:szCs w:val="32"/>
        </w:rPr>
        <w:t>三、机关运行经费预算安排情况</w:t>
      </w:r>
    </w:p>
    <w:p>
      <w:pPr>
        <w:spacing w:line="620" w:lineRule="exact"/>
        <w:ind w:firstLine="641"/>
        <w:rPr>
          <w:rFonts w:hint="eastAsia" w:ascii="仿宋" w:hAnsi="仿宋" w:eastAsia="仿宋" w:cs="仿宋"/>
          <w:sz w:val="32"/>
          <w:szCs w:val="32"/>
          <w:lang w:val="en-US" w:eastAsia="zh-CN"/>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w:t>
      </w:r>
      <w:r>
        <w:rPr>
          <w:rFonts w:hint="eastAsia" w:ascii="仿宋" w:hAnsi="仿宋" w:eastAsia="仿宋" w:cs="宋体"/>
          <w:kern w:val="0"/>
          <w:sz w:val="32"/>
          <w:szCs w:val="32"/>
          <w:lang w:eastAsia="zh-CN"/>
        </w:rPr>
        <w:t>日常公用经费共计安排</w:t>
      </w:r>
      <w:r>
        <w:rPr>
          <w:rFonts w:hint="eastAsia" w:ascii="仿宋" w:hAnsi="仿宋" w:eastAsia="仿宋" w:cs="宋体"/>
          <w:kern w:val="0"/>
          <w:sz w:val="32"/>
          <w:szCs w:val="32"/>
          <w:lang w:val="en-US" w:eastAsia="zh-CN"/>
        </w:rPr>
        <w:t>15.09万元，较2020年减少1.8万元，减少主要原因</w:t>
      </w:r>
      <w:r>
        <w:rPr>
          <w:rFonts w:hint="eastAsia" w:ascii="仿宋" w:hAnsi="仿宋" w:eastAsia="仿宋" w:cs="仿宋"/>
          <w:sz w:val="32"/>
          <w:szCs w:val="32"/>
          <w:lang w:val="en-US" w:eastAsia="zh-CN"/>
        </w:rPr>
        <w:t>在职人员调出。</w:t>
      </w:r>
    </w:p>
    <w:p>
      <w:pPr>
        <w:spacing w:line="620" w:lineRule="exact"/>
        <w:ind w:firstLine="641"/>
        <w:rPr>
          <w:rFonts w:ascii="宋体" w:hAnsi="宋体" w:cs="宋体"/>
          <w:b/>
          <w:kern w:val="0"/>
          <w:sz w:val="32"/>
          <w:szCs w:val="32"/>
        </w:rPr>
      </w:pPr>
      <w:r>
        <w:rPr>
          <w:rFonts w:hint="eastAsia" w:ascii="宋体" w:hAnsi="宋体" w:cs="宋体"/>
          <w:b/>
          <w:kern w:val="0"/>
          <w:sz w:val="32"/>
          <w:szCs w:val="32"/>
        </w:rPr>
        <w:t>四、</w:t>
      </w:r>
      <w:r>
        <w:rPr>
          <w:rFonts w:hint="eastAsia" w:ascii="宋体" w:hAnsi="宋体" w:cs="宋体"/>
          <w:b/>
          <w:kern w:val="0"/>
          <w:sz w:val="32"/>
          <w:szCs w:val="32"/>
          <w:lang w:eastAsia="zh-CN"/>
        </w:rPr>
        <w:t>财政拨款</w:t>
      </w:r>
      <w:r>
        <w:rPr>
          <w:rFonts w:hint="eastAsia" w:ascii="宋体" w:hAnsi="宋体" w:cs="宋体"/>
          <w:b/>
          <w:kern w:val="0"/>
          <w:sz w:val="32"/>
          <w:szCs w:val="32"/>
        </w:rPr>
        <w:t>“三公”经费预算</w:t>
      </w:r>
      <w:r>
        <w:rPr>
          <w:rFonts w:hint="eastAsia" w:ascii="宋体" w:hAnsi="宋体" w:cs="宋体"/>
          <w:b/>
          <w:kern w:val="0"/>
          <w:sz w:val="32"/>
          <w:szCs w:val="32"/>
          <w:lang w:eastAsia="zh-CN"/>
        </w:rPr>
        <w:t>安排</w:t>
      </w:r>
      <w:r>
        <w:rPr>
          <w:rFonts w:hint="eastAsia" w:ascii="宋体" w:hAnsi="宋体" w:cs="宋体"/>
          <w:b/>
          <w:kern w:val="0"/>
          <w:sz w:val="32"/>
          <w:szCs w:val="32"/>
        </w:rPr>
        <w:t>情况</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w:t>
      </w:r>
      <w:r>
        <w:rPr>
          <w:rFonts w:hint="eastAsia" w:ascii="仿宋" w:hAnsi="仿宋" w:eastAsia="仿宋" w:cs="宋体"/>
          <w:kern w:val="0"/>
          <w:sz w:val="32"/>
          <w:szCs w:val="32"/>
          <w:lang w:val="en-US" w:eastAsia="zh-CN"/>
        </w:rPr>
        <w:t>021</w:t>
      </w:r>
      <w:r>
        <w:rPr>
          <w:rFonts w:hint="eastAsia" w:ascii="仿宋" w:hAnsi="仿宋" w:eastAsia="仿宋" w:cs="宋体"/>
          <w:kern w:val="0"/>
          <w:sz w:val="32"/>
          <w:szCs w:val="32"/>
        </w:rPr>
        <w:t>年财政拨款安排的“三公”经费预算数为</w:t>
      </w:r>
      <w:r>
        <w:rPr>
          <w:rFonts w:ascii="仿宋" w:hAnsi="仿宋" w:eastAsia="仿宋" w:cs="宋体"/>
          <w:kern w:val="0"/>
          <w:sz w:val="32"/>
          <w:szCs w:val="32"/>
        </w:rPr>
        <w:t>2</w:t>
      </w:r>
      <w:r>
        <w:rPr>
          <w:rFonts w:hint="eastAsia" w:ascii="仿宋" w:hAnsi="仿宋" w:eastAsia="仿宋" w:cs="宋体"/>
          <w:kern w:val="0"/>
          <w:sz w:val="32"/>
          <w:szCs w:val="32"/>
        </w:rPr>
        <w:t>万元与上年持平，其中：因公出国（境）费</w:t>
      </w:r>
      <w:r>
        <w:rPr>
          <w:rFonts w:ascii="仿宋" w:hAnsi="仿宋" w:eastAsia="仿宋" w:cs="宋体"/>
          <w:kern w:val="0"/>
          <w:sz w:val="32"/>
          <w:szCs w:val="32"/>
        </w:rPr>
        <w:t>0</w:t>
      </w:r>
      <w:r>
        <w:rPr>
          <w:rFonts w:hint="eastAsia" w:ascii="仿宋" w:hAnsi="仿宋" w:eastAsia="仿宋" w:cs="宋体"/>
          <w:kern w:val="0"/>
          <w:sz w:val="32"/>
          <w:szCs w:val="32"/>
        </w:rPr>
        <w:t>万元；公务用车购置费</w:t>
      </w:r>
      <w:r>
        <w:rPr>
          <w:rFonts w:ascii="仿宋" w:hAnsi="仿宋" w:eastAsia="仿宋" w:cs="宋体"/>
          <w:kern w:val="0"/>
          <w:sz w:val="32"/>
          <w:szCs w:val="32"/>
        </w:rPr>
        <w:t>0</w:t>
      </w:r>
      <w:r>
        <w:rPr>
          <w:rFonts w:hint="eastAsia" w:ascii="仿宋" w:hAnsi="仿宋" w:eastAsia="仿宋" w:cs="宋体"/>
          <w:kern w:val="0"/>
          <w:sz w:val="32"/>
          <w:szCs w:val="32"/>
        </w:rPr>
        <w:t>万元；公务用车运行维护费</w:t>
      </w:r>
      <w:r>
        <w:rPr>
          <w:rFonts w:ascii="仿宋" w:hAnsi="仿宋" w:eastAsia="仿宋" w:cs="宋体"/>
          <w:kern w:val="0"/>
          <w:sz w:val="32"/>
          <w:szCs w:val="32"/>
        </w:rPr>
        <w:t>2</w:t>
      </w:r>
      <w:r>
        <w:rPr>
          <w:rFonts w:hint="eastAsia" w:ascii="仿宋" w:hAnsi="仿宋" w:eastAsia="仿宋" w:cs="宋体"/>
          <w:kern w:val="0"/>
          <w:sz w:val="32"/>
          <w:szCs w:val="32"/>
        </w:rPr>
        <w:t>万元，公务接待费</w:t>
      </w:r>
      <w:r>
        <w:rPr>
          <w:rFonts w:ascii="仿宋" w:hAnsi="仿宋" w:eastAsia="仿宋" w:cs="宋体"/>
          <w:kern w:val="0"/>
          <w:sz w:val="32"/>
          <w:szCs w:val="32"/>
        </w:rPr>
        <w:t>0</w:t>
      </w:r>
      <w:r>
        <w:rPr>
          <w:rFonts w:hint="eastAsia" w:ascii="仿宋" w:hAnsi="仿宋" w:eastAsia="仿宋" w:cs="宋体"/>
          <w:kern w:val="0"/>
          <w:sz w:val="32"/>
          <w:szCs w:val="32"/>
        </w:rPr>
        <w:t>万元，均与上年持平。</w:t>
      </w:r>
    </w:p>
    <w:p>
      <w:pPr>
        <w:spacing w:line="620" w:lineRule="exact"/>
        <w:ind w:firstLine="641"/>
        <w:rPr>
          <w:rFonts w:ascii="宋体" w:hAnsi="宋体" w:cs="宋体"/>
          <w:b/>
          <w:kern w:val="0"/>
          <w:sz w:val="32"/>
          <w:szCs w:val="32"/>
        </w:rPr>
      </w:pPr>
      <w:r>
        <w:rPr>
          <w:rFonts w:hint="eastAsia" w:ascii="宋体" w:hAnsi="宋体" w:cs="宋体"/>
          <w:b/>
          <w:kern w:val="0"/>
          <w:sz w:val="32"/>
          <w:szCs w:val="32"/>
        </w:rPr>
        <w:t>五、绩效预算信息情况</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rPr>
        <w:t>总体绩效目标</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lang w:val="en-US" w:eastAsia="zh-CN"/>
        </w:rPr>
        <w:t>单位</w:t>
      </w:r>
      <w:r>
        <w:rPr>
          <w:rFonts w:hint="eastAsia" w:ascii="宋体" w:hAnsi="宋体" w:eastAsia="宋体" w:cs="宋体"/>
          <w:kern w:val="0"/>
          <w:sz w:val="32"/>
          <w:szCs w:val="32"/>
        </w:rPr>
        <w:t>职责分类绩效目标</w:t>
      </w:r>
    </w:p>
    <w:p>
      <w:pPr>
        <w:spacing w:line="620" w:lineRule="exact"/>
        <w:ind w:firstLine="641"/>
        <w:rPr>
          <w:rFonts w:hint="eastAsia" w:ascii="仿宋" w:hAnsi="仿宋" w:eastAsia="仿宋" w:cs="宋体"/>
          <w:kern w:val="0"/>
          <w:sz w:val="32"/>
          <w:szCs w:val="32"/>
        </w:rPr>
      </w:pPr>
      <w:r>
        <w:rPr>
          <w:rFonts w:hint="eastAsia" w:ascii="仿宋" w:hAnsi="仿宋" w:eastAsia="仿宋" w:cs="宋体"/>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sz w:val="32"/>
          <w:szCs w:val="32"/>
          <w:lang w:val="en-US" w:eastAsia="zh-CN"/>
        </w:rPr>
      </w:pPr>
      <w:r>
        <w:rPr>
          <w:rFonts w:hint="eastAsia" w:ascii="宋体" w:hAnsi="宋体"/>
          <w:sz w:val="32"/>
          <w:szCs w:val="32"/>
          <w:lang w:val="en-US" w:eastAsia="zh-CN"/>
        </w:rPr>
        <w:t>实现年度发展规划目标的保障措施</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kern w:val="0"/>
          <w:sz w:val="32"/>
          <w:szCs w:val="32"/>
          <w:lang w:eastAsia="zh-CN"/>
        </w:rPr>
        <w:t>部门整体支出绩效指标情况，</w:t>
      </w:r>
      <w:r>
        <w:rPr>
          <w:rFonts w:hint="eastAsia" w:ascii="仿宋" w:hAnsi="仿宋" w:eastAsia="仿宋" w:cs="宋体"/>
          <w:kern w:val="0"/>
          <w:sz w:val="32"/>
          <w:szCs w:val="32"/>
        </w:rPr>
        <w:t>详见下表</w:t>
      </w:r>
    </w:p>
    <w:p>
      <w:pPr>
        <w:jc w:val="center"/>
        <w:outlineLvl w:val="0"/>
        <w:rPr>
          <w:rFonts w:hint="eastAsia" w:ascii="方正小标宋_GBK" w:eastAsia="方正小标宋_GBK"/>
          <w:sz w:val="32"/>
        </w:rPr>
      </w:pPr>
    </w:p>
    <w:p>
      <w:pPr>
        <w:jc w:val="both"/>
        <w:outlineLvl w:val="0"/>
        <w:rPr>
          <w:rFonts w:hint="eastAsia" w:ascii="方正小标宋_GBK" w:eastAsia="方正小标宋_GBK"/>
          <w:sz w:val="32"/>
        </w:rPr>
      </w:pPr>
    </w:p>
    <w:tbl>
      <w:tblPr>
        <w:tblStyle w:val="2"/>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8"/>
        <w:gridCol w:w="1466"/>
        <w:gridCol w:w="2151"/>
        <w:gridCol w:w="1878"/>
        <w:gridCol w:w="1609"/>
        <w:gridCol w:w="1074"/>
        <w:gridCol w:w="2501"/>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1"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1"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09"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4"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1"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7"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kern w:val="0"/>
          <w:sz w:val="32"/>
          <w:szCs w:val="32"/>
        </w:rPr>
      </w:pPr>
      <w:r>
        <w:rPr>
          <w:rFonts w:hint="eastAsia" w:ascii="宋体" w:hAnsi="宋体" w:cs="宋体"/>
          <w:b/>
          <w:kern w:val="0"/>
          <w:sz w:val="32"/>
          <w:szCs w:val="32"/>
        </w:rPr>
        <w:t>六、政府采购预算情况</w:t>
      </w:r>
    </w:p>
    <w:p>
      <w:pPr>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年无政府采购预算，</w:t>
      </w:r>
      <w:r>
        <w:rPr>
          <w:rFonts w:hint="eastAsia" w:ascii="仿宋" w:hAnsi="仿宋" w:eastAsia="仿宋" w:cs="宋体"/>
          <w:kern w:val="0"/>
          <w:sz w:val="32"/>
          <w:szCs w:val="32"/>
          <w:lang w:eastAsia="zh-CN"/>
        </w:rPr>
        <w:t>详见下表</w:t>
      </w:r>
      <w:r>
        <w:rPr>
          <w:rFonts w:hint="eastAsia" w:ascii="仿宋" w:hAnsi="仿宋" w:eastAsia="仿宋" w:cs="宋体"/>
          <w:kern w:val="0"/>
          <w:sz w:val="32"/>
          <w:szCs w:val="32"/>
        </w:rPr>
        <w:t>。</w:t>
      </w:r>
    </w:p>
    <w:p>
      <w:pPr>
        <w:ind w:firstLine="643" w:firstLineChars="200"/>
        <w:jc w:val="center"/>
        <w:rPr>
          <w:rFonts w:hint="eastAsia" w:ascii="宋体" w:hAnsi="宋体" w:eastAsia="宋体" w:cs="宋体"/>
          <w:b/>
          <w:bCs/>
          <w:kern w:val="0"/>
          <w:sz w:val="32"/>
          <w:szCs w:val="32"/>
          <w:lang w:eastAsia="zh-CN"/>
        </w:rPr>
      </w:pPr>
      <w:r>
        <w:rPr>
          <w:rFonts w:hint="eastAsia" w:ascii="宋体" w:hAnsi="宋体" w:eastAsia="宋体" w:cs="宋体"/>
          <w:b/>
          <w:bCs/>
          <w:kern w:val="0"/>
          <w:sz w:val="32"/>
          <w:szCs w:val="32"/>
          <w:lang w:val="en-US" w:eastAsia="zh-CN"/>
        </w:rPr>
        <w:t>单位</w:t>
      </w:r>
      <w:r>
        <w:rPr>
          <w:rFonts w:hint="eastAsia" w:ascii="宋体" w:hAnsi="宋体" w:eastAsia="宋体" w:cs="宋体"/>
          <w:b/>
          <w:bCs/>
          <w:kern w:val="0"/>
          <w:sz w:val="32"/>
          <w:szCs w:val="32"/>
          <w:lang w:eastAsia="zh-CN"/>
        </w:rPr>
        <w:t>政府采购预算</w:t>
      </w:r>
    </w:p>
    <w:p>
      <w:pPr>
        <w:ind w:firstLine="640" w:firstLineChars="200"/>
        <w:jc w:val="center"/>
        <w:rPr>
          <w:rFonts w:hint="eastAsia" w:ascii="仿宋" w:hAnsi="仿宋" w:eastAsia="仿宋" w:cs="仿宋"/>
          <w:b w:val="0"/>
          <w:bCs w:val="0"/>
          <w:kern w:val="0"/>
          <w:sz w:val="32"/>
          <w:szCs w:val="32"/>
          <w:lang w:eastAsia="zh-CN"/>
        </w:rPr>
      </w:pPr>
      <w:r>
        <w:rPr>
          <w:rFonts w:hint="eastAsia" w:ascii="仿宋" w:hAnsi="仿宋" w:eastAsia="仿宋" w:cs="仿宋"/>
          <w:b w:val="0"/>
          <w:bCs w:val="0"/>
          <w:kern w:val="0"/>
          <w:sz w:val="32"/>
          <w:szCs w:val="32"/>
          <w:lang w:val="en-US" w:eastAsia="zh-CN"/>
        </w:rPr>
        <w:t xml:space="preserve">                                  </w:t>
      </w:r>
      <w:r>
        <w:rPr>
          <w:rFonts w:hint="eastAsia" w:ascii="仿宋" w:hAnsi="仿宋" w:eastAsia="仿宋" w:cs="仿宋"/>
          <w:b w:val="0"/>
          <w:bCs w:val="0"/>
          <w:kern w:val="0"/>
          <w:sz w:val="32"/>
          <w:szCs w:val="32"/>
          <w:lang w:eastAsia="zh-CN"/>
        </w:rPr>
        <w:t>单位：万元</w:t>
      </w:r>
    </w:p>
    <w:tbl>
      <w:tblPr>
        <w:tblStyle w:val="2"/>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sz w:val="18"/>
                <w:szCs w:val="18"/>
              </w:rPr>
            </w:pPr>
          </w:p>
        </w:tc>
        <w:tc>
          <w:tcPr>
            <w:tcW w:w="8092" w:type="dxa"/>
            <w:gridSpan w:val="10"/>
            <w:noWrap w:val="0"/>
            <w:vAlign w:val="top"/>
          </w:tcPr>
          <w:p>
            <w:pPr>
              <w:widowControl/>
              <w:jc w:val="center"/>
              <w:rPr>
                <w:rFonts w:hint="eastAsia" w:ascii="宋体" w:hAnsi="宋体" w:eastAsia="宋体" w:cs="宋体"/>
                <w:b/>
                <w:bCs/>
                <w:kern w:val="0"/>
                <w:sz w:val="20"/>
                <w:lang w:eastAsia="zh-CN"/>
              </w:rPr>
            </w:pPr>
            <w:r>
              <w:rPr>
                <w:rFonts w:hint="eastAsia" w:ascii="宋体" w:hAnsi="宋体" w:cs="宋体"/>
                <w:b/>
                <w:bCs/>
                <w:kern w:val="0"/>
                <w:sz w:val="20"/>
              </w:rPr>
              <w:t>注：无政府采购</w:t>
            </w:r>
            <w:r>
              <w:rPr>
                <w:rFonts w:hint="eastAsia" w:ascii="宋体" w:hAnsi="宋体" w:cs="宋体"/>
                <w:b/>
                <w:bCs/>
                <w:kern w:val="0"/>
                <w:sz w:val="20"/>
                <w:lang w:eastAsia="zh-CN"/>
              </w:rPr>
              <w:t>项目，空表列示</w:t>
            </w:r>
          </w:p>
        </w:tc>
      </w:tr>
    </w:tbl>
    <w:p>
      <w:pPr>
        <w:rPr>
          <w:rFonts w:hint="eastAsia"/>
          <w:sz w:val="18"/>
          <w:szCs w:val="18"/>
        </w:rPr>
      </w:pPr>
      <w:r>
        <w:rPr>
          <w:rFonts w:hint="eastAsia"/>
          <w:sz w:val="18"/>
          <w:szCs w:val="18"/>
        </w:rPr>
        <w:t xml:space="preserve"> </w:t>
      </w:r>
    </w:p>
    <w:p>
      <w:pPr>
        <w:rPr>
          <w:rFonts w:hint="eastAsia"/>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kern w:val="0"/>
          <w:sz w:val="32"/>
          <w:szCs w:val="32"/>
        </w:rPr>
      </w:pPr>
      <w:r>
        <w:rPr>
          <w:rFonts w:hint="eastAsia" w:ascii="宋体" w:hAnsi="宋体" w:cs="宋体"/>
          <w:b/>
          <w:kern w:val="0"/>
          <w:sz w:val="32"/>
          <w:szCs w:val="32"/>
        </w:rPr>
        <w:t>七、国有资产情况</w:t>
      </w:r>
    </w:p>
    <w:p>
      <w:pPr>
        <w:ind w:firstLine="480" w:firstLineChars="15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20</w:t>
      </w:r>
      <w:r>
        <w:rPr>
          <w:rFonts w:hint="eastAsia" w:ascii="仿宋" w:hAnsi="仿宋" w:eastAsia="仿宋" w:cs="宋体"/>
          <w:kern w:val="0"/>
          <w:sz w:val="32"/>
          <w:szCs w:val="32"/>
        </w:rPr>
        <w:t>年末固定资产金额为1.</w:t>
      </w:r>
      <w:r>
        <w:rPr>
          <w:rFonts w:hint="eastAsia" w:ascii="仿宋" w:hAnsi="仿宋" w:eastAsia="仿宋" w:cs="宋体"/>
          <w:kern w:val="0"/>
          <w:sz w:val="32"/>
          <w:szCs w:val="32"/>
          <w:lang w:val="en-US" w:eastAsia="zh-CN"/>
        </w:rPr>
        <w:t>0</w:t>
      </w:r>
      <w:r>
        <w:rPr>
          <w:rFonts w:hint="eastAsia" w:ascii="仿宋" w:hAnsi="仿宋" w:eastAsia="仿宋" w:cs="宋体"/>
          <w:kern w:val="0"/>
          <w:sz w:val="32"/>
          <w:szCs w:val="32"/>
        </w:rPr>
        <w:t>2万元，详见下表。</w:t>
      </w:r>
    </w:p>
    <w:tbl>
      <w:tblPr>
        <w:tblStyle w:val="2"/>
        <w:tblW w:w="14860" w:type="dxa"/>
        <w:tblInd w:w="0" w:type="dxa"/>
        <w:tblLayout w:type="fixed"/>
        <w:tblCellMar>
          <w:top w:w="0" w:type="dxa"/>
          <w:left w:w="108" w:type="dxa"/>
          <w:bottom w:w="0" w:type="dxa"/>
          <w:right w:w="108" w:type="dxa"/>
        </w:tblCellMar>
      </w:tblPr>
      <w:tblGrid>
        <w:gridCol w:w="7133"/>
        <w:gridCol w:w="2378"/>
        <w:gridCol w:w="5349"/>
      </w:tblGrid>
      <w:tr>
        <w:tblPrEx>
          <w:tblCellMar>
            <w:top w:w="0" w:type="dxa"/>
            <w:left w:w="108" w:type="dxa"/>
            <w:bottom w:w="0" w:type="dxa"/>
            <w:right w:w="108" w:type="dxa"/>
          </w:tblCellMar>
        </w:tblPrEx>
        <w:trPr>
          <w:trHeight w:val="883" w:hRule="atLeast"/>
        </w:trPr>
        <w:tc>
          <w:tcPr>
            <w:tcW w:w="713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2378"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5349"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1</w:t>
            </w:r>
            <w:r>
              <w:rPr>
                <w:rFonts w:hint="eastAsia" w:ascii="宋体" w:hAnsi="宋体" w:cs="宋体"/>
                <w:kern w:val="0"/>
                <w:szCs w:val="21"/>
                <w:lang w:val="en-US" w:eastAsia="zh-CN"/>
              </w:rPr>
              <w:t>.02</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2378"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2378"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2378"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p>
        </w:tc>
        <w:tc>
          <w:tcPr>
            <w:tcW w:w="5349" w:type="dxa"/>
            <w:tcBorders>
              <w:top w:val="nil"/>
              <w:left w:val="nil"/>
              <w:bottom w:val="single" w:color="000000" w:sz="4" w:space="0"/>
              <w:right w:val="single" w:color="000000" w:sz="4" w:space="0"/>
            </w:tcBorders>
            <w:noWrap w:val="0"/>
            <w:vAlign w:val="center"/>
          </w:tcPr>
          <w:p>
            <w:pPr>
              <w:widowControl/>
              <w:ind w:right="105"/>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2378"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5349"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89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single" w:color="000000" w:sz="4" w:space="0"/>
              <w:left w:val="nil"/>
              <w:bottom w:val="single" w:color="000000" w:sz="4" w:space="0"/>
              <w:right w:val="single" w:color="000000" w:sz="4" w:space="0"/>
            </w:tcBorders>
            <w:noWrap w:val="0"/>
            <w:vAlign w:val="center"/>
          </w:tcPr>
          <w:p>
            <w:pPr>
              <w:widowControl/>
              <w:ind w:right="105"/>
              <w:jc w:val="right"/>
              <w:rPr>
                <w:rFonts w:hint="eastAsia" w:ascii="宋体" w:hAnsi="宋体" w:eastAsia="宋体" w:cs="宋体"/>
                <w:color w:val="000000"/>
                <w:kern w:val="0"/>
                <w:szCs w:val="21"/>
                <w:lang w:val="en-US" w:eastAsia="zh-CN"/>
              </w:rPr>
            </w:pPr>
            <w:r>
              <w:rPr>
                <w:rFonts w:hint="eastAsia" w:ascii="宋体" w:hAnsi="宋体" w:cs="宋体"/>
                <w:color w:val="000000"/>
                <w:kern w:val="0"/>
                <w:szCs w:val="21"/>
                <w:lang w:val="en-US" w:eastAsia="zh-CN"/>
              </w:rPr>
              <w:t>1.02</w:t>
            </w:r>
          </w:p>
        </w:tc>
      </w:tr>
    </w:tbl>
    <w:p>
      <w:pPr>
        <w:rPr>
          <w:rFonts w:hint="eastAsia" w:ascii="仿宋_GB2312" w:hAnsi="宋体" w:eastAsia="仿宋_GB2312" w:cs="宋体"/>
          <w:kern w:val="0"/>
          <w:sz w:val="32"/>
          <w:szCs w:val="32"/>
        </w:rPr>
      </w:pPr>
    </w:p>
    <w:p>
      <w:pPr>
        <w:ind w:firstLine="640" w:firstLineChars="200"/>
        <w:rPr>
          <w:rFonts w:ascii="宋体" w:hAnsi="宋体" w:cs="宋体"/>
          <w:b/>
          <w:kern w:val="0"/>
          <w:sz w:val="32"/>
          <w:szCs w:val="32"/>
        </w:rPr>
      </w:pPr>
      <w:r>
        <w:rPr>
          <w:rFonts w:hint="eastAsia" w:ascii="宋体" w:hAnsi="宋体" w:cs="宋体"/>
          <w:b/>
          <w:kern w:val="0"/>
          <w:sz w:val="32"/>
          <w:szCs w:val="32"/>
        </w:rPr>
        <w:t>八、名词解释</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（一）财政拨款收入：指本级财政当年拨付的资金。</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（二）一般行政管理事务：指县妇联机关行政运行等日</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常经费。</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（三）行政单位离退休：指单位离退休人员费用。</w:t>
      </w:r>
    </w:p>
    <w:p>
      <w:pPr>
        <w:spacing w:line="620" w:lineRule="exact"/>
        <w:ind w:firstLine="800" w:firstLineChars="25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四</w:t>
      </w:r>
      <w:r>
        <w:rPr>
          <w:rFonts w:ascii="仿宋" w:hAnsi="仿宋" w:eastAsia="仿宋" w:cs="宋体"/>
          <w:kern w:val="0"/>
          <w:sz w:val="32"/>
          <w:szCs w:val="32"/>
        </w:rPr>
        <w:t>)</w:t>
      </w:r>
      <w:r>
        <w:rPr>
          <w:rFonts w:hint="eastAsia" w:ascii="仿宋" w:hAnsi="仿宋" w:eastAsia="仿宋" w:cs="宋体"/>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五</w:t>
      </w:r>
      <w:r>
        <w:rPr>
          <w:rFonts w:ascii="仿宋" w:hAnsi="仿宋" w:eastAsia="仿宋" w:cs="宋体"/>
          <w:kern w:val="0"/>
          <w:sz w:val="32"/>
          <w:szCs w:val="32"/>
        </w:rPr>
        <w:t>)</w:t>
      </w:r>
      <w:r>
        <w:rPr>
          <w:rFonts w:hint="eastAsia" w:ascii="仿宋" w:hAnsi="仿宋" w:eastAsia="仿宋" w:cs="宋体"/>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 xml:space="preserve"> (</w:t>
      </w:r>
      <w:r>
        <w:rPr>
          <w:rFonts w:hint="eastAsia" w:ascii="仿宋" w:hAnsi="仿宋" w:eastAsia="仿宋" w:cs="宋体"/>
          <w:kern w:val="0"/>
          <w:sz w:val="32"/>
          <w:szCs w:val="32"/>
        </w:rPr>
        <w:t>六</w:t>
      </w:r>
      <w:r>
        <w:rPr>
          <w:rFonts w:ascii="仿宋" w:hAnsi="仿宋" w:eastAsia="仿宋" w:cs="宋体"/>
          <w:kern w:val="0"/>
          <w:sz w:val="32"/>
          <w:szCs w:val="32"/>
        </w:rPr>
        <w:t>)</w:t>
      </w:r>
      <w:r>
        <w:rPr>
          <w:rFonts w:hint="eastAsia" w:ascii="仿宋" w:hAnsi="仿宋" w:eastAsia="仿宋" w:cs="宋体"/>
          <w:kern w:val="0"/>
          <w:sz w:val="32"/>
          <w:szCs w:val="32"/>
        </w:rPr>
        <w:t>“三公”经费：纳入本级财政预决算管理的“三公”经费，是指本级部门用财政拨款安排的因公出国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费、公务用车购置及运行费和公务接待费。其中，因公出国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费反映单位公务出国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的国际旅费、国外城市间交通费、住宿费、伙食费、培训费、公杂费等支出</w:t>
      </w:r>
      <w:r>
        <w:rPr>
          <w:rFonts w:ascii="仿宋" w:hAnsi="仿宋" w:eastAsia="仿宋" w:cs="宋体"/>
          <w:kern w:val="0"/>
          <w:sz w:val="32"/>
          <w:szCs w:val="32"/>
        </w:rPr>
        <w:t>;</w:t>
      </w:r>
      <w:r>
        <w:rPr>
          <w:rFonts w:hint="eastAsia" w:ascii="仿宋" w:hAnsi="仿宋" w:eastAsia="仿宋" w:cs="宋体"/>
          <w:kern w:val="0"/>
          <w:sz w:val="32"/>
          <w:szCs w:val="32"/>
        </w:rPr>
        <w:t>公务用车购置及运行费反映单位公务用车车辆购置支出</w:t>
      </w:r>
      <w:r>
        <w:rPr>
          <w:rFonts w:ascii="仿宋" w:hAnsi="仿宋" w:eastAsia="仿宋" w:cs="宋体"/>
          <w:kern w:val="0"/>
          <w:sz w:val="32"/>
          <w:szCs w:val="32"/>
        </w:rPr>
        <w:t>(</w:t>
      </w:r>
      <w:r>
        <w:rPr>
          <w:rFonts w:hint="eastAsia" w:ascii="仿宋" w:hAnsi="仿宋" w:eastAsia="仿宋" w:cs="宋体"/>
          <w:kern w:val="0"/>
          <w:sz w:val="32"/>
          <w:szCs w:val="32"/>
        </w:rPr>
        <w:t>含车辆购置税</w:t>
      </w:r>
      <w:r>
        <w:rPr>
          <w:rFonts w:ascii="仿宋" w:hAnsi="仿宋" w:eastAsia="仿宋" w:cs="宋体"/>
          <w:kern w:val="0"/>
          <w:sz w:val="32"/>
          <w:szCs w:val="32"/>
        </w:rPr>
        <w:t>)</w:t>
      </w:r>
      <w:r>
        <w:rPr>
          <w:rFonts w:hint="eastAsia" w:ascii="仿宋" w:hAnsi="仿宋" w:eastAsia="仿宋" w:cs="宋体"/>
          <w:kern w:val="0"/>
          <w:sz w:val="32"/>
          <w:szCs w:val="32"/>
        </w:rPr>
        <w:t>及租用费、燃料费、维修费、过路过桥费、保险费、安全奖励费用等支出</w:t>
      </w:r>
      <w:r>
        <w:rPr>
          <w:rFonts w:ascii="仿宋" w:hAnsi="仿宋" w:eastAsia="仿宋" w:cs="宋体"/>
          <w:kern w:val="0"/>
          <w:sz w:val="32"/>
          <w:szCs w:val="32"/>
        </w:rPr>
        <w:t>;</w:t>
      </w:r>
      <w:r>
        <w:rPr>
          <w:rFonts w:hint="eastAsia" w:ascii="仿宋" w:hAnsi="仿宋" w:eastAsia="仿宋" w:cs="宋体"/>
          <w:kern w:val="0"/>
          <w:sz w:val="32"/>
          <w:szCs w:val="32"/>
        </w:rPr>
        <w:t>公务接待费反映单位按规定开支的各类公务接待</w:t>
      </w:r>
      <w:r>
        <w:rPr>
          <w:rFonts w:ascii="仿宋" w:hAnsi="仿宋" w:eastAsia="仿宋" w:cs="宋体"/>
          <w:kern w:val="0"/>
          <w:sz w:val="32"/>
          <w:szCs w:val="32"/>
        </w:rPr>
        <w:t>(</w:t>
      </w:r>
      <w:r>
        <w:rPr>
          <w:rFonts w:hint="eastAsia" w:ascii="仿宋" w:hAnsi="仿宋" w:eastAsia="仿宋" w:cs="宋体"/>
          <w:kern w:val="0"/>
          <w:sz w:val="32"/>
          <w:szCs w:val="32"/>
        </w:rPr>
        <w:t>含外宾接待</w:t>
      </w:r>
      <w:r>
        <w:rPr>
          <w:rFonts w:ascii="仿宋" w:hAnsi="仿宋" w:eastAsia="仿宋" w:cs="宋体"/>
          <w:kern w:val="0"/>
          <w:sz w:val="32"/>
          <w:szCs w:val="32"/>
        </w:rPr>
        <w:t>)</w:t>
      </w:r>
      <w:r>
        <w:rPr>
          <w:rFonts w:hint="eastAsia" w:ascii="仿宋" w:hAnsi="仿宋" w:eastAsia="仿宋" w:cs="宋体"/>
          <w:kern w:val="0"/>
          <w:sz w:val="32"/>
          <w:szCs w:val="32"/>
        </w:rPr>
        <w:t>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七</w:t>
      </w:r>
      <w:r>
        <w:rPr>
          <w:rFonts w:ascii="仿宋" w:hAnsi="仿宋" w:eastAsia="仿宋" w:cs="宋体"/>
          <w:kern w:val="0"/>
          <w:sz w:val="32"/>
          <w:szCs w:val="32"/>
        </w:rPr>
        <w:t>)</w:t>
      </w:r>
      <w:r>
        <w:rPr>
          <w:rFonts w:hint="eastAsia" w:ascii="仿宋" w:hAnsi="仿宋" w:eastAsia="仿宋" w:cs="宋体"/>
          <w:kern w:val="0"/>
          <w:sz w:val="32"/>
          <w:szCs w:val="32"/>
        </w:rPr>
        <w:t>机关运行经费：为保障行政单位</w:t>
      </w:r>
      <w:r>
        <w:rPr>
          <w:rFonts w:ascii="仿宋" w:hAnsi="仿宋" w:eastAsia="仿宋" w:cs="宋体"/>
          <w:kern w:val="0"/>
          <w:sz w:val="32"/>
          <w:szCs w:val="32"/>
        </w:rPr>
        <w:t>(</w:t>
      </w:r>
      <w:r>
        <w:rPr>
          <w:rFonts w:hint="eastAsia" w:ascii="仿宋" w:hAnsi="仿宋" w:eastAsia="仿宋" w:cs="宋体"/>
          <w:kern w:val="0"/>
          <w:sz w:val="32"/>
          <w:szCs w:val="32"/>
        </w:rPr>
        <w:t>含参照公务员法管理的事业单位</w:t>
      </w:r>
      <w:r>
        <w:rPr>
          <w:rFonts w:ascii="仿宋" w:hAnsi="仿宋" w:eastAsia="仿宋" w:cs="宋体"/>
          <w:kern w:val="0"/>
          <w:sz w:val="32"/>
          <w:szCs w:val="32"/>
        </w:rPr>
        <w:t>)</w:t>
      </w:r>
      <w:r>
        <w:rPr>
          <w:rFonts w:hint="eastAsia" w:ascii="仿宋" w:hAnsi="仿宋" w:eastAsia="仿宋" w:cs="宋体"/>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line="620" w:lineRule="exact"/>
        <w:ind w:firstLine="640" w:firstLineChars="200"/>
        <w:rPr>
          <w:rFonts w:ascii="宋体" w:hAnsi="宋体" w:cs="宋体"/>
          <w:b/>
          <w:kern w:val="0"/>
          <w:sz w:val="32"/>
          <w:szCs w:val="32"/>
        </w:rPr>
      </w:pPr>
      <w:r>
        <w:rPr>
          <w:rFonts w:hint="eastAsia" w:ascii="宋体" w:hAnsi="宋体" w:cs="宋体"/>
          <w:b/>
          <w:kern w:val="0"/>
          <w:sz w:val="32"/>
          <w:szCs w:val="32"/>
        </w:rPr>
        <w:t>九、其他需要说明的事项</w:t>
      </w:r>
    </w:p>
    <w:p>
      <w:pPr>
        <w:spacing w:line="620" w:lineRule="exact"/>
        <w:rPr>
          <w:rFonts w:ascii="仿宋" w:hAnsi="仿宋" w:eastAsia="仿宋"/>
        </w:rPr>
      </w:pPr>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47DCF45-D518-4039-850E-492CDE7C8DB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CE89E446-3415-40AD-A436-3F76B5E569C6}"/>
  </w:font>
  <w:font w:name="方正书宋_GBK">
    <w:altName w:val="宋体"/>
    <w:panose1 w:val="00000000000000000000"/>
    <w:charset w:val="86"/>
    <w:family w:val="roman"/>
    <w:pitch w:val="default"/>
    <w:sig w:usb0="00000000" w:usb1="00000000" w:usb2="00000000" w:usb3="00000000" w:csb0="00000000" w:csb1="00000000"/>
    <w:embedRegular r:id="rId3" w:fontKey="{9F108C5F-A6AC-4B62-B29F-86605400B457}"/>
  </w:font>
  <w:font w:name="方正仿宋_GBK">
    <w:altName w:val="宋体"/>
    <w:panose1 w:val="00000000000000000000"/>
    <w:charset w:val="86"/>
    <w:family w:val="roman"/>
    <w:pitch w:val="default"/>
    <w:sig w:usb0="00000000" w:usb1="00000000" w:usb2="00000000" w:usb3="00000000" w:csb0="00000000" w:csb1="00000000"/>
    <w:embedRegular r:id="rId4" w:fontKey="{CC48EDCA-5D64-42F8-AFA3-E17ADABF06B9}"/>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embedRegular r:id="rId5" w:fontKey="{8B76A14C-5733-422C-95C2-4BF3057F39CB}"/>
  </w:font>
  <w:font w:name="仿宋_GB2312">
    <w:panose1 w:val="02010609030101010101"/>
    <w:charset w:val="86"/>
    <w:family w:val="modern"/>
    <w:pitch w:val="default"/>
    <w:sig w:usb0="00000001" w:usb1="080E0000" w:usb2="00000000" w:usb3="00000000" w:csb0="00040000" w:csb1="00000000"/>
    <w:embedRegular r:id="rId6" w:fontKey="{77E5F5CD-D5BB-458D-9B69-FC66E9D21C58}"/>
  </w:font>
  <w:font w:name="FZFSK--GBK1-0">
    <w:altName w:val="黑体"/>
    <w:panose1 w:val="00000000000000000000"/>
    <w:charset w:val="86"/>
    <w:family w:val="auto"/>
    <w:pitch w:val="default"/>
    <w:sig w:usb0="00000000" w:usb1="00000000" w:usb2="00000010" w:usb3="00000000" w:csb0="00040000" w:csb1="00000000"/>
    <w:embedRegular r:id="rId7" w:fontKey="{6E03A36B-EAED-4469-AF59-6C11573CA5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5B10A6"/>
    <w:rsid w:val="00261BAC"/>
    <w:rsid w:val="005B10A6"/>
    <w:rsid w:val="00D40118"/>
    <w:rsid w:val="00E0556C"/>
    <w:rsid w:val="01F9197F"/>
    <w:rsid w:val="072C3075"/>
    <w:rsid w:val="0F5337A0"/>
    <w:rsid w:val="0F67724C"/>
    <w:rsid w:val="0FB544A1"/>
    <w:rsid w:val="10FD51B2"/>
    <w:rsid w:val="12C84432"/>
    <w:rsid w:val="1CDA72AF"/>
    <w:rsid w:val="1E0C49C6"/>
    <w:rsid w:val="224C35FF"/>
    <w:rsid w:val="28317E04"/>
    <w:rsid w:val="2E262354"/>
    <w:rsid w:val="40640DFF"/>
    <w:rsid w:val="50387E0F"/>
    <w:rsid w:val="545643B8"/>
    <w:rsid w:val="55A857DE"/>
    <w:rsid w:val="5A9E0D9B"/>
    <w:rsid w:val="62FE0527"/>
    <w:rsid w:val="66F95D77"/>
    <w:rsid w:val="67D913F0"/>
    <w:rsid w:val="75967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 w:type="character" w:customStyle="1" w:styleId="31">
    <w:name w:val="font221"/>
    <w:basedOn w:val="4"/>
    <w:qFormat/>
    <w:uiPriority w:val="0"/>
    <w:rPr>
      <w:rFonts w:hint="eastAsia" w:ascii="宋体" w:hAnsi="宋体" w:eastAsia="宋体" w:cs="宋体"/>
      <w:color w:val="auto"/>
      <w:sz w:val="18"/>
      <w:szCs w:val="18"/>
      <w:u w:val="single"/>
    </w:rPr>
  </w:style>
  <w:style w:type="paragraph" w:styleId="3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6925287-A537-4FF8-BE78-C9C5C86DD9E4}">
  <ds:schemaRefs/>
</ds:datastoreItem>
</file>

<file path=customXml/itemProps10.xml><?xml version="1.0" encoding="utf-8"?>
<ds:datastoreItem xmlns:ds="http://schemas.openxmlformats.org/officeDocument/2006/customXml" ds:itemID="{CBD156DF-5060-4E19-91CC-4AE1B370628D}">
  <ds:schemaRefs/>
</ds:datastoreItem>
</file>

<file path=customXml/itemProps100.xml><?xml version="1.0" encoding="utf-8"?>
<ds:datastoreItem xmlns:ds="http://schemas.openxmlformats.org/officeDocument/2006/customXml" ds:itemID="{784DDD62-7976-47E3-9C0F-4B23E9CA666D}">
  <ds:schemaRefs/>
</ds:datastoreItem>
</file>

<file path=customXml/itemProps101.xml><?xml version="1.0" encoding="utf-8"?>
<ds:datastoreItem xmlns:ds="http://schemas.openxmlformats.org/officeDocument/2006/customXml" ds:itemID="{420689E9-2BB7-400A-9C27-FD4E711473D4}">
  <ds:schemaRefs/>
</ds:datastoreItem>
</file>

<file path=customXml/itemProps102.xml><?xml version="1.0" encoding="utf-8"?>
<ds:datastoreItem xmlns:ds="http://schemas.openxmlformats.org/officeDocument/2006/customXml" ds:itemID="{F4E4E317-620D-41E4-BE1E-B597664AC61F}">
  <ds:schemaRefs/>
</ds:datastoreItem>
</file>

<file path=customXml/itemProps103.xml><?xml version="1.0" encoding="utf-8"?>
<ds:datastoreItem xmlns:ds="http://schemas.openxmlformats.org/officeDocument/2006/customXml" ds:itemID="{B69C54B1-25F0-47E5-ABA5-83131B0C9FCF}">
  <ds:schemaRefs/>
</ds:datastoreItem>
</file>

<file path=customXml/itemProps104.xml><?xml version="1.0" encoding="utf-8"?>
<ds:datastoreItem xmlns:ds="http://schemas.openxmlformats.org/officeDocument/2006/customXml" ds:itemID="{A5FB2F15-0205-479B-B368-B1E4152DB577}">
  <ds:schemaRefs/>
</ds:datastoreItem>
</file>

<file path=customXml/itemProps105.xml><?xml version="1.0" encoding="utf-8"?>
<ds:datastoreItem xmlns:ds="http://schemas.openxmlformats.org/officeDocument/2006/customXml" ds:itemID="{E5F74B97-5C6F-4A81-A32E-B7DBF667B0DA}">
  <ds:schemaRefs/>
</ds:datastoreItem>
</file>

<file path=customXml/itemProps106.xml><?xml version="1.0" encoding="utf-8"?>
<ds:datastoreItem xmlns:ds="http://schemas.openxmlformats.org/officeDocument/2006/customXml" ds:itemID="{9DDE9CB2-878B-44B2-9FC8-5F36201346EF}">
  <ds:schemaRefs/>
</ds:datastoreItem>
</file>

<file path=customXml/itemProps107.xml><?xml version="1.0" encoding="utf-8"?>
<ds:datastoreItem xmlns:ds="http://schemas.openxmlformats.org/officeDocument/2006/customXml" ds:itemID="{DA1B063A-E12F-42D6-B6D9-07801B82CA03}">
  <ds:schemaRefs/>
</ds:datastoreItem>
</file>

<file path=customXml/itemProps108.xml><?xml version="1.0" encoding="utf-8"?>
<ds:datastoreItem xmlns:ds="http://schemas.openxmlformats.org/officeDocument/2006/customXml" ds:itemID="{9C4BDED1-1A8B-4805-A573-7A3CAA565201}">
  <ds:schemaRefs/>
</ds:datastoreItem>
</file>

<file path=customXml/itemProps109.xml><?xml version="1.0" encoding="utf-8"?>
<ds:datastoreItem xmlns:ds="http://schemas.openxmlformats.org/officeDocument/2006/customXml" ds:itemID="{4DC66D80-3DAE-4A6A-972D-E0C28B45A332}">
  <ds:schemaRefs/>
</ds:datastoreItem>
</file>

<file path=customXml/itemProps11.xml><?xml version="1.0" encoding="utf-8"?>
<ds:datastoreItem xmlns:ds="http://schemas.openxmlformats.org/officeDocument/2006/customXml" ds:itemID="{88A116F7-4372-4F25-9E6A-E2C7650A0D65}">
  <ds:schemaRefs/>
</ds:datastoreItem>
</file>

<file path=customXml/itemProps110.xml><?xml version="1.0" encoding="utf-8"?>
<ds:datastoreItem xmlns:ds="http://schemas.openxmlformats.org/officeDocument/2006/customXml" ds:itemID="{92684908-F803-469B-9128-AE0FFB2BA431}">
  <ds:schemaRefs/>
</ds:datastoreItem>
</file>

<file path=customXml/itemProps111.xml><?xml version="1.0" encoding="utf-8"?>
<ds:datastoreItem xmlns:ds="http://schemas.openxmlformats.org/officeDocument/2006/customXml" ds:itemID="{0AFD5E5B-E8C1-4406-9C16-C7F7869583DF}">
  <ds:schemaRefs/>
</ds:datastoreItem>
</file>

<file path=customXml/itemProps112.xml><?xml version="1.0" encoding="utf-8"?>
<ds:datastoreItem xmlns:ds="http://schemas.openxmlformats.org/officeDocument/2006/customXml" ds:itemID="{4E59CC04-D766-4D47-BB9B-8C00640F1BC2}">
  <ds:schemaRefs/>
</ds:datastoreItem>
</file>

<file path=customXml/itemProps113.xml><?xml version="1.0" encoding="utf-8"?>
<ds:datastoreItem xmlns:ds="http://schemas.openxmlformats.org/officeDocument/2006/customXml" ds:itemID="{4A4679EA-945E-4160-8886-595CABFCA277}">
  <ds:schemaRefs/>
</ds:datastoreItem>
</file>

<file path=customXml/itemProps114.xml><?xml version="1.0" encoding="utf-8"?>
<ds:datastoreItem xmlns:ds="http://schemas.openxmlformats.org/officeDocument/2006/customXml" ds:itemID="{67996D81-0485-4821-B715-4D353B1541D0}">
  <ds:schemaRefs/>
</ds:datastoreItem>
</file>

<file path=customXml/itemProps12.xml><?xml version="1.0" encoding="utf-8"?>
<ds:datastoreItem xmlns:ds="http://schemas.openxmlformats.org/officeDocument/2006/customXml" ds:itemID="{9CB2CF6D-A667-48E1-B892-7C3D2BEEFF65}">
  <ds:schemaRefs/>
</ds:datastoreItem>
</file>

<file path=customXml/itemProps13.xml><?xml version="1.0" encoding="utf-8"?>
<ds:datastoreItem xmlns:ds="http://schemas.openxmlformats.org/officeDocument/2006/customXml" ds:itemID="{BE3EDD4E-4815-4059-9AFB-13711BE21EF2}">
  <ds:schemaRefs/>
</ds:datastoreItem>
</file>

<file path=customXml/itemProps14.xml><?xml version="1.0" encoding="utf-8"?>
<ds:datastoreItem xmlns:ds="http://schemas.openxmlformats.org/officeDocument/2006/customXml" ds:itemID="{6B28250E-0D90-4A56-84F6-E8BD15016F05}">
  <ds:schemaRefs/>
</ds:datastoreItem>
</file>

<file path=customXml/itemProps15.xml><?xml version="1.0" encoding="utf-8"?>
<ds:datastoreItem xmlns:ds="http://schemas.openxmlformats.org/officeDocument/2006/customXml" ds:itemID="{E6874DF7-E162-4600-BA8D-72872792CA62}">
  <ds:schemaRefs/>
</ds:datastoreItem>
</file>

<file path=customXml/itemProps16.xml><?xml version="1.0" encoding="utf-8"?>
<ds:datastoreItem xmlns:ds="http://schemas.openxmlformats.org/officeDocument/2006/customXml" ds:itemID="{1A657202-52F2-48C1-95CE-4B977F0D758D}">
  <ds:schemaRefs/>
</ds:datastoreItem>
</file>

<file path=customXml/itemProps17.xml><?xml version="1.0" encoding="utf-8"?>
<ds:datastoreItem xmlns:ds="http://schemas.openxmlformats.org/officeDocument/2006/customXml" ds:itemID="{AE7F10CE-2333-4132-84CD-8C9ABE451A80}">
  <ds:schemaRefs/>
</ds:datastoreItem>
</file>

<file path=customXml/itemProps18.xml><?xml version="1.0" encoding="utf-8"?>
<ds:datastoreItem xmlns:ds="http://schemas.openxmlformats.org/officeDocument/2006/customXml" ds:itemID="{D1595EF5-EA26-4FCA-A121-2C8E4FEF4D6B}">
  <ds:schemaRefs/>
</ds:datastoreItem>
</file>

<file path=customXml/itemProps19.xml><?xml version="1.0" encoding="utf-8"?>
<ds:datastoreItem xmlns:ds="http://schemas.openxmlformats.org/officeDocument/2006/customXml" ds:itemID="{0E066712-AADE-47DA-9669-AEA9ADCC44C9}">
  <ds:schemaRefs/>
</ds:datastoreItem>
</file>

<file path=customXml/itemProps2.xml><?xml version="1.0" encoding="utf-8"?>
<ds:datastoreItem xmlns:ds="http://schemas.openxmlformats.org/officeDocument/2006/customXml" ds:itemID="{85E0448C-B80E-4725-9264-50D8ADABC7E6}">
  <ds:schemaRefs/>
</ds:datastoreItem>
</file>

<file path=customXml/itemProps20.xml><?xml version="1.0" encoding="utf-8"?>
<ds:datastoreItem xmlns:ds="http://schemas.openxmlformats.org/officeDocument/2006/customXml" ds:itemID="{FA3B26A7-A099-4FDC-9726-701F2FD13FD6}">
  <ds:schemaRefs/>
</ds:datastoreItem>
</file>

<file path=customXml/itemProps21.xml><?xml version="1.0" encoding="utf-8"?>
<ds:datastoreItem xmlns:ds="http://schemas.openxmlformats.org/officeDocument/2006/customXml" ds:itemID="{EC585D81-8E89-4F41-A41D-CEDA4237C218}">
  <ds:schemaRefs/>
</ds:datastoreItem>
</file>

<file path=customXml/itemProps22.xml><?xml version="1.0" encoding="utf-8"?>
<ds:datastoreItem xmlns:ds="http://schemas.openxmlformats.org/officeDocument/2006/customXml" ds:itemID="{A34CCD4E-44B1-48E1-9C20-15241F5769CD}">
  <ds:schemaRefs/>
</ds:datastoreItem>
</file>

<file path=customXml/itemProps23.xml><?xml version="1.0" encoding="utf-8"?>
<ds:datastoreItem xmlns:ds="http://schemas.openxmlformats.org/officeDocument/2006/customXml" ds:itemID="{7A63E4F0-45C2-4903-98EF-6245FC7EAA81}">
  <ds:schemaRefs/>
</ds:datastoreItem>
</file>

<file path=customXml/itemProps24.xml><?xml version="1.0" encoding="utf-8"?>
<ds:datastoreItem xmlns:ds="http://schemas.openxmlformats.org/officeDocument/2006/customXml" ds:itemID="{3400A1CC-9F5C-4252-A2F0-5D566F4C11AD}">
  <ds:schemaRefs/>
</ds:datastoreItem>
</file>

<file path=customXml/itemProps25.xml><?xml version="1.0" encoding="utf-8"?>
<ds:datastoreItem xmlns:ds="http://schemas.openxmlformats.org/officeDocument/2006/customXml" ds:itemID="{7D6B56D1-1A54-4821-9F75-A9CA781EA4F1}">
  <ds:schemaRefs/>
</ds:datastoreItem>
</file>

<file path=customXml/itemProps26.xml><?xml version="1.0" encoding="utf-8"?>
<ds:datastoreItem xmlns:ds="http://schemas.openxmlformats.org/officeDocument/2006/customXml" ds:itemID="{E213F831-47E7-43C7-A9A5-3C7DB796DE46}">
  <ds:schemaRefs/>
</ds:datastoreItem>
</file>

<file path=customXml/itemProps27.xml><?xml version="1.0" encoding="utf-8"?>
<ds:datastoreItem xmlns:ds="http://schemas.openxmlformats.org/officeDocument/2006/customXml" ds:itemID="{7696A251-4837-4509-8F54-1DD58AB25708}">
  <ds:schemaRefs/>
</ds:datastoreItem>
</file>

<file path=customXml/itemProps28.xml><?xml version="1.0" encoding="utf-8"?>
<ds:datastoreItem xmlns:ds="http://schemas.openxmlformats.org/officeDocument/2006/customXml" ds:itemID="{CFC39C53-81A7-4694-9E76-A0DF351201AD}">
  <ds:schemaRefs/>
</ds:datastoreItem>
</file>

<file path=customXml/itemProps29.xml><?xml version="1.0" encoding="utf-8"?>
<ds:datastoreItem xmlns:ds="http://schemas.openxmlformats.org/officeDocument/2006/customXml" ds:itemID="{1E270086-2805-484F-A209-F78D2487BBEF}">
  <ds:schemaRefs/>
</ds:datastoreItem>
</file>

<file path=customXml/itemProps3.xml><?xml version="1.0" encoding="utf-8"?>
<ds:datastoreItem xmlns:ds="http://schemas.openxmlformats.org/officeDocument/2006/customXml" ds:itemID="{13B7E7C8-A8CA-4237-BB92-2C3F7DD697EB}">
  <ds:schemaRefs/>
</ds:datastoreItem>
</file>

<file path=customXml/itemProps30.xml><?xml version="1.0" encoding="utf-8"?>
<ds:datastoreItem xmlns:ds="http://schemas.openxmlformats.org/officeDocument/2006/customXml" ds:itemID="{2A43653D-B4BC-4718-A28A-CA303EC10D4B}">
  <ds:schemaRefs/>
</ds:datastoreItem>
</file>

<file path=customXml/itemProps31.xml><?xml version="1.0" encoding="utf-8"?>
<ds:datastoreItem xmlns:ds="http://schemas.openxmlformats.org/officeDocument/2006/customXml" ds:itemID="{A1BA61A9-7F55-41A0-911B-A6942FCBA655}">
  <ds:schemaRefs/>
</ds:datastoreItem>
</file>

<file path=customXml/itemProps32.xml><?xml version="1.0" encoding="utf-8"?>
<ds:datastoreItem xmlns:ds="http://schemas.openxmlformats.org/officeDocument/2006/customXml" ds:itemID="{8A380E56-C6D4-4A5C-BF5B-5FA9C056E260}">
  <ds:schemaRefs/>
</ds:datastoreItem>
</file>

<file path=customXml/itemProps33.xml><?xml version="1.0" encoding="utf-8"?>
<ds:datastoreItem xmlns:ds="http://schemas.openxmlformats.org/officeDocument/2006/customXml" ds:itemID="{60C2D7A4-D5C7-442B-82EB-28B3A1F2DAD9}">
  <ds:schemaRefs/>
</ds:datastoreItem>
</file>

<file path=customXml/itemProps34.xml><?xml version="1.0" encoding="utf-8"?>
<ds:datastoreItem xmlns:ds="http://schemas.openxmlformats.org/officeDocument/2006/customXml" ds:itemID="{DEED8B92-85E7-44AC-9E6D-0AE8AA4E9F61}">
  <ds:schemaRefs/>
</ds:datastoreItem>
</file>

<file path=customXml/itemProps35.xml><?xml version="1.0" encoding="utf-8"?>
<ds:datastoreItem xmlns:ds="http://schemas.openxmlformats.org/officeDocument/2006/customXml" ds:itemID="{93CEF0FB-EBEF-4E5D-A54A-795C61526A6B}">
  <ds:schemaRefs/>
</ds:datastoreItem>
</file>

<file path=customXml/itemProps36.xml><?xml version="1.0" encoding="utf-8"?>
<ds:datastoreItem xmlns:ds="http://schemas.openxmlformats.org/officeDocument/2006/customXml" ds:itemID="{D5EFE3B5-40DB-469D-9394-260AA65C808D}">
  <ds:schemaRefs/>
</ds:datastoreItem>
</file>

<file path=customXml/itemProps37.xml><?xml version="1.0" encoding="utf-8"?>
<ds:datastoreItem xmlns:ds="http://schemas.openxmlformats.org/officeDocument/2006/customXml" ds:itemID="{9A68B109-0B1D-42D6-90A8-4BC2CFDFF928}">
  <ds:schemaRefs/>
</ds:datastoreItem>
</file>

<file path=customXml/itemProps38.xml><?xml version="1.0" encoding="utf-8"?>
<ds:datastoreItem xmlns:ds="http://schemas.openxmlformats.org/officeDocument/2006/customXml" ds:itemID="{5419F48D-25D7-460C-A2AC-C67AA90A48AE}">
  <ds:schemaRefs/>
</ds:datastoreItem>
</file>

<file path=customXml/itemProps39.xml><?xml version="1.0" encoding="utf-8"?>
<ds:datastoreItem xmlns:ds="http://schemas.openxmlformats.org/officeDocument/2006/customXml" ds:itemID="{7CDED03E-4754-4859-83B4-2E68BD737011}">
  <ds:schemaRefs/>
</ds:datastoreItem>
</file>

<file path=customXml/itemProps4.xml><?xml version="1.0" encoding="utf-8"?>
<ds:datastoreItem xmlns:ds="http://schemas.openxmlformats.org/officeDocument/2006/customXml" ds:itemID="{D1D7DECB-7549-4008-89E3-C965DF98E846}">
  <ds:schemaRefs/>
</ds:datastoreItem>
</file>

<file path=customXml/itemProps40.xml><?xml version="1.0" encoding="utf-8"?>
<ds:datastoreItem xmlns:ds="http://schemas.openxmlformats.org/officeDocument/2006/customXml" ds:itemID="{B7A54797-A5C6-4CAE-829B-58DECD03293B}">
  <ds:schemaRefs/>
</ds:datastoreItem>
</file>

<file path=customXml/itemProps41.xml><?xml version="1.0" encoding="utf-8"?>
<ds:datastoreItem xmlns:ds="http://schemas.openxmlformats.org/officeDocument/2006/customXml" ds:itemID="{E4FB35EA-CA10-4F94-85BC-257D53B36F62}">
  <ds:schemaRefs/>
</ds:datastoreItem>
</file>

<file path=customXml/itemProps42.xml><?xml version="1.0" encoding="utf-8"?>
<ds:datastoreItem xmlns:ds="http://schemas.openxmlformats.org/officeDocument/2006/customXml" ds:itemID="{F37B7755-0CD2-4342-9D37-3C6DDFE852B6}">
  <ds:schemaRefs/>
</ds:datastoreItem>
</file>

<file path=customXml/itemProps43.xml><?xml version="1.0" encoding="utf-8"?>
<ds:datastoreItem xmlns:ds="http://schemas.openxmlformats.org/officeDocument/2006/customXml" ds:itemID="{F34A4DA9-0C0A-428A-BC92-F1DC60DDC9A1}">
  <ds:schemaRefs/>
</ds:datastoreItem>
</file>

<file path=customXml/itemProps44.xml><?xml version="1.0" encoding="utf-8"?>
<ds:datastoreItem xmlns:ds="http://schemas.openxmlformats.org/officeDocument/2006/customXml" ds:itemID="{675EC00B-7C95-4243-AC1F-376A0B56FA3C}">
  <ds:schemaRefs/>
</ds:datastoreItem>
</file>

<file path=customXml/itemProps45.xml><?xml version="1.0" encoding="utf-8"?>
<ds:datastoreItem xmlns:ds="http://schemas.openxmlformats.org/officeDocument/2006/customXml" ds:itemID="{DBD2BE8A-2FFA-4040-BE85-5CC7563EDCA1}">
  <ds:schemaRefs/>
</ds:datastoreItem>
</file>

<file path=customXml/itemProps46.xml><?xml version="1.0" encoding="utf-8"?>
<ds:datastoreItem xmlns:ds="http://schemas.openxmlformats.org/officeDocument/2006/customXml" ds:itemID="{161F6150-819B-4597-8059-247FBA8FF441}">
  <ds:schemaRefs/>
</ds:datastoreItem>
</file>

<file path=customXml/itemProps47.xml><?xml version="1.0" encoding="utf-8"?>
<ds:datastoreItem xmlns:ds="http://schemas.openxmlformats.org/officeDocument/2006/customXml" ds:itemID="{B7DB876B-833D-48F8-815C-C2281D19D037}">
  <ds:schemaRefs/>
</ds:datastoreItem>
</file>

<file path=customXml/itemProps48.xml><?xml version="1.0" encoding="utf-8"?>
<ds:datastoreItem xmlns:ds="http://schemas.openxmlformats.org/officeDocument/2006/customXml" ds:itemID="{5A4E7D49-D1F1-46EE-9B5F-2011FACFA546}">
  <ds:schemaRefs/>
</ds:datastoreItem>
</file>

<file path=customXml/itemProps49.xml><?xml version="1.0" encoding="utf-8"?>
<ds:datastoreItem xmlns:ds="http://schemas.openxmlformats.org/officeDocument/2006/customXml" ds:itemID="{547716CF-AB49-4A58-B798-828DC234F5B8}">
  <ds:schemaRefs/>
</ds:datastoreItem>
</file>

<file path=customXml/itemProps5.xml><?xml version="1.0" encoding="utf-8"?>
<ds:datastoreItem xmlns:ds="http://schemas.openxmlformats.org/officeDocument/2006/customXml" ds:itemID="{CAADF876-5EB5-4F56-AEDA-2E1921B07F13}">
  <ds:schemaRefs/>
</ds:datastoreItem>
</file>

<file path=customXml/itemProps50.xml><?xml version="1.0" encoding="utf-8"?>
<ds:datastoreItem xmlns:ds="http://schemas.openxmlformats.org/officeDocument/2006/customXml" ds:itemID="{4F950FA9-2427-4EDF-911C-B0821BB4E60E}">
  <ds:schemaRefs/>
</ds:datastoreItem>
</file>

<file path=customXml/itemProps51.xml><?xml version="1.0" encoding="utf-8"?>
<ds:datastoreItem xmlns:ds="http://schemas.openxmlformats.org/officeDocument/2006/customXml" ds:itemID="{AD7B3BD1-1513-4908-92D7-453BF3359359}">
  <ds:schemaRefs/>
</ds:datastoreItem>
</file>

<file path=customXml/itemProps52.xml><?xml version="1.0" encoding="utf-8"?>
<ds:datastoreItem xmlns:ds="http://schemas.openxmlformats.org/officeDocument/2006/customXml" ds:itemID="{77FFDDA0-A15B-49DD-8210-CCEE3FC9E7A7}">
  <ds:schemaRefs/>
</ds:datastoreItem>
</file>

<file path=customXml/itemProps53.xml><?xml version="1.0" encoding="utf-8"?>
<ds:datastoreItem xmlns:ds="http://schemas.openxmlformats.org/officeDocument/2006/customXml" ds:itemID="{912EA972-B655-4A26-85ED-CF8BABD0D61F}">
  <ds:schemaRefs/>
</ds:datastoreItem>
</file>

<file path=customXml/itemProps54.xml><?xml version="1.0" encoding="utf-8"?>
<ds:datastoreItem xmlns:ds="http://schemas.openxmlformats.org/officeDocument/2006/customXml" ds:itemID="{A071B34A-667E-479A-84E8-BA138B89B6C1}">
  <ds:schemaRefs/>
</ds:datastoreItem>
</file>

<file path=customXml/itemProps55.xml><?xml version="1.0" encoding="utf-8"?>
<ds:datastoreItem xmlns:ds="http://schemas.openxmlformats.org/officeDocument/2006/customXml" ds:itemID="{2D6EB89E-6F60-4971-92D5-BEE1068473A1}">
  <ds:schemaRefs/>
</ds:datastoreItem>
</file>

<file path=customXml/itemProps56.xml><?xml version="1.0" encoding="utf-8"?>
<ds:datastoreItem xmlns:ds="http://schemas.openxmlformats.org/officeDocument/2006/customXml" ds:itemID="{559E1E8F-CE6B-4064-84CD-D69D5972E16A}">
  <ds:schemaRefs/>
</ds:datastoreItem>
</file>

<file path=customXml/itemProps57.xml><?xml version="1.0" encoding="utf-8"?>
<ds:datastoreItem xmlns:ds="http://schemas.openxmlformats.org/officeDocument/2006/customXml" ds:itemID="{D7B348C1-8DC2-40DE-AE0D-75E09381314C}">
  <ds:schemaRefs/>
</ds:datastoreItem>
</file>

<file path=customXml/itemProps58.xml><?xml version="1.0" encoding="utf-8"?>
<ds:datastoreItem xmlns:ds="http://schemas.openxmlformats.org/officeDocument/2006/customXml" ds:itemID="{C3E90AC3-B4CD-4F79-B2C1-C47A291A0595}">
  <ds:schemaRefs/>
</ds:datastoreItem>
</file>

<file path=customXml/itemProps59.xml><?xml version="1.0" encoding="utf-8"?>
<ds:datastoreItem xmlns:ds="http://schemas.openxmlformats.org/officeDocument/2006/customXml" ds:itemID="{48856581-0C2D-431E-AE82-24D15EC8C673}">
  <ds:schemaRefs/>
</ds:datastoreItem>
</file>

<file path=customXml/itemProps6.xml><?xml version="1.0" encoding="utf-8"?>
<ds:datastoreItem xmlns:ds="http://schemas.openxmlformats.org/officeDocument/2006/customXml" ds:itemID="{1F36B001-F275-4146-94EC-D19637D27ECB}">
  <ds:schemaRefs/>
</ds:datastoreItem>
</file>

<file path=customXml/itemProps60.xml><?xml version="1.0" encoding="utf-8"?>
<ds:datastoreItem xmlns:ds="http://schemas.openxmlformats.org/officeDocument/2006/customXml" ds:itemID="{139954CF-AAA0-4CDA-BA8E-F7F26EDCB736}">
  <ds:schemaRefs/>
</ds:datastoreItem>
</file>

<file path=customXml/itemProps61.xml><?xml version="1.0" encoding="utf-8"?>
<ds:datastoreItem xmlns:ds="http://schemas.openxmlformats.org/officeDocument/2006/customXml" ds:itemID="{91A4F28B-4107-4EAC-B5B5-A942B37A3EBE}">
  <ds:schemaRefs/>
</ds:datastoreItem>
</file>

<file path=customXml/itemProps62.xml><?xml version="1.0" encoding="utf-8"?>
<ds:datastoreItem xmlns:ds="http://schemas.openxmlformats.org/officeDocument/2006/customXml" ds:itemID="{683F8169-3406-4A94-9370-8A67C291313B}">
  <ds:schemaRefs/>
</ds:datastoreItem>
</file>

<file path=customXml/itemProps63.xml><?xml version="1.0" encoding="utf-8"?>
<ds:datastoreItem xmlns:ds="http://schemas.openxmlformats.org/officeDocument/2006/customXml" ds:itemID="{7ABE6308-A2AA-43D1-B09E-0B129F87B922}">
  <ds:schemaRefs/>
</ds:datastoreItem>
</file>

<file path=customXml/itemProps64.xml><?xml version="1.0" encoding="utf-8"?>
<ds:datastoreItem xmlns:ds="http://schemas.openxmlformats.org/officeDocument/2006/customXml" ds:itemID="{F759785F-E66F-47F8-B6F3-25887DF322D1}">
  <ds:schemaRefs/>
</ds:datastoreItem>
</file>

<file path=customXml/itemProps65.xml><?xml version="1.0" encoding="utf-8"?>
<ds:datastoreItem xmlns:ds="http://schemas.openxmlformats.org/officeDocument/2006/customXml" ds:itemID="{F0105FCA-5C79-4B75-A82A-061B058C1AEE}">
  <ds:schemaRefs/>
</ds:datastoreItem>
</file>

<file path=customXml/itemProps66.xml><?xml version="1.0" encoding="utf-8"?>
<ds:datastoreItem xmlns:ds="http://schemas.openxmlformats.org/officeDocument/2006/customXml" ds:itemID="{CA1C026D-A353-4616-A852-68BF8624EC83}">
  <ds:schemaRefs/>
</ds:datastoreItem>
</file>

<file path=customXml/itemProps67.xml><?xml version="1.0" encoding="utf-8"?>
<ds:datastoreItem xmlns:ds="http://schemas.openxmlformats.org/officeDocument/2006/customXml" ds:itemID="{029A5A6C-B918-4BB0-A796-4C741BFBF2BF}">
  <ds:schemaRefs/>
</ds:datastoreItem>
</file>

<file path=customXml/itemProps68.xml><?xml version="1.0" encoding="utf-8"?>
<ds:datastoreItem xmlns:ds="http://schemas.openxmlformats.org/officeDocument/2006/customXml" ds:itemID="{C7A9530B-2BF3-430A-90D9-448B9B1CA137}">
  <ds:schemaRefs/>
</ds:datastoreItem>
</file>

<file path=customXml/itemProps69.xml><?xml version="1.0" encoding="utf-8"?>
<ds:datastoreItem xmlns:ds="http://schemas.openxmlformats.org/officeDocument/2006/customXml" ds:itemID="{B52F72FC-A499-4E8F-BF45-9B642E2A40A2}">
  <ds:schemaRefs/>
</ds:datastoreItem>
</file>

<file path=customXml/itemProps7.xml><?xml version="1.0" encoding="utf-8"?>
<ds:datastoreItem xmlns:ds="http://schemas.openxmlformats.org/officeDocument/2006/customXml" ds:itemID="{9161CE75-2528-4DD9-8756-1039819F0801}">
  <ds:schemaRefs/>
</ds:datastoreItem>
</file>

<file path=customXml/itemProps70.xml><?xml version="1.0" encoding="utf-8"?>
<ds:datastoreItem xmlns:ds="http://schemas.openxmlformats.org/officeDocument/2006/customXml" ds:itemID="{9CBC9E68-C93A-48F6-A6D2-5732FE73586E}">
  <ds:schemaRefs/>
</ds:datastoreItem>
</file>

<file path=customXml/itemProps71.xml><?xml version="1.0" encoding="utf-8"?>
<ds:datastoreItem xmlns:ds="http://schemas.openxmlformats.org/officeDocument/2006/customXml" ds:itemID="{7F232861-8B1D-411C-911C-86ABBB5B2A4C}">
  <ds:schemaRefs/>
</ds:datastoreItem>
</file>

<file path=customXml/itemProps72.xml><?xml version="1.0" encoding="utf-8"?>
<ds:datastoreItem xmlns:ds="http://schemas.openxmlformats.org/officeDocument/2006/customXml" ds:itemID="{A3A17F8D-094F-4898-BC0B-783B45C048FD}">
  <ds:schemaRefs/>
</ds:datastoreItem>
</file>

<file path=customXml/itemProps73.xml><?xml version="1.0" encoding="utf-8"?>
<ds:datastoreItem xmlns:ds="http://schemas.openxmlformats.org/officeDocument/2006/customXml" ds:itemID="{3937D219-F56F-4DBE-A6E2-E685351A3EAE}">
  <ds:schemaRefs/>
</ds:datastoreItem>
</file>

<file path=customXml/itemProps74.xml><?xml version="1.0" encoding="utf-8"?>
<ds:datastoreItem xmlns:ds="http://schemas.openxmlformats.org/officeDocument/2006/customXml" ds:itemID="{064AA9EE-B497-49B6-B369-76A4AF19377B}">
  <ds:schemaRefs/>
</ds:datastoreItem>
</file>

<file path=customXml/itemProps75.xml><?xml version="1.0" encoding="utf-8"?>
<ds:datastoreItem xmlns:ds="http://schemas.openxmlformats.org/officeDocument/2006/customXml" ds:itemID="{DD2AB8BA-B8A6-4624-A49D-973FFD1335ED}">
  <ds:schemaRefs/>
</ds:datastoreItem>
</file>

<file path=customXml/itemProps76.xml><?xml version="1.0" encoding="utf-8"?>
<ds:datastoreItem xmlns:ds="http://schemas.openxmlformats.org/officeDocument/2006/customXml" ds:itemID="{16A428CD-DCA6-495A-9DF5-71DAEEAEA812}">
  <ds:schemaRefs/>
</ds:datastoreItem>
</file>

<file path=customXml/itemProps77.xml><?xml version="1.0" encoding="utf-8"?>
<ds:datastoreItem xmlns:ds="http://schemas.openxmlformats.org/officeDocument/2006/customXml" ds:itemID="{8928F943-DE3C-4C5B-9B89-619EC15ED6A8}">
  <ds:schemaRefs/>
</ds:datastoreItem>
</file>

<file path=customXml/itemProps78.xml><?xml version="1.0" encoding="utf-8"?>
<ds:datastoreItem xmlns:ds="http://schemas.openxmlformats.org/officeDocument/2006/customXml" ds:itemID="{9379C8A9-5575-432D-BF11-155260526C78}">
  <ds:schemaRefs/>
</ds:datastoreItem>
</file>

<file path=customXml/itemProps79.xml><?xml version="1.0" encoding="utf-8"?>
<ds:datastoreItem xmlns:ds="http://schemas.openxmlformats.org/officeDocument/2006/customXml" ds:itemID="{7A367C4F-0D19-449F-ABD7-B0C438FEDC45}">
  <ds:schemaRefs/>
</ds:datastoreItem>
</file>

<file path=customXml/itemProps8.xml><?xml version="1.0" encoding="utf-8"?>
<ds:datastoreItem xmlns:ds="http://schemas.openxmlformats.org/officeDocument/2006/customXml" ds:itemID="{D5F1572A-9C93-41CA-AF79-D470C40B8AC4}">
  <ds:schemaRefs/>
</ds:datastoreItem>
</file>

<file path=customXml/itemProps80.xml><?xml version="1.0" encoding="utf-8"?>
<ds:datastoreItem xmlns:ds="http://schemas.openxmlformats.org/officeDocument/2006/customXml" ds:itemID="{4C60F5A5-87CA-4E21-A9B6-43677B4368B8}">
  <ds:schemaRefs/>
</ds:datastoreItem>
</file>

<file path=customXml/itemProps81.xml><?xml version="1.0" encoding="utf-8"?>
<ds:datastoreItem xmlns:ds="http://schemas.openxmlformats.org/officeDocument/2006/customXml" ds:itemID="{940A4D27-D35F-457D-B17D-4ABD7A6203B3}">
  <ds:schemaRefs/>
</ds:datastoreItem>
</file>

<file path=customXml/itemProps82.xml><?xml version="1.0" encoding="utf-8"?>
<ds:datastoreItem xmlns:ds="http://schemas.openxmlformats.org/officeDocument/2006/customXml" ds:itemID="{1155D3CF-8543-4C83-AF6B-F261C66EFB39}">
  <ds:schemaRefs/>
</ds:datastoreItem>
</file>

<file path=customXml/itemProps83.xml><?xml version="1.0" encoding="utf-8"?>
<ds:datastoreItem xmlns:ds="http://schemas.openxmlformats.org/officeDocument/2006/customXml" ds:itemID="{D49B3D82-FED4-4ED9-AA0D-61422F6A39E7}">
  <ds:schemaRefs/>
</ds:datastoreItem>
</file>

<file path=customXml/itemProps84.xml><?xml version="1.0" encoding="utf-8"?>
<ds:datastoreItem xmlns:ds="http://schemas.openxmlformats.org/officeDocument/2006/customXml" ds:itemID="{89093979-A398-4A4C-B769-A5BD5BE901D2}">
  <ds:schemaRefs/>
</ds:datastoreItem>
</file>

<file path=customXml/itemProps85.xml><?xml version="1.0" encoding="utf-8"?>
<ds:datastoreItem xmlns:ds="http://schemas.openxmlformats.org/officeDocument/2006/customXml" ds:itemID="{BD5337EB-F09D-4473-9C16-02DC814EDB2D}">
  <ds:schemaRefs/>
</ds:datastoreItem>
</file>

<file path=customXml/itemProps86.xml><?xml version="1.0" encoding="utf-8"?>
<ds:datastoreItem xmlns:ds="http://schemas.openxmlformats.org/officeDocument/2006/customXml" ds:itemID="{A43BF345-68FD-4774-8019-2BB5EDB37DF0}">
  <ds:schemaRefs/>
</ds:datastoreItem>
</file>

<file path=customXml/itemProps87.xml><?xml version="1.0" encoding="utf-8"?>
<ds:datastoreItem xmlns:ds="http://schemas.openxmlformats.org/officeDocument/2006/customXml" ds:itemID="{BFEB33F4-A2E6-4EA5-B8D9-199E854AB065}">
  <ds:schemaRefs/>
</ds:datastoreItem>
</file>

<file path=customXml/itemProps88.xml><?xml version="1.0" encoding="utf-8"?>
<ds:datastoreItem xmlns:ds="http://schemas.openxmlformats.org/officeDocument/2006/customXml" ds:itemID="{6B38F8AC-C133-4450-B1C2-9DCF86C510A4}">
  <ds:schemaRefs/>
</ds:datastoreItem>
</file>

<file path=customXml/itemProps89.xml><?xml version="1.0" encoding="utf-8"?>
<ds:datastoreItem xmlns:ds="http://schemas.openxmlformats.org/officeDocument/2006/customXml" ds:itemID="{7C123AF3-FD6D-4047-99F5-8E998C6597D4}">
  <ds:schemaRefs/>
</ds:datastoreItem>
</file>

<file path=customXml/itemProps9.xml><?xml version="1.0" encoding="utf-8"?>
<ds:datastoreItem xmlns:ds="http://schemas.openxmlformats.org/officeDocument/2006/customXml" ds:itemID="{A9E5899A-D1FD-4B27-816F-AC854E3DBF87}">
  <ds:schemaRefs/>
</ds:datastoreItem>
</file>

<file path=customXml/itemProps90.xml><?xml version="1.0" encoding="utf-8"?>
<ds:datastoreItem xmlns:ds="http://schemas.openxmlformats.org/officeDocument/2006/customXml" ds:itemID="{72677A2F-A62B-4F6B-80A3-E6551D0AC6E2}">
  <ds:schemaRefs/>
</ds:datastoreItem>
</file>

<file path=customXml/itemProps91.xml><?xml version="1.0" encoding="utf-8"?>
<ds:datastoreItem xmlns:ds="http://schemas.openxmlformats.org/officeDocument/2006/customXml" ds:itemID="{F58E786C-A472-4385-92FD-9BF873AEF3CC}">
  <ds:schemaRefs/>
</ds:datastoreItem>
</file>

<file path=customXml/itemProps92.xml><?xml version="1.0" encoding="utf-8"?>
<ds:datastoreItem xmlns:ds="http://schemas.openxmlformats.org/officeDocument/2006/customXml" ds:itemID="{B9762869-F901-40CC-9D3E-7587728E8781}">
  <ds:schemaRefs/>
</ds:datastoreItem>
</file>

<file path=customXml/itemProps93.xml><?xml version="1.0" encoding="utf-8"?>
<ds:datastoreItem xmlns:ds="http://schemas.openxmlformats.org/officeDocument/2006/customXml" ds:itemID="{129DB557-308E-4536-9FEA-B16D7076C02A}">
  <ds:schemaRefs/>
</ds:datastoreItem>
</file>

<file path=customXml/itemProps94.xml><?xml version="1.0" encoding="utf-8"?>
<ds:datastoreItem xmlns:ds="http://schemas.openxmlformats.org/officeDocument/2006/customXml" ds:itemID="{8CF3ACD1-AA33-4BFA-A7DF-3B45F13942EF}">
  <ds:schemaRefs/>
</ds:datastoreItem>
</file>

<file path=customXml/itemProps95.xml><?xml version="1.0" encoding="utf-8"?>
<ds:datastoreItem xmlns:ds="http://schemas.openxmlformats.org/officeDocument/2006/customXml" ds:itemID="{C02F528E-8199-4D81-BF57-7380D1AA8D3D}">
  <ds:schemaRefs/>
</ds:datastoreItem>
</file>

<file path=customXml/itemProps96.xml><?xml version="1.0" encoding="utf-8"?>
<ds:datastoreItem xmlns:ds="http://schemas.openxmlformats.org/officeDocument/2006/customXml" ds:itemID="{BD1227B1-59E8-432B-8E28-8D8E5D2623E7}">
  <ds:schemaRefs/>
</ds:datastoreItem>
</file>

<file path=customXml/itemProps97.xml><?xml version="1.0" encoding="utf-8"?>
<ds:datastoreItem xmlns:ds="http://schemas.openxmlformats.org/officeDocument/2006/customXml" ds:itemID="{4C45C646-F78C-4F56-B156-03BDEE85B0ED}">
  <ds:schemaRefs/>
</ds:datastoreItem>
</file>

<file path=customXml/itemProps98.xml><?xml version="1.0" encoding="utf-8"?>
<ds:datastoreItem xmlns:ds="http://schemas.openxmlformats.org/officeDocument/2006/customXml" ds:itemID="{9B6FEC0F-E389-48ED-B766-E8E3CF93F006}">
  <ds:schemaRefs/>
</ds:datastoreItem>
</file>

<file path=customXml/itemProps99.xml><?xml version="1.0" encoding="utf-8"?>
<ds:datastoreItem xmlns:ds="http://schemas.openxmlformats.org/officeDocument/2006/customXml" ds:itemID="{0E1BF466-5AA6-459B-B91C-36FEE9F1142E}">
  <ds:schemaRefs/>
</ds:datastoreItem>
</file>

<file path=docProps/app.xml><?xml version="1.0" encoding="utf-8"?>
<Properties xmlns="http://schemas.openxmlformats.org/officeDocument/2006/extended-properties" xmlns:vt="http://schemas.openxmlformats.org/officeDocument/2006/docPropsVTypes">
  <Template>Normal</Template>
  <Pages>26</Pages>
  <Words>6919</Words>
  <Characters>8457</Characters>
  <Lines>428</Lines>
  <Paragraphs>120</Paragraphs>
  <TotalTime>11</TotalTime>
  <ScaleCrop>false</ScaleCrop>
  <LinksUpToDate>false</LinksUpToDate>
  <CharactersWithSpaces>8598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Hopefully</cp:lastModifiedBy>
  <dcterms:modified xsi:type="dcterms:W3CDTF">2024-03-07T08:35:09Z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7A316F24B3E3459EB6DEF94DBED68999</vt:lpwstr>
  </property>
</Properties>
</file>