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C8873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附件1：</w:t>
      </w:r>
    </w:p>
    <w:p w14:paraId="70330EC9">
      <w:pPr>
        <w:pStyle w:val="1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2026年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  <w:lang w:val="en-US" w:eastAsia="zh-CN"/>
        </w:rPr>
        <w:t>邢台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市汽车以旧换新活动</w:t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  <w:t>新车销售企业申请表</w:t>
      </w:r>
    </w:p>
    <w:tbl>
      <w:tblPr>
        <w:tblStyle w:val="1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6"/>
        <w:gridCol w:w="5980"/>
      </w:tblGrid>
      <w:tr w14:paraId="13F6E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084C6EC8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企业名称</w:t>
            </w:r>
          </w:p>
        </w:tc>
        <w:tc>
          <w:tcPr>
            <w:tcW w:w="3301" w:type="pct"/>
          </w:tcPr>
          <w:p w14:paraId="7D02E908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24A51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6756E6A4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统一社会信用代码</w:t>
            </w:r>
          </w:p>
        </w:tc>
        <w:tc>
          <w:tcPr>
            <w:tcW w:w="3301" w:type="pct"/>
          </w:tcPr>
          <w:p w14:paraId="4B2FEEC3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0D68F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1D2DE532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注册地址</w:t>
            </w:r>
          </w:p>
        </w:tc>
        <w:tc>
          <w:tcPr>
            <w:tcW w:w="3301" w:type="pct"/>
          </w:tcPr>
          <w:p w14:paraId="5A4FC23B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5EE7BD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11057120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经营地址</w:t>
            </w:r>
          </w:p>
        </w:tc>
        <w:tc>
          <w:tcPr>
            <w:tcW w:w="3301" w:type="pct"/>
          </w:tcPr>
          <w:p w14:paraId="57DB9895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47D2A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4E2EE20D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法定代表人</w:t>
            </w:r>
          </w:p>
        </w:tc>
        <w:tc>
          <w:tcPr>
            <w:tcW w:w="3301" w:type="pct"/>
          </w:tcPr>
          <w:p w14:paraId="4FBA8CC6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36BC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3CCB68C0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3301" w:type="pct"/>
          </w:tcPr>
          <w:p w14:paraId="00CC7045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649CDF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D6F827E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  <w:lang w:val="en-US" w:eastAsia="zh-CN"/>
              </w:rPr>
              <w:t>参与活动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联系人</w:t>
            </w:r>
          </w:p>
        </w:tc>
        <w:tc>
          <w:tcPr>
            <w:tcW w:w="3301" w:type="pct"/>
          </w:tcPr>
          <w:p w14:paraId="78E874F7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6DD27C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1336857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联系人电话</w:t>
            </w:r>
          </w:p>
        </w:tc>
        <w:tc>
          <w:tcPr>
            <w:tcW w:w="3301" w:type="pct"/>
          </w:tcPr>
          <w:p w14:paraId="6D74CE20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210DFA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1" w:hRule="exact"/>
        </w:trPr>
        <w:tc>
          <w:tcPr>
            <w:tcW w:w="1698" w:type="pct"/>
            <w:vAlign w:val="center"/>
          </w:tcPr>
          <w:p w14:paraId="38C679D9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企业类型</w:t>
            </w:r>
          </w:p>
        </w:tc>
        <w:tc>
          <w:tcPr>
            <w:tcW w:w="3301" w:type="pct"/>
            <w:vAlign w:val="center"/>
          </w:tcPr>
          <w:p w14:paraId="45A015A9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□品牌4S店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 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 □汽车经销商  </w:t>
            </w:r>
          </w:p>
          <w:p w14:paraId="000064B4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□其他（请注明）：</w:t>
            </w:r>
          </w:p>
        </w:tc>
      </w:tr>
      <w:tr w14:paraId="150741B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55F030B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经营品牌</w:t>
            </w:r>
          </w:p>
        </w:tc>
        <w:tc>
          <w:tcPr>
            <w:tcW w:w="3301" w:type="pct"/>
          </w:tcPr>
          <w:p w14:paraId="646C792B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AC054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471E5C83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从业人数</w:t>
            </w:r>
          </w:p>
        </w:tc>
        <w:tc>
          <w:tcPr>
            <w:tcW w:w="3301" w:type="pct"/>
          </w:tcPr>
          <w:p w14:paraId="30216332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EF018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0B7E41F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202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年新车销量（辆）</w:t>
            </w:r>
          </w:p>
        </w:tc>
        <w:tc>
          <w:tcPr>
            <w:tcW w:w="3301" w:type="pct"/>
          </w:tcPr>
          <w:p w14:paraId="4682EE68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47402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1A70A892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202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年营业收入（万元）</w:t>
            </w:r>
          </w:p>
        </w:tc>
        <w:tc>
          <w:tcPr>
            <w:tcW w:w="3301" w:type="pct"/>
          </w:tcPr>
          <w:p w14:paraId="7C2B846C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66EFC1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exact"/>
        </w:trPr>
        <w:tc>
          <w:tcPr>
            <w:tcW w:w="1698" w:type="pct"/>
            <w:vAlign w:val="center"/>
          </w:tcPr>
          <w:p w14:paraId="0488B3CB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售后服务体系</w:t>
            </w:r>
          </w:p>
        </w:tc>
        <w:tc>
          <w:tcPr>
            <w:tcW w:w="3301" w:type="pct"/>
            <w:vAlign w:val="center"/>
          </w:tcPr>
          <w:p w14:paraId="12443B59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□自建售后服务体系  □合作售后服务 </w:t>
            </w:r>
          </w:p>
          <w:p w14:paraId="068FD458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□其他</w:t>
            </w:r>
          </w:p>
        </w:tc>
      </w:tr>
      <w:tr w14:paraId="48188E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54" w:hRule="exact"/>
        </w:trPr>
        <w:tc>
          <w:tcPr>
            <w:tcW w:w="1698" w:type="pct"/>
            <w:vAlign w:val="center"/>
          </w:tcPr>
          <w:p w14:paraId="11790A89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 w:val="0"/>
                <w:color w:val="auto"/>
                <w:sz w:val="24"/>
                <w:szCs w:val="24"/>
              </w:rPr>
              <w:t>承诺事项</w:t>
            </w:r>
          </w:p>
        </w:tc>
        <w:tc>
          <w:tcPr>
            <w:tcW w:w="3301" w:type="pct"/>
            <w:vAlign w:val="center"/>
          </w:tcPr>
          <w:p w14:paraId="01E1F990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本企业承诺严格遵守国家和省市消费品以旧换新活动规则，诚信经营，明码标价，不搞虚假宣传、不捆绑销售、不恶意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竞争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，切实保障消费者合法权益。</w:t>
            </w:r>
          </w:p>
          <w:p w14:paraId="123B6455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  <w:p w14:paraId="585C0267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法定代表人签字：         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企业（盖章）：       </w:t>
            </w:r>
          </w:p>
          <w:p w14:paraId="72A24328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  <w:p w14:paraId="49B85EB0">
            <w:pPr>
              <w:spacing w:after="0" w:line="240" w:lineRule="auto"/>
              <w:ind w:firstLine="2880" w:firstLineChars="1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日期：    年  月   日</w:t>
            </w:r>
          </w:p>
        </w:tc>
      </w:tr>
    </w:tbl>
    <w:p w14:paraId="062A040C">
      <w:pPr>
        <w:pStyle w:val="11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声明：本企业保证以上填报信息真实、准确、完整，如有虚假，愿承担相应责任。</w:t>
      </w:r>
    </w:p>
    <w:p w14:paraId="58B2B6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</w:p>
    <w:p w14:paraId="3143D964">
      <w:pPr>
        <w:pStyle w:val="15"/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方正小标宋简体" w:hAnsi="方正小标宋简体" w:eastAsia="方正小标宋简体" w:cs="方正小标宋简体"/>
          <w:color w:val="auto"/>
        </w:rPr>
      </w:pPr>
      <w:r>
        <w:rPr>
          <w:rFonts w:hint="eastAsia" w:ascii="方正小标宋简体" w:hAnsi="方正小标宋简体" w:eastAsia="方正小标宋简体" w:cs="方正小标宋简体"/>
          <w:color w:val="auto"/>
        </w:rPr>
        <w:t>2026年</w:t>
      </w:r>
      <w:r>
        <w:rPr>
          <w:rFonts w:hint="eastAsia" w:cs="方正小标宋简体"/>
          <w:color w:val="auto"/>
          <w:lang w:val="en-US" w:eastAsia="zh-CN"/>
        </w:rPr>
        <w:t>邢台</w:t>
      </w:r>
      <w:r>
        <w:rPr>
          <w:rFonts w:hint="eastAsia" w:ascii="方正小标宋简体" w:hAnsi="方正小标宋简体" w:eastAsia="方正小标宋简体" w:cs="方正小标宋简体"/>
          <w:color w:val="auto"/>
        </w:rPr>
        <w:t>市汽车以旧换新活动</w:t>
      </w:r>
      <w:r>
        <w:rPr>
          <w:rFonts w:hint="eastAsia" w:ascii="方正小标宋简体" w:hAnsi="方正小标宋简体" w:eastAsia="方正小标宋简体" w:cs="方正小标宋简体"/>
          <w:color w:val="auto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color w:val="auto"/>
        </w:rPr>
        <w:t>二手车</w:t>
      </w:r>
      <w:r>
        <w:rPr>
          <w:rFonts w:hint="eastAsia" w:cs="方正小标宋简体"/>
          <w:color w:val="auto"/>
          <w:lang w:val="en-US" w:eastAsia="zh-CN"/>
        </w:rPr>
        <w:t>流通</w:t>
      </w:r>
      <w:r>
        <w:rPr>
          <w:rFonts w:hint="eastAsia" w:ascii="方正小标宋简体" w:hAnsi="方正小标宋简体" w:eastAsia="方正小标宋简体" w:cs="方正小标宋简体"/>
          <w:color w:val="auto"/>
        </w:rPr>
        <w:t>企业申请表</w:t>
      </w:r>
    </w:p>
    <w:tbl>
      <w:tblPr>
        <w:tblStyle w:val="17"/>
        <w:tblW w:w="4997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76"/>
        <w:gridCol w:w="5980"/>
      </w:tblGrid>
      <w:tr w14:paraId="355E52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37A5EFD8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企业名称</w:t>
            </w:r>
          </w:p>
        </w:tc>
        <w:tc>
          <w:tcPr>
            <w:tcW w:w="3301" w:type="pct"/>
          </w:tcPr>
          <w:p w14:paraId="04F7F184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521D66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4084C9B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统一社会信用代码</w:t>
            </w:r>
          </w:p>
        </w:tc>
        <w:tc>
          <w:tcPr>
            <w:tcW w:w="3301" w:type="pct"/>
          </w:tcPr>
          <w:p w14:paraId="1F9A6B40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734076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6FB26DC8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注册地址</w:t>
            </w:r>
          </w:p>
        </w:tc>
        <w:tc>
          <w:tcPr>
            <w:tcW w:w="3301" w:type="pct"/>
          </w:tcPr>
          <w:p w14:paraId="4CA111C8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1890E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52DBE0EB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经营地址</w:t>
            </w:r>
          </w:p>
        </w:tc>
        <w:tc>
          <w:tcPr>
            <w:tcW w:w="3301" w:type="pct"/>
          </w:tcPr>
          <w:p w14:paraId="6997738C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3F1690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209659E0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法定代表人</w:t>
            </w:r>
          </w:p>
        </w:tc>
        <w:tc>
          <w:tcPr>
            <w:tcW w:w="3301" w:type="pct"/>
          </w:tcPr>
          <w:p w14:paraId="24674BCF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289852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78BC53A8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联系电话</w:t>
            </w:r>
          </w:p>
        </w:tc>
        <w:tc>
          <w:tcPr>
            <w:tcW w:w="3301" w:type="pct"/>
          </w:tcPr>
          <w:p w14:paraId="7777992E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38FCE3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3CAB9065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参与活动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联系人</w:t>
            </w:r>
          </w:p>
        </w:tc>
        <w:tc>
          <w:tcPr>
            <w:tcW w:w="3301" w:type="pct"/>
          </w:tcPr>
          <w:p w14:paraId="19C2733D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79B9912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750DA036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联系人电话</w:t>
            </w:r>
          </w:p>
        </w:tc>
        <w:tc>
          <w:tcPr>
            <w:tcW w:w="3301" w:type="pct"/>
          </w:tcPr>
          <w:p w14:paraId="307A6843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769D6E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1AD7E1DE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企业类型</w:t>
            </w:r>
          </w:p>
        </w:tc>
        <w:tc>
          <w:tcPr>
            <w:tcW w:w="3301" w:type="pct"/>
            <w:vAlign w:val="center"/>
          </w:tcPr>
          <w:p w14:paraId="77B8B6D2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□二手车经销企业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 □二手车交易市场  </w:t>
            </w:r>
          </w:p>
        </w:tc>
      </w:tr>
      <w:tr w14:paraId="33C66E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679E1DF2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从业人数</w:t>
            </w:r>
          </w:p>
        </w:tc>
        <w:tc>
          <w:tcPr>
            <w:tcW w:w="3301" w:type="pct"/>
          </w:tcPr>
          <w:p w14:paraId="1320B318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241F77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4A1D3158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202</w:t>
            </w:r>
            <w:r>
              <w:rPr>
                <w:rFonts w:hint="eastAsia" w:asciiTheme="minorEastAsia" w:hAnsi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年</w:t>
            </w:r>
            <w:r>
              <w:rPr>
                <w:rFonts w:hint="eastAsia" w:asciiTheme="minorEastAsia" w:hAnsi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二手车交易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量</w:t>
            </w:r>
          </w:p>
        </w:tc>
        <w:tc>
          <w:tcPr>
            <w:tcW w:w="3301" w:type="pct"/>
          </w:tcPr>
          <w:p w14:paraId="02AD0D02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1C1E2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</w:trPr>
        <w:tc>
          <w:tcPr>
            <w:tcW w:w="1698" w:type="pct"/>
            <w:vAlign w:val="center"/>
          </w:tcPr>
          <w:p w14:paraId="4B643582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202</w:t>
            </w:r>
            <w:r>
              <w:rPr>
                <w:rFonts w:hint="eastAsia" w:asciiTheme="minorEastAsia" w:hAnsiTheme="minorEastAsia" w:cstheme="minorEastAsia"/>
                <w:b/>
                <w:color w:val="auto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年营业收入（万元）</w:t>
            </w:r>
          </w:p>
        </w:tc>
        <w:tc>
          <w:tcPr>
            <w:tcW w:w="3301" w:type="pct"/>
          </w:tcPr>
          <w:p w14:paraId="1F0FA031">
            <w:pPr>
              <w:spacing w:after="0" w:line="240" w:lineRule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</w:tc>
      </w:tr>
      <w:tr w14:paraId="379ED4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0" w:hRule="exact"/>
        </w:trPr>
        <w:tc>
          <w:tcPr>
            <w:tcW w:w="1698" w:type="pct"/>
            <w:vAlign w:val="center"/>
          </w:tcPr>
          <w:p w14:paraId="5B3ABC04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售后服务体系</w:t>
            </w:r>
          </w:p>
        </w:tc>
        <w:tc>
          <w:tcPr>
            <w:tcW w:w="3301" w:type="pct"/>
            <w:vAlign w:val="center"/>
          </w:tcPr>
          <w:p w14:paraId="7066D21F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□自建售后服务体系  □合作售后服务 </w:t>
            </w:r>
          </w:p>
          <w:p w14:paraId="292EC356">
            <w:pPr>
              <w:spacing w:after="0" w:line="240" w:lineRule="auto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□其他</w:t>
            </w:r>
          </w:p>
        </w:tc>
      </w:tr>
      <w:tr w14:paraId="3A8698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61" w:hRule="exact"/>
        </w:trPr>
        <w:tc>
          <w:tcPr>
            <w:tcW w:w="1698" w:type="pct"/>
            <w:vAlign w:val="center"/>
          </w:tcPr>
          <w:p w14:paraId="51EC1D64">
            <w:pPr>
              <w:spacing w:after="0" w:line="240" w:lineRule="auto"/>
              <w:jc w:val="center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24"/>
                <w:szCs w:val="24"/>
              </w:rPr>
              <w:t>承诺事项</w:t>
            </w:r>
          </w:p>
        </w:tc>
        <w:tc>
          <w:tcPr>
            <w:tcW w:w="3301" w:type="pct"/>
            <w:vAlign w:val="center"/>
          </w:tcPr>
          <w:p w14:paraId="5B7D910F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本企业承诺严格遵守国家和省市消费品以旧换新活动规则，诚信经营，明码标价，不搞虚假宣传、不捆绑销售、不恶意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>竞争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，切实保障消费者合法权益。</w:t>
            </w:r>
          </w:p>
          <w:p w14:paraId="5D7807EC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  <w:p w14:paraId="206865E5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法定代表人签字：          </w:t>
            </w:r>
            <w:r>
              <w:rPr>
                <w:rFonts w:hint="eastAsia" w:asciiTheme="minorEastAsia" w:hAnsiTheme="minorEastAsia" w:cstheme="minorEastAsia"/>
                <w:color w:val="auto"/>
                <w:sz w:val="24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 xml:space="preserve">企业（盖章）：       </w:t>
            </w:r>
          </w:p>
          <w:p w14:paraId="476C6799">
            <w:pPr>
              <w:spacing w:after="0" w:line="240" w:lineRule="auto"/>
              <w:ind w:firstLine="480" w:firstLineChars="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</w:p>
          <w:p w14:paraId="61CCD4B5">
            <w:pPr>
              <w:spacing w:after="0" w:line="240" w:lineRule="auto"/>
              <w:ind w:firstLine="2880" w:firstLineChars="1200"/>
              <w:jc w:val="both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  <w:t>日期：    年  月   日</w:t>
            </w:r>
          </w:p>
        </w:tc>
      </w:tr>
    </w:tbl>
    <w:p w14:paraId="7B5C763D">
      <w:pPr>
        <w:pStyle w:val="11"/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color w:val="auto"/>
          <w:sz w:val="24"/>
          <w:szCs w:val="24"/>
        </w:rPr>
        <w:t>声明：本企业保证以上填报信息真实、准确、完整，如有虚假，愿承担相应责任。</w:t>
      </w:r>
    </w:p>
    <w:p w14:paraId="66BD5EED">
      <w:pPr>
        <w:pStyle w:val="11"/>
        <w:ind w:left="0" w:leftChars="0" w:firstLine="0" w:firstLineChars="0"/>
        <w:rPr>
          <w:rFonts w:hint="eastAsia" w:ascii="Times New Roman" w:hAnsi="Times New Roman" w:eastAsia="仿宋_GB2312" w:cs="仿宋_GB2312"/>
          <w:sz w:val="32"/>
          <w:szCs w:val="32"/>
        </w:rPr>
      </w:pPr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1906" w:h="16838"/>
      <w:pgMar w:top="2098" w:right="1474" w:bottom="1984" w:left="1587" w:header="851" w:footer="1417" w:gutter="0"/>
      <w:pgNumType w:fmt="decimal" w:start="1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8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1" w:fontKey="{4CF17CAD-420F-4AF7-9447-5CDCDAAF5C02}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E1F5B70F-D0E1-482A-AFA4-EF0A151AFB02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D27B96CD-2E0E-4F82-B126-F5139CC9DA9F}"/>
  </w:font>
  <w:font w:name="WPSEMBED3">
    <w:panose1 w:val="02000000000000000000"/>
    <w:charset w:val="86"/>
    <w:family w:val="auto"/>
    <w:pitch w:val="default"/>
    <w:sig w:usb0="A00002BF" w:usb1="38CF7CFA" w:usb2="00082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8EE6F8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EB7B919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1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6EB7B919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1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D38F129">
    <w:pPr>
      <w:pStyle w:val="1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12700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42E0963">
                          <w:pPr>
                            <w:pStyle w:val="12"/>
                            <w:rPr>
                              <w:rFonts w:ascii="宋体" w:hAnsi="宋体" w:eastAsia="宋体"/>
                              <w:sz w:val="28"/>
                            </w:rPr>
                          </w:pP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2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eastAsia="宋体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eastAsia="宋体"/>
                              <w:sz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03200" tIns="0" rIns="20320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1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AGpUrO1gAAAAYBAAAPAAAAAAAAAAEAIAAAACIAAABkcnMvZG93bnJl&#10;di54bWxQSwECFAAUAAAACACHTuJAc3nUujgCAABrBAAADgAAAAAAAAABACAAAAAlAQAAZHJzL2Uy&#10;b0RvYy54bWxQSwUGAAAAAAYABgBZAQAAzwUAAAAA&#10;">
              <v:fill on="f" focussize="0,0"/>
              <v:stroke on="f" weight="0.5pt"/>
              <v:imagedata o:title=""/>
              <o:lock v:ext="edit" aspectratio="f"/>
              <v:textbox inset="16pt,0mm,16pt,0mm" style="mso-fit-shape-to-text:t;">
                <w:txbxContent>
                  <w:p w14:paraId="442E0963">
                    <w:pPr>
                      <w:pStyle w:val="12"/>
                      <w:rPr>
                        <w:rFonts w:ascii="宋体" w:hAnsi="宋体" w:eastAsia="宋体"/>
                        <w:sz w:val="28"/>
                      </w:rPr>
                    </w:pP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begin"/>
                    </w:r>
                    <w:r>
                      <w:rPr>
                        <w:rFonts w:ascii="宋体" w:hAnsi="宋体" w:eastAsia="宋体"/>
                        <w:sz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separate"/>
                    </w:r>
                    <w:r>
                      <w:rPr>
                        <w:rFonts w:ascii="宋体" w:hAnsi="宋体" w:eastAsia="宋体"/>
                        <w:sz w:val="28"/>
                      </w:rPr>
                      <w:t>2</w:t>
                    </w:r>
                    <w:r>
                      <w:rPr>
                        <w:rFonts w:ascii="宋体" w:hAnsi="宋体" w:eastAsia="宋体"/>
                        <w:sz w:val="28"/>
                      </w:rPr>
                      <w:fldChar w:fldCharType="end"/>
                    </w:r>
                    <w:r>
                      <w:rPr>
                        <w:rFonts w:ascii="宋体" w:hAnsi="宋体" w:eastAsia="宋体"/>
                        <w:sz w:val="24"/>
                      </w:rPr>
                      <w:t xml:space="preserve"> </w:t>
                    </w:r>
                    <w:r>
                      <w:rPr>
                        <w:rFonts w:ascii="宋体" w:hAnsi="宋体" w:eastAsia="宋体"/>
                        <w:sz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B8D0608">
    <w:pPr>
      <w:pStyle w:val="13"/>
      <w:pBdr>
        <w:bottom w:val="none" w:color="auto" w:sz="0" w:space="1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BE837F">
    <w:pPr>
      <w:pStyle w:val="1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evenAndOddHeaders w:val="1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135EE5"/>
    <w:rsid w:val="00435D7B"/>
    <w:rsid w:val="010832C6"/>
    <w:rsid w:val="0167398B"/>
    <w:rsid w:val="01C20BE0"/>
    <w:rsid w:val="040807DF"/>
    <w:rsid w:val="060852AD"/>
    <w:rsid w:val="064B2827"/>
    <w:rsid w:val="07F82721"/>
    <w:rsid w:val="08834ABC"/>
    <w:rsid w:val="088813E5"/>
    <w:rsid w:val="092D3DBE"/>
    <w:rsid w:val="09A126CE"/>
    <w:rsid w:val="09C13E54"/>
    <w:rsid w:val="0A9040FB"/>
    <w:rsid w:val="0B0C7351"/>
    <w:rsid w:val="0BF71610"/>
    <w:rsid w:val="0DDE1FD5"/>
    <w:rsid w:val="0EB11055"/>
    <w:rsid w:val="0F535399"/>
    <w:rsid w:val="10EF51A7"/>
    <w:rsid w:val="110A5903"/>
    <w:rsid w:val="120B4BD9"/>
    <w:rsid w:val="12324824"/>
    <w:rsid w:val="13060A2A"/>
    <w:rsid w:val="132E2ABB"/>
    <w:rsid w:val="1331784B"/>
    <w:rsid w:val="13651CF4"/>
    <w:rsid w:val="13AE7F10"/>
    <w:rsid w:val="14223741"/>
    <w:rsid w:val="161225EC"/>
    <w:rsid w:val="17C5489B"/>
    <w:rsid w:val="17D26E39"/>
    <w:rsid w:val="18993BDB"/>
    <w:rsid w:val="19B80DD0"/>
    <w:rsid w:val="1A322050"/>
    <w:rsid w:val="1A5F2FF9"/>
    <w:rsid w:val="1A840CB2"/>
    <w:rsid w:val="1ACC4407"/>
    <w:rsid w:val="1BE162D5"/>
    <w:rsid w:val="1CC20E31"/>
    <w:rsid w:val="1D6C0388"/>
    <w:rsid w:val="1E652C84"/>
    <w:rsid w:val="1E9A1E75"/>
    <w:rsid w:val="1EBB798A"/>
    <w:rsid w:val="21B9336B"/>
    <w:rsid w:val="223741BE"/>
    <w:rsid w:val="231F3C6E"/>
    <w:rsid w:val="24D90223"/>
    <w:rsid w:val="2542435A"/>
    <w:rsid w:val="254D1D16"/>
    <w:rsid w:val="281E6C37"/>
    <w:rsid w:val="298F31CF"/>
    <w:rsid w:val="2AAD3BA3"/>
    <w:rsid w:val="2ABC7E8B"/>
    <w:rsid w:val="2AD03AA2"/>
    <w:rsid w:val="2AF761B7"/>
    <w:rsid w:val="2C6426F1"/>
    <w:rsid w:val="2F6A44C2"/>
    <w:rsid w:val="2FA45DBF"/>
    <w:rsid w:val="300B7F2C"/>
    <w:rsid w:val="30817D16"/>
    <w:rsid w:val="30A42A3B"/>
    <w:rsid w:val="325C3906"/>
    <w:rsid w:val="32E825DF"/>
    <w:rsid w:val="34EC524E"/>
    <w:rsid w:val="355B00FA"/>
    <w:rsid w:val="35FC5C8C"/>
    <w:rsid w:val="366559E4"/>
    <w:rsid w:val="379165C8"/>
    <w:rsid w:val="37A662B4"/>
    <w:rsid w:val="395160D5"/>
    <w:rsid w:val="3B35363C"/>
    <w:rsid w:val="3BEE1859"/>
    <w:rsid w:val="3C406CD7"/>
    <w:rsid w:val="3C803B2F"/>
    <w:rsid w:val="3D0806A1"/>
    <w:rsid w:val="4057639D"/>
    <w:rsid w:val="417F4E15"/>
    <w:rsid w:val="420B41D3"/>
    <w:rsid w:val="42D12DE7"/>
    <w:rsid w:val="455B7B31"/>
    <w:rsid w:val="478B2DD0"/>
    <w:rsid w:val="4A2F038B"/>
    <w:rsid w:val="4B7F27D5"/>
    <w:rsid w:val="502F2E92"/>
    <w:rsid w:val="503E2640"/>
    <w:rsid w:val="525070F0"/>
    <w:rsid w:val="52825495"/>
    <w:rsid w:val="52BC316A"/>
    <w:rsid w:val="5426635A"/>
    <w:rsid w:val="54BC0A6D"/>
    <w:rsid w:val="54DC0024"/>
    <w:rsid w:val="55DA564E"/>
    <w:rsid w:val="56CC1FF0"/>
    <w:rsid w:val="586236D9"/>
    <w:rsid w:val="5C4F6BD1"/>
    <w:rsid w:val="5C56355F"/>
    <w:rsid w:val="5D6D410D"/>
    <w:rsid w:val="5E974AE5"/>
    <w:rsid w:val="5EDA2698"/>
    <w:rsid w:val="607E588E"/>
    <w:rsid w:val="60924BE4"/>
    <w:rsid w:val="60A7051F"/>
    <w:rsid w:val="611264F8"/>
    <w:rsid w:val="61C6614F"/>
    <w:rsid w:val="62685414"/>
    <w:rsid w:val="6379761D"/>
    <w:rsid w:val="64012D69"/>
    <w:rsid w:val="69C35E51"/>
    <w:rsid w:val="6ABD522A"/>
    <w:rsid w:val="6AF95173"/>
    <w:rsid w:val="6BD12BF8"/>
    <w:rsid w:val="6BEB1F0C"/>
    <w:rsid w:val="6E0474E9"/>
    <w:rsid w:val="6F784897"/>
    <w:rsid w:val="6FB865A9"/>
    <w:rsid w:val="6FD02B06"/>
    <w:rsid w:val="6FF4246A"/>
    <w:rsid w:val="71062446"/>
    <w:rsid w:val="715803AD"/>
    <w:rsid w:val="72D36E98"/>
    <w:rsid w:val="72FD3A58"/>
    <w:rsid w:val="7370719A"/>
    <w:rsid w:val="763E532E"/>
    <w:rsid w:val="76982C90"/>
    <w:rsid w:val="76D67314"/>
    <w:rsid w:val="77D40470"/>
    <w:rsid w:val="7B66200D"/>
    <w:rsid w:val="7B9914C3"/>
    <w:rsid w:val="7BA9606D"/>
    <w:rsid w:val="7BB716C9"/>
    <w:rsid w:val="7E2018C6"/>
    <w:rsid w:val="7E7933A7"/>
    <w:rsid w:val="7EFD3708"/>
    <w:rsid w:val="7F204B4A"/>
    <w:rsid w:val="7F55710A"/>
    <w:rsid w:val="7F6C2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officialmode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next w:val="1"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0"/>
    </w:pPr>
    <w:rPr>
      <w:rFonts w:ascii="黑体" w:hAnsi="黑体" w:eastAsia="黑体" w:cs="黑体"/>
      <w:kern w:val="44"/>
      <w:sz w:val="32"/>
      <w:szCs w:val="32"/>
    </w:rPr>
  </w:style>
  <w:style w:type="paragraph" w:styleId="3">
    <w:name w:val="heading 2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1"/>
    </w:pPr>
    <w:rPr>
      <w:rFonts w:ascii="Times New Roman" w:hAnsi="Times New Roman" w:eastAsia="楷体_GB2312" w:cs="楷体_GB2312"/>
      <w:sz w:val="32"/>
      <w:szCs w:val="32"/>
    </w:rPr>
  </w:style>
  <w:style w:type="paragraph" w:styleId="4">
    <w:name w:val="heading 3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2"/>
    </w:pPr>
    <w:rPr>
      <w:rFonts w:ascii="Times New Roman" w:hAnsi="Times New Roman" w:eastAsia="仿宋_GB2312" w:cs="仿宋_GB2312"/>
      <w:sz w:val="32"/>
      <w:szCs w:val="32"/>
    </w:rPr>
  </w:style>
  <w:style w:type="paragraph" w:styleId="5">
    <w:name w:val="heading 4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firstLine="894" w:firstLineChars="200"/>
      <w:outlineLvl w:val="3"/>
    </w:pPr>
    <w:rPr>
      <w:rFonts w:ascii="Times New Roman" w:hAnsi="Times New Roman" w:eastAsia="仿宋_GB2312" w:cs="仿宋_GB2312"/>
      <w:sz w:val="32"/>
      <w:szCs w:val="32"/>
    </w:rPr>
  </w:style>
  <w:style w:type="paragraph" w:styleId="6">
    <w:name w:val="heading 5"/>
    <w:next w:val="1"/>
    <w:semiHidden/>
    <w:unhideWhenUsed/>
    <w:qFormat/>
    <w:uiPriority w:val="0"/>
    <w:pPr>
      <w:spacing w:line="560" w:lineRule="exact"/>
      <w:ind w:firstLine="894" w:firstLineChars="200"/>
      <w:outlineLvl w:val="4"/>
    </w:pPr>
    <w:rPr>
      <w:rFonts w:ascii="Times New Roman" w:hAnsi="Times New Roman" w:eastAsia="仿宋_GB2312" w:cs="仿宋_GB2312"/>
      <w:sz w:val="32"/>
      <w:szCs w:val="32"/>
    </w:rPr>
  </w:style>
  <w:style w:type="paragraph" w:styleId="7">
    <w:name w:val="heading 6"/>
    <w:next w:val="1"/>
    <w:semiHidden/>
    <w:unhideWhenUsed/>
    <w:qFormat/>
    <w:uiPriority w:val="0"/>
    <w:pPr>
      <w:spacing w:line="560" w:lineRule="exact"/>
      <w:ind w:firstLine="894" w:firstLineChars="200"/>
      <w:outlineLvl w:val="5"/>
    </w:pPr>
    <w:rPr>
      <w:rFonts w:ascii="Times New Roman" w:hAnsi="Times New Roman" w:eastAsia="仿宋_GB2312" w:cs="仿宋_GB2312"/>
      <w:sz w:val="32"/>
      <w:szCs w:val="32"/>
    </w:rPr>
  </w:style>
  <w:style w:type="paragraph" w:styleId="8">
    <w:name w:val="heading 7"/>
    <w:next w:val="1"/>
    <w:semiHidden/>
    <w:unhideWhenUsed/>
    <w:qFormat/>
    <w:uiPriority w:val="0"/>
    <w:pPr>
      <w:spacing w:line="560" w:lineRule="exact"/>
      <w:ind w:firstLine="894" w:firstLineChars="200"/>
      <w:outlineLvl w:val="6"/>
    </w:pPr>
    <w:rPr>
      <w:rFonts w:ascii="Times New Roman" w:hAnsi="Times New Roman" w:eastAsia="仿宋_GB2312" w:cs="仿宋_GB2312"/>
      <w:sz w:val="32"/>
      <w:szCs w:val="32"/>
    </w:rPr>
  </w:style>
  <w:style w:type="paragraph" w:styleId="9">
    <w:name w:val="heading 8"/>
    <w:next w:val="1"/>
    <w:semiHidden/>
    <w:unhideWhenUsed/>
    <w:qFormat/>
    <w:uiPriority w:val="0"/>
    <w:pPr>
      <w:spacing w:line="560" w:lineRule="exact"/>
      <w:ind w:firstLine="894" w:firstLineChars="200"/>
      <w:outlineLvl w:val="7"/>
    </w:pPr>
    <w:rPr>
      <w:rFonts w:ascii="Times New Roman" w:hAnsi="Times New Roman" w:eastAsia="仿宋_GB2312" w:cs="仿宋_GB2312"/>
      <w:sz w:val="32"/>
      <w:szCs w:val="32"/>
    </w:rPr>
  </w:style>
  <w:style w:type="paragraph" w:styleId="10">
    <w:name w:val="heading 9"/>
    <w:next w:val="1"/>
    <w:semiHidden/>
    <w:unhideWhenUsed/>
    <w:qFormat/>
    <w:uiPriority w:val="0"/>
    <w:pPr>
      <w:spacing w:line="560" w:lineRule="exact"/>
      <w:ind w:firstLine="894" w:firstLineChars="200"/>
      <w:outlineLvl w:val="8"/>
    </w:pPr>
    <w:rPr>
      <w:rFonts w:ascii="Times New Roman" w:hAnsi="Times New Roman" w:eastAsia="仿宋_GB2312" w:cs="仿宋_GB2312"/>
      <w:sz w:val="32"/>
      <w:szCs w:val="32"/>
    </w:rPr>
  </w:style>
  <w:style w:type="character" w:default="1" w:styleId="18">
    <w:name w:val="Default Paragraph Font"/>
    <w:semiHidden/>
    <w:qFormat/>
    <w:uiPriority w:val="0"/>
  </w:style>
  <w:style w:type="table" w:default="1" w:styleId="1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Body Text"/>
    <w:qFormat/>
    <w:uiPriority w:val="0"/>
    <w:pPr>
      <w:spacing w:line="560" w:lineRule="exact"/>
      <w:ind w:firstLine="630" w:firstLineChars="200"/>
      <w:jc w:val="both"/>
    </w:pPr>
    <w:rPr>
      <w:rFonts w:ascii="Times New Roman" w:hAnsi="Times New Roman" w:eastAsia="仿宋_GB2312" w:cs="仿宋_GB2312"/>
      <w:spacing w:val="-6"/>
      <w:sz w:val="32"/>
      <w:szCs w:val="32"/>
    </w:rPr>
  </w:style>
  <w:style w:type="paragraph" w:styleId="1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4">
    <w:name w:val="Subtitle"/>
    <w:qFormat/>
    <w:uiPriority w:val="0"/>
    <w:pPr>
      <w:spacing w:beforeLines="0" w:beforeAutospacing="0" w:afterLines="0" w:afterAutospacing="0" w:line="720" w:lineRule="exact"/>
      <w:jc w:val="center"/>
      <w:outlineLvl w:val="9"/>
    </w:pPr>
    <w:rPr>
      <w:rFonts w:ascii="Times New Roman" w:hAnsi="Times New Roman" w:eastAsia="仿宋_GB2312" w:cs="仿宋_GB2312"/>
      <w:kern w:val="28"/>
      <w:sz w:val="32"/>
      <w:szCs w:val="32"/>
    </w:rPr>
  </w:style>
  <w:style w:type="paragraph" w:styleId="15">
    <w:name w:val="Title"/>
    <w:next w:val="1"/>
    <w:qFormat/>
    <w:uiPriority w:val="10"/>
    <w:pPr>
      <w:spacing w:line="720" w:lineRule="exact"/>
      <w:jc w:val="center"/>
      <w:outlineLvl w:val="9"/>
    </w:pPr>
    <w:rPr>
      <w:rFonts w:ascii="方正小标宋简体" w:hAnsi="方正小标宋简体" w:eastAsia="方正小标宋简体" w:cs="方正小标宋简体"/>
      <w:sz w:val="44"/>
      <w:szCs w:val="44"/>
    </w:rPr>
  </w:style>
  <w:style w:type="table" w:styleId="17">
    <w:name w:val="Table Grid"/>
    <w:basedOn w:val="16"/>
    <w:qFormat/>
    <w:uiPriority w:val="5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9">
    <w:name w:val="Strong"/>
    <w:basedOn w:val="18"/>
    <w:qFormat/>
    <w:uiPriority w:val="0"/>
    <w:rPr>
      <w:b/>
    </w:rPr>
  </w:style>
  <w:style w:type="character" w:styleId="20">
    <w:name w:val="Hyperlink"/>
    <w:basedOn w:val="18"/>
    <w:qFormat/>
    <w:uiPriority w:val="0"/>
    <w:rPr>
      <w:color w:val="0000FF"/>
      <w:u w:val="single"/>
    </w:rPr>
  </w:style>
  <w:style w:type="paragraph" w:customStyle="1" w:styleId="21">
    <w:name w:val="主送对象"/>
    <w:next w:val="1"/>
    <w:qFormat/>
    <w:uiPriority w:val="0"/>
    <w:pPr>
      <w:spacing w:line="560" w:lineRule="exact"/>
    </w:pPr>
    <w:rPr>
      <w:rFonts w:ascii="Times New Roman" w:hAnsi="Times New Roman" w:eastAsia="仿宋_GB2312" w:cs="仿宋_GB2312"/>
      <w:sz w:val="32"/>
      <w:szCs w:val="32"/>
    </w:rPr>
  </w:style>
  <w:style w:type="paragraph" w:customStyle="1" w:styleId="22">
    <w:name w:val="附录标题"/>
    <w:next w:val="1"/>
    <w:qFormat/>
    <w:uiPriority w:val="0"/>
    <w:pPr>
      <w:overflowPunct w:val="0"/>
      <w:topLinePunct/>
      <w:spacing w:line="560" w:lineRule="exact"/>
      <w:jc w:val="left"/>
      <w:outlineLvl w:val="0"/>
    </w:pPr>
    <w:rPr>
      <w:rFonts w:ascii="黑体" w:hAnsi="黑体" w:eastAsia="黑体" w:cs="黑体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2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2.xml><?xml version="1.0" encoding="utf-8"?>
<contractReview xmlns="http://schemas.wps.cn/vas-ai-hub/contract-review">
  <reviewItems>
    <reviewItem>
      <errorID>fa3633f5-95c8-4e36-90ca-0288ac5c928c</errorID>
      <errorWord>，</errorWord>
      <group>L1_Word</group>
      <groupName>字词问题</groupName>
      <ability>L2_Typo</ability>
      <abilityName>字词错误</abilityName>
      <candidateList>
        <item>，并</item>
      </candidateList>
      <explain/>
      <paraID>3221E16E</paraID>
      <start>25</start>
      <end>26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5678b87-3585-45f0-b148-faae7da9a482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564</Words>
  <Characters>586</Characters>
  <Lines>0</Lines>
  <Paragraphs>0</Paragraphs>
  <TotalTime>9</TotalTime>
  <ScaleCrop>false</ScaleCrop>
  <LinksUpToDate>false</LinksUpToDate>
  <CharactersWithSpaces>664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2025-03-20T11:48:00Z</dcterms:created>
  <dc:creator>Admin</dc:creator>
  <cp:lastModifiedBy>嘉柘</cp:lastModifiedBy>
  <dcterms:modified xsi:type="dcterms:W3CDTF">2026-02-04T02:26:58Z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72DC63C3A8EF459B81D4CE4A7AAC5526_13</vt:lpwstr>
  </property>
  <property fmtid="{D5CDD505-2E9C-101B-9397-08002B2CF9AE}" pid="4" name="KSOTemplateDocerSaveRecord">
    <vt:lpwstr>eyJoZGlkIjoiMTYzYjRlOGQyNmMyOGVmZDhlNWEwYzM2MTc2NjUyMmMiLCJ1c2VySWQiOiIxMDU5ODYyNTY1In0=</vt:lpwstr>
  </property>
</Properties>
</file>