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2023年部门预算信息公开目录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center"/>
        <w:outlineLvl w:val="9"/>
      </w:pPr>
      <w:r>
        <w:rPr>
          <w:rFonts w:ascii="黑体" w:hAnsi="黑体" w:eastAsia="黑体" w:cs="黑体"/>
          <w:b/>
          <w:color w:val="000000"/>
          <w:sz w:val="30"/>
        </w:rPr>
        <w:t>第一部分  部门预算</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13</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24</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24</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25</w:t>
      </w:r>
      <w:r>
        <w:fldChar w:fldCharType="end"/>
      </w:r>
      <w:r>
        <w:fldChar w:fldCharType="end"/>
      </w:r>
    </w:p>
    <w:p>
      <w:r>
        <w:fldChar w:fldCharType="end"/>
      </w:r>
    </w:p>
    <w:p>
      <w:pPr>
        <w:spacing w:before="0" w:after="0" w:line="240" w:lineRule="auto"/>
        <w:ind w:firstLine="0"/>
        <w:jc w:val="center"/>
        <w:outlineLvl w:val="9"/>
      </w:pPr>
      <w:r>
        <w:rPr>
          <w:rFonts w:ascii="黑体" w:hAnsi="黑体" w:eastAsia="黑体" w:cs="黑体"/>
          <w:b/>
          <w:color w:val="000000"/>
          <w:sz w:val="30"/>
        </w:rPr>
        <w:t>第二部分  部门所属单位预算</w:t>
      </w:r>
    </w:p>
    <w:p>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b w:val="0"/>
        </w:rPr>
        <w:t>一、宁晋县九河现代农业示范园区本级收支预算</w:t>
      </w:r>
      <w:r>
        <w:tab/>
      </w:r>
      <w:r>
        <w:fldChar w:fldCharType="begin"/>
      </w:r>
      <w:r>
        <w:instrText xml:space="preserve">PAGEREF _Toc_4_4_0000000019 \h</w:instrText>
      </w:r>
      <w:r>
        <w:fldChar w:fldCharType="separate"/>
      </w:r>
      <w:r>
        <w:t>28</w:t>
      </w:r>
      <w:r>
        <w:fldChar w:fldCharType="end"/>
      </w:r>
      <w:r>
        <w:fldChar w:fldCharType="end"/>
      </w:r>
    </w:p>
    <w:p>
      <w:pPr>
        <w:sectPr>
          <w:pgSz w:w="16840" w:h="11900" w:orient="landscape"/>
          <w:pgMar w:top="1587" w:right="1134" w:bottom="1361" w:left="1134" w:header="720" w:footer="720" w:gutter="0"/>
          <w:pgNumType w:start="1"/>
        </w:sectPr>
      </w:pPr>
      <w:r>
        <w:fldChar w:fldCharType="end"/>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sectPr>
      </w:pPr>
      <w:r>
        <w:rPr>
          <w:rFonts w:ascii="方正小标宋_GBK" w:hAnsi="方正小标宋_GBK" w:eastAsia="方正小标宋_GBK" w:cs="方正小标宋_GBK"/>
          <w:color w:val="000000"/>
          <w:sz w:val="72"/>
        </w:rPr>
        <w:t>第一部分  部门预算</w:t>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03"/>
        <w:gridCol w:w="3003"/>
        <w:gridCol w:w="3004"/>
        <w:gridCol w:w="3003"/>
        <w:gridCol w:w="30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006" w:type="dxa"/>
            <w:gridSpan w:val="2"/>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3004" w:type="dxa"/>
            <w:tcBorders>
              <w:top w:val="single" w:color="FFFFFF" w:sz="6" w:space="0"/>
              <w:left w:val="single" w:color="FFFFFF" w:sz="6" w:space="0"/>
              <w:right w:val="single" w:color="FFFFFF" w:sz="6" w:space="0"/>
            </w:tcBorders>
            <w:vAlign w:val="center"/>
          </w:tcPr>
          <w:p>
            <w:pPr>
              <w:pStyle w:val="10"/>
            </w:pPr>
            <w:r>
              <w:t>预算年度：2023</w:t>
            </w:r>
          </w:p>
        </w:tc>
        <w:tc>
          <w:tcPr>
            <w:tcW w:w="6006"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3003" w:type="dxa"/>
            <w:vMerge w:val="restart"/>
            <w:vAlign w:val="center"/>
          </w:tcPr>
          <w:p>
            <w:pPr>
              <w:pStyle w:val="12"/>
            </w:pPr>
            <w:r>
              <w:t>序号</w:t>
            </w:r>
          </w:p>
        </w:tc>
        <w:tc>
          <w:tcPr>
            <w:tcW w:w="6007" w:type="dxa"/>
            <w:gridSpan w:val="2"/>
            <w:vAlign w:val="center"/>
          </w:tcPr>
          <w:p>
            <w:pPr>
              <w:pStyle w:val="12"/>
            </w:pPr>
            <w:r>
              <w:t>收入</w:t>
            </w:r>
          </w:p>
        </w:tc>
        <w:tc>
          <w:tcPr>
            <w:tcW w:w="6006"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3003" w:type="dxa"/>
            <w:vMerge w:val="continue"/>
          </w:tcPr>
          <w:p/>
        </w:tc>
        <w:tc>
          <w:tcPr>
            <w:tcW w:w="3003" w:type="dxa"/>
            <w:vAlign w:val="center"/>
          </w:tcPr>
          <w:p>
            <w:pPr>
              <w:pStyle w:val="12"/>
            </w:pPr>
            <w:r>
              <w:t>项  目</w:t>
            </w:r>
          </w:p>
        </w:tc>
        <w:tc>
          <w:tcPr>
            <w:tcW w:w="3004" w:type="dxa"/>
            <w:vAlign w:val="center"/>
          </w:tcPr>
          <w:p>
            <w:pPr>
              <w:pStyle w:val="12"/>
            </w:pPr>
            <w:r>
              <w:t>预算数</w:t>
            </w:r>
          </w:p>
        </w:tc>
        <w:tc>
          <w:tcPr>
            <w:tcW w:w="3003" w:type="dxa"/>
            <w:vAlign w:val="center"/>
          </w:tcPr>
          <w:p>
            <w:pPr>
              <w:pStyle w:val="12"/>
            </w:pPr>
            <w:r>
              <w:t>项  目</w:t>
            </w:r>
          </w:p>
        </w:tc>
        <w:tc>
          <w:tcPr>
            <w:tcW w:w="3003"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3003" w:type="dxa"/>
            <w:vAlign w:val="center"/>
          </w:tcPr>
          <w:p>
            <w:pPr>
              <w:pStyle w:val="12"/>
            </w:pPr>
            <w:r>
              <w:t>栏次</w:t>
            </w:r>
          </w:p>
        </w:tc>
        <w:tc>
          <w:tcPr>
            <w:tcW w:w="3003" w:type="dxa"/>
            <w:vAlign w:val="center"/>
          </w:tcPr>
          <w:p>
            <w:pPr>
              <w:pStyle w:val="12"/>
            </w:pPr>
            <w:r>
              <w:t>1</w:t>
            </w:r>
          </w:p>
        </w:tc>
        <w:tc>
          <w:tcPr>
            <w:tcW w:w="3004" w:type="dxa"/>
            <w:vAlign w:val="center"/>
          </w:tcPr>
          <w:p>
            <w:pPr>
              <w:pStyle w:val="12"/>
            </w:pPr>
            <w:r>
              <w:t>2</w:t>
            </w:r>
          </w:p>
        </w:tc>
        <w:tc>
          <w:tcPr>
            <w:tcW w:w="3003" w:type="dxa"/>
            <w:vAlign w:val="center"/>
          </w:tcPr>
          <w:p>
            <w:pPr>
              <w:pStyle w:val="12"/>
            </w:pPr>
            <w:r>
              <w:t>3</w:t>
            </w:r>
          </w:p>
        </w:tc>
        <w:tc>
          <w:tcPr>
            <w:tcW w:w="3003"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w:t>
            </w:r>
          </w:p>
        </w:tc>
        <w:tc>
          <w:tcPr>
            <w:tcW w:w="3003" w:type="dxa"/>
            <w:vAlign w:val="center"/>
          </w:tcPr>
          <w:p>
            <w:pPr>
              <w:pStyle w:val="14"/>
            </w:pPr>
            <w:r>
              <w:t>一、一般公共预算拨款收入</w:t>
            </w:r>
          </w:p>
        </w:tc>
        <w:tc>
          <w:tcPr>
            <w:tcW w:w="3004" w:type="dxa"/>
            <w:vAlign w:val="center"/>
          </w:tcPr>
          <w:p>
            <w:pPr>
              <w:pStyle w:val="13"/>
            </w:pPr>
            <w:r>
              <w:t>86.05</w:t>
            </w:r>
          </w:p>
        </w:tc>
        <w:tc>
          <w:tcPr>
            <w:tcW w:w="3003" w:type="dxa"/>
            <w:vAlign w:val="center"/>
          </w:tcPr>
          <w:p>
            <w:pPr>
              <w:pStyle w:val="14"/>
            </w:pPr>
            <w:r>
              <w:t>一、一般公共服务支出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w:t>
            </w:r>
          </w:p>
        </w:tc>
        <w:tc>
          <w:tcPr>
            <w:tcW w:w="3003" w:type="dxa"/>
            <w:vAlign w:val="center"/>
          </w:tcPr>
          <w:p>
            <w:pPr>
              <w:pStyle w:val="14"/>
            </w:pPr>
            <w:r>
              <w:t>二、政府性基金预算拨款收入</w:t>
            </w:r>
          </w:p>
        </w:tc>
        <w:tc>
          <w:tcPr>
            <w:tcW w:w="3004" w:type="dxa"/>
            <w:vAlign w:val="center"/>
          </w:tcPr>
          <w:p>
            <w:pPr>
              <w:pStyle w:val="13"/>
            </w:pPr>
          </w:p>
        </w:tc>
        <w:tc>
          <w:tcPr>
            <w:tcW w:w="3003" w:type="dxa"/>
            <w:vAlign w:val="center"/>
          </w:tcPr>
          <w:p>
            <w:pPr>
              <w:pStyle w:val="14"/>
            </w:pPr>
            <w:r>
              <w:t>二、外交支出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3</w:t>
            </w:r>
          </w:p>
        </w:tc>
        <w:tc>
          <w:tcPr>
            <w:tcW w:w="3003" w:type="dxa"/>
            <w:vAlign w:val="center"/>
          </w:tcPr>
          <w:p>
            <w:pPr>
              <w:pStyle w:val="14"/>
            </w:pPr>
            <w:r>
              <w:t>三、国有资本经营预算拨款收入</w:t>
            </w:r>
          </w:p>
        </w:tc>
        <w:tc>
          <w:tcPr>
            <w:tcW w:w="3004" w:type="dxa"/>
            <w:vAlign w:val="center"/>
          </w:tcPr>
          <w:p>
            <w:pPr>
              <w:pStyle w:val="13"/>
            </w:pPr>
          </w:p>
        </w:tc>
        <w:tc>
          <w:tcPr>
            <w:tcW w:w="3003" w:type="dxa"/>
            <w:vAlign w:val="center"/>
          </w:tcPr>
          <w:p>
            <w:pPr>
              <w:pStyle w:val="14"/>
            </w:pPr>
            <w:r>
              <w:t>三、国防支出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4</w:t>
            </w:r>
          </w:p>
        </w:tc>
        <w:tc>
          <w:tcPr>
            <w:tcW w:w="3003" w:type="dxa"/>
            <w:vAlign w:val="center"/>
          </w:tcPr>
          <w:p>
            <w:pPr>
              <w:pStyle w:val="14"/>
            </w:pPr>
            <w:r>
              <w:t>四、财政专户管理资金收入</w:t>
            </w:r>
          </w:p>
        </w:tc>
        <w:tc>
          <w:tcPr>
            <w:tcW w:w="3004" w:type="dxa"/>
            <w:vAlign w:val="center"/>
          </w:tcPr>
          <w:p>
            <w:pPr>
              <w:pStyle w:val="13"/>
            </w:pPr>
          </w:p>
        </w:tc>
        <w:tc>
          <w:tcPr>
            <w:tcW w:w="3003" w:type="dxa"/>
            <w:vAlign w:val="center"/>
          </w:tcPr>
          <w:p>
            <w:pPr>
              <w:pStyle w:val="14"/>
            </w:pPr>
            <w:r>
              <w:t>四、公共安全支出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5</w:t>
            </w:r>
          </w:p>
        </w:tc>
        <w:tc>
          <w:tcPr>
            <w:tcW w:w="3003" w:type="dxa"/>
            <w:vAlign w:val="center"/>
          </w:tcPr>
          <w:p>
            <w:pPr>
              <w:pStyle w:val="14"/>
            </w:pPr>
            <w:r>
              <w:t>五、事业收入</w:t>
            </w:r>
          </w:p>
        </w:tc>
        <w:tc>
          <w:tcPr>
            <w:tcW w:w="3004" w:type="dxa"/>
            <w:vAlign w:val="center"/>
          </w:tcPr>
          <w:p>
            <w:pPr>
              <w:pStyle w:val="13"/>
            </w:pPr>
          </w:p>
        </w:tc>
        <w:tc>
          <w:tcPr>
            <w:tcW w:w="3003" w:type="dxa"/>
            <w:vAlign w:val="center"/>
          </w:tcPr>
          <w:p>
            <w:pPr>
              <w:pStyle w:val="14"/>
            </w:pPr>
            <w:r>
              <w:t>五、教育支出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6</w:t>
            </w:r>
          </w:p>
        </w:tc>
        <w:tc>
          <w:tcPr>
            <w:tcW w:w="3003" w:type="dxa"/>
            <w:vAlign w:val="center"/>
          </w:tcPr>
          <w:p>
            <w:pPr>
              <w:pStyle w:val="14"/>
            </w:pPr>
            <w:r>
              <w:t>六、事业单位经营收入</w:t>
            </w:r>
          </w:p>
        </w:tc>
        <w:tc>
          <w:tcPr>
            <w:tcW w:w="3004" w:type="dxa"/>
            <w:vAlign w:val="center"/>
          </w:tcPr>
          <w:p>
            <w:pPr>
              <w:pStyle w:val="13"/>
            </w:pPr>
          </w:p>
        </w:tc>
        <w:tc>
          <w:tcPr>
            <w:tcW w:w="3003" w:type="dxa"/>
            <w:vAlign w:val="center"/>
          </w:tcPr>
          <w:p>
            <w:pPr>
              <w:pStyle w:val="14"/>
            </w:pPr>
            <w:r>
              <w:t>六、科学技术支出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7</w:t>
            </w:r>
          </w:p>
        </w:tc>
        <w:tc>
          <w:tcPr>
            <w:tcW w:w="3003" w:type="dxa"/>
            <w:vAlign w:val="center"/>
          </w:tcPr>
          <w:p>
            <w:pPr>
              <w:pStyle w:val="14"/>
            </w:pPr>
            <w:r>
              <w:t>七、上级补助收入</w:t>
            </w:r>
          </w:p>
        </w:tc>
        <w:tc>
          <w:tcPr>
            <w:tcW w:w="3004" w:type="dxa"/>
            <w:vAlign w:val="center"/>
          </w:tcPr>
          <w:p>
            <w:pPr>
              <w:pStyle w:val="13"/>
            </w:pPr>
          </w:p>
        </w:tc>
        <w:tc>
          <w:tcPr>
            <w:tcW w:w="3003" w:type="dxa"/>
            <w:vAlign w:val="center"/>
          </w:tcPr>
          <w:p>
            <w:pPr>
              <w:pStyle w:val="14"/>
            </w:pPr>
            <w:r>
              <w:t>七、文化旅游体育与传媒支出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8</w:t>
            </w:r>
          </w:p>
        </w:tc>
        <w:tc>
          <w:tcPr>
            <w:tcW w:w="3003" w:type="dxa"/>
            <w:vAlign w:val="center"/>
          </w:tcPr>
          <w:p>
            <w:pPr>
              <w:pStyle w:val="14"/>
            </w:pPr>
            <w:r>
              <w:t>八、附属单位上缴收入</w:t>
            </w:r>
          </w:p>
        </w:tc>
        <w:tc>
          <w:tcPr>
            <w:tcW w:w="3004" w:type="dxa"/>
            <w:vAlign w:val="center"/>
          </w:tcPr>
          <w:p>
            <w:pPr>
              <w:pStyle w:val="13"/>
            </w:pPr>
          </w:p>
        </w:tc>
        <w:tc>
          <w:tcPr>
            <w:tcW w:w="3003" w:type="dxa"/>
            <w:vAlign w:val="center"/>
          </w:tcPr>
          <w:p>
            <w:pPr>
              <w:pStyle w:val="14"/>
            </w:pPr>
            <w:r>
              <w:t>八、社会保障和就业支出</w:t>
            </w:r>
          </w:p>
        </w:tc>
        <w:tc>
          <w:tcPr>
            <w:tcW w:w="3003" w:type="dxa"/>
            <w:vAlign w:val="center"/>
          </w:tcPr>
          <w:p>
            <w:pPr>
              <w:pStyle w:val="13"/>
            </w:pPr>
            <w:r>
              <w:t>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9</w:t>
            </w:r>
          </w:p>
        </w:tc>
        <w:tc>
          <w:tcPr>
            <w:tcW w:w="3003" w:type="dxa"/>
            <w:vAlign w:val="center"/>
          </w:tcPr>
          <w:p>
            <w:pPr>
              <w:pStyle w:val="14"/>
            </w:pPr>
            <w:r>
              <w:t>九、其他收入</w:t>
            </w:r>
          </w:p>
        </w:tc>
        <w:tc>
          <w:tcPr>
            <w:tcW w:w="3004" w:type="dxa"/>
            <w:vAlign w:val="center"/>
          </w:tcPr>
          <w:p>
            <w:pPr>
              <w:pStyle w:val="13"/>
            </w:pPr>
          </w:p>
        </w:tc>
        <w:tc>
          <w:tcPr>
            <w:tcW w:w="3003" w:type="dxa"/>
            <w:vAlign w:val="center"/>
          </w:tcPr>
          <w:p>
            <w:pPr>
              <w:pStyle w:val="14"/>
            </w:pPr>
            <w:r>
              <w:t>九、社会保险基金支出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10</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十、卫生健康支出</w:t>
            </w:r>
          </w:p>
        </w:tc>
        <w:tc>
          <w:tcPr>
            <w:tcW w:w="3003" w:type="dxa"/>
            <w:vAlign w:val="center"/>
          </w:tcPr>
          <w:p>
            <w:pPr>
              <w:pStyle w:val="13"/>
            </w:pPr>
            <w:r>
              <w:t>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11</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十一、节能环保支出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12</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十二、城乡社区支出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13</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十三、农林水支出</w:t>
            </w:r>
          </w:p>
        </w:tc>
        <w:tc>
          <w:tcPr>
            <w:tcW w:w="3003" w:type="dxa"/>
            <w:vAlign w:val="center"/>
          </w:tcPr>
          <w:p>
            <w:pPr>
              <w:pStyle w:val="13"/>
            </w:pPr>
            <w:r>
              <w:t>73.74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14</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十四、交通运输支出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15</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十五、资源勘探工业信息等支出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16</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十六、商业服务业等支出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17</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十七、金融支出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18</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十八、援助其他地区支出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19</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十九、自然资源海洋气象等支出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20</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二十、住房保障支出</w:t>
            </w:r>
          </w:p>
        </w:tc>
        <w:tc>
          <w:tcPr>
            <w:tcW w:w="3003" w:type="dxa"/>
            <w:vAlign w:val="center"/>
          </w:tcPr>
          <w:p>
            <w:pPr>
              <w:pStyle w:val="13"/>
            </w:pPr>
            <w:r>
              <w:t>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21</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二十一、粮油物资储备支出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22</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二十二、国有资本经营预算支出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23</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二十三、灾害防治及应急管理支出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24</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二十四、预备费</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25</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二十五、其他支出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26</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二十六、转移性支出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27</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二十七、灾害防治及应急管理共同财政事权转移支付支出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28</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二十八、债务还本支出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29</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二十九、债务付息支出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30</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三十、债务发行费用支出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31</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三十一、抗疫特别国债安排的支出</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32</w:t>
            </w:r>
          </w:p>
        </w:tc>
        <w:tc>
          <w:tcPr>
            <w:tcW w:w="3003" w:type="dxa"/>
            <w:vAlign w:val="center"/>
          </w:tcPr>
          <w:p>
            <w:pPr>
              <w:pStyle w:val="14"/>
            </w:pPr>
          </w:p>
        </w:tc>
        <w:tc>
          <w:tcPr>
            <w:tcW w:w="3004" w:type="dxa"/>
            <w:vAlign w:val="center"/>
          </w:tcPr>
          <w:p>
            <w:pPr>
              <w:pStyle w:val="13"/>
            </w:pPr>
          </w:p>
        </w:tc>
        <w:tc>
          <w:tcPr>
            <w:tcW w:w="3003" w:type="dxa"/>
            <w:vAlign w:val="center"/>
          </w:tcPr>
          <w:p>
            <w:pPr>
              <w:pStyle w:val="14"/>
            </w:pPr>
            <w:r>
              <w:t>三十二、人行科目</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33</w:t>
            </w:r>
          </w:p>
        </w:tc>
        <w:tc>
          <w:tcPr>
            <w:tcW w:w="3003" w:type="dxa"/>
            <w:vAlign w:val="center"/>
          </w:tcPr>
          <w:p>
            <w:pPr>
              <w:pStyle w:val="16"/>
            </w:pPr>
            <w:r>
              <w:t>本年收入合计</w:t>
            </w:r>
          </w:p>
        </w:tc>
        <w:tc>
          <w:tcPr>
            <w:tcW w:w="3004" w:type="dxa"/>
            <w:vAlign w:val="center"/>
          </w:tcPr>
          <w:p>
            <w:pPr>
              <w:pStyle w:val="17"/>
            </w:pPr>
            <w:r>
              <w:t>86.05</w:t>
            </w:r>
          </w:p>
        </w:tc>
        <w:tc>
          <w:tcPr>
            <w:tcW w:w="3003" w:type="dxa"/>
            <w:vAlign w:val="center"/>
          </w:tcPr>
          <w:p>
            <w:pPr>
              <w:pStyle w:val="16"/>
            </w:pPr>
            <w:r>
              <w:t>本年支出合计</w:t>
            </w:r>
          </w:p>
        </w:tc>
        <w:tc>
          <w:tcPr>
            <w:tcW w:w="3003" w:type="dxa"/>
            <w:vAlign w:val="center"/>
          </w:tcPr>
          <w:p>
            <w:pPr>
              <w:pStyle w:val="17"/>
            </w:pPr>
            <w:r>
              <w:t>86.05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34</w:t>
            </w:r>
          </w:p>
        </w:tc>
        <w:tc>
          <w:tcPr>
            <w:tcW w:w="3003" w:type="dxa"/>
            <w:vAlign w:val="center"/>
          </w:tcPr>
          <w:p>
            <w:pPr>
              <w:pStyle w:val="14"/>
            </w:pPr>
            <w:r>
              <w:t>上年结转结余</w:t>
            </w:r>
          </w:p>
        </w:tc>
        <w:tc>
          <w:tcPr>
            <w:tcW w:w="3004" w:type="dxa"/>
            <w:vAlign w:val="center"/>
          </w:tcPr>
          <w:p>
            <w:pPr>
              <w:pStyle w:val="13"/>
            </w:pPr>
          </w:p>
        </w:tc>
        <w:tc>
          <w:tcPr>
            <w:tcW w:w="3003" w:type="dxa"/>
            <w:vAlign w:val="center"/>
          </w:tcPr>
          <w:p>
            <w:pPr>
              <w:pStyle w:val="14"/>
            </w:pPr>
            <w:r>
              <w:t>年终结转结余</w:t>
            </w:r>
          </w:p>
        </w:tc>
        <w:tc>
          <w:tcPr>
            <w:tcW w:w="30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03" w:type="dxa"/>
            <w:vAlign w:val="center"/>
          </w:tcPr>
          <w:p>
            <w:pPr>
              <w:pStyle w:val="15"/>
            </w:pPr>
            <w:r>
              <w:t>35</w:t>
            </w:r>
          </w:p>
        </w:tc>
        <w:tc>
          <w:tcPr>
            <w:tcW w:w="3003" w:type="dxa"/>
            <w:vAlign w:val="center"/>
          </w:tcPr>
          <w:p>
            <w:pPr>
              <w:pStyle w:val="16"/>
            </w:pPr>
            <w:r>
              <w:t>收入总计</w:t>
            </w:r>
          </w:p>
        </w:tc>
        <w:tc>
          <w:tcPr>
            <w:tcW w:w="3004" w:type="dxa"/>
            <w:vAlign w:val="center"/>
          </w:tcPr>
          <w:p>
            <w:pPr>
              <w:pStyle w:val="17"/>
            </w:pPr>
            <w:r>
              <w:t>86.05</w:t>
            </w:r>
          </w:p>
        </w:tc>
        <w:tc>
          <w:tcPr>
            <w:tcW w:w="3003" w:type="dxa"/>
            <w:vAlign w:val="center"/>
          </w:tcPr>
          <w:p>
            <w:pPr>
              <w:pStyle w:val="16"/>
            </w:pPr>
            <w:r>
              <w:t>支出总计</w:t>
            </w:r>
          </w:p>
        </w:tc>
        <w:tc>
          <w:tcPr>
            <w:tcW w:w="3003" w:type="dxa"/>
            <w:vAlign w:val="center"/>
          </w:tcPr>
          <w:p>
            <w:pPr>
              <w:pStyle w:val="17"/>
            </w:pPr>
            <w:r>
              <w:t>86.05</w:t>
            </w:r>
          </w:p>
        </w:tc>
      </w:tr>
    </w:tbl>
    <w:p>
      <w:pPr>
        <w:sectPr>
          <w:pgSz w:w="16840" w:h="11900" w:orient="landscape"/>
          <w:pgMar w:top="1361" w:right="1020" w:bottom="1134" w:left="1020" w:header="720" w:footer="720" w:gutter="0"/>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89"/>
        <w:gridCol w:w="1246"/>
        <w:gridCol w:w="2730"/>
        <w:gridCol w:w="795"/>
        <w:gridCol w:w="795"/>
        <w:gridCol w:w="1339"/>
        <w:gridCol w:w="1240"/>
        <w:gridCol w:w="887"/>
        <w:gridCol w:w="887"/>
        <w:gridCol w:w="1194"/>
        <w:gridCol w:w="1514"/>
        <w:gridCol w:w="900"/>
        <w:gridCol w:w="90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155" w:type="dxa"/>
            <w:gridSpan w:val="5"/>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3466"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5395"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89" w:type="dxa"/>
            <w:vMerge w:val="restart"/>
            <w:vAlign w:val="center"/>
          </w:tcPr>
          <w:p>
            <w:pPr>
              <w:pStyle w:val="12"/>
            </w:pPr>
            <w:r>
              <w:t>序号</w:t>
            </w:r>
          </w:p>
        </w:tc>
        <w:tc>
          <w:tcPr>
            <w:tcW w:w="3976" w:type="dxa"/>
            <w:gridSpan w:val="2"/>
            <w:vAlign w:val="center"/>
          </w:tcPr>
          <w:p>
            <w:pPr>
              <w:pStyle w:val="12"/>
            </w:pPr>
            <w:r>
              <w:t>功能分类科目</w:t>
            </w:r>
          </w:p>
        </w:tc>
        <w:tc>
          <w:tcPr>
            <w:tcW w:w="795" w:type="dxa"/>
            <w:vMerge w:val="restart"/>
            <w:vAlign w:val="center"/>
          </w:tcPr>
          <w:p>
            <w:pPr>
              <w:pStyle w:val="12"/>
            </w:pPr>
            <w:r>
              <w:t>合计</w:t>
            </w:r>
          </w:p>
        </w:tc>
        <w:tc>
          <w:tcPr>
            <w:tcW w:w="8756" w:type="dxa"/>
            <w:gridSpan w:val="8"/>
            <w:vAlign w:val="center"/>
          </w:tcPr>
          <w:p>
            <w:pPr>
              <w:pStyle w:val="12"/>
            </w:pPr>
            <w:r>
              <w:t>本年收入</w:t>
            </w:r>
          </w:p>
        </w:tc>
        <w:tc>
          <w:tcPr>
            <w:tcW w:w="900"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89" w:type="dxa"/>
            <w:vMerge w:val="continue"/>
          </w:tcPr>
          <w:p/>
        </w:tc>
        <w:tc>
          <w:tcPr>
            <w:tcW w:w="1246" w:type="dxa"/>
            <w:vAlign w:val="center"/>
          </w:tcPr>
          <w:p>
            <w:pPr>
              <w:pStyle w:val="12"/>
            </w:pPr>
            <w:r>
              <w:t>科目    编码</w:t>
            </w:r>
          </w:p>
        </w:tc>
        <w:tc>
          <w:tcPr>
            <w:tcW w:w="2730" w:type="dxa"/>
            <w:vAlign w:val="center"/>
          </w:tcPr>
          <w:p>
            <w:pPr>
              <w:pStyle w:val="12"/>
            </w:pPr>
            <w:r>
              <w:t>科目名称</w:t>
            </w:r>
          </w:p>
        </w:tc>
        <w:tc>
          <w:tcPr>
            <w:tcW w:w="795" w:type="dxa"/>
            <w:vMerge w:val="continue"/>
          </w:tcPr>
          <w:p/>
        </w:tc>
        <w:tc>
          <w:tcPr>
            <w:tcW w:w="795" w:type="dxa"/>
            <w:vAlign w:val="center"/>
          </w:tcPr>
          <w:p>
            <w:pPr>
              <w:pStyle w:val="12"/>
            </w:pPr>
            <w:r>
              <w:t>小计</w:t>
            </w:r>
          </w:p>
        </w:tc>
        <w:tc>
          <w:tcPr>
            <w:tcW w:w="1339" w:type="dxa"/>
            <w:vAlign w:val="center"/>
          </w:tcPr>
          <w:p>
            <w:pPr>
              <w:pStyle w:val="12"/>
            </w:pPr>
            <w:r>
              <w:t>财政拨款 收入</w:t>
            </w:r>
          </w:p>
        </w:tc>
        <w:tc>
          <w:tcPr>
            <w:tcW w:w="1240" w:type="dxa"/>
            <w:vAlign w:val="center"/>
          </w:tcPr>
          <w:p>
            <w:pPr>
              <w:pStyle w:val="12"/>
            </w:pPr>
            <w:r>
              <w:t>财政专户 收入</w:t>
            </w:r>
          </w:p>
        </w:tc>
        <w:tc>
          <w:tcPr>
            <w:tcW w:w="887" w:type="dxa"/>
            <w:vAlign w:val="center"/>
          </w:tcPr>
          <w:p>
            <w:pPr>
              <w:pStyle w:val="12"/>
            </w:pPr>
            <w:r>
              <w:t>事业收入</w:t>
            </w:r>
          </w:p>
        </w:tc>
        <w:tc>
          <w:tcPr>
            <w:tcW w:w="887" w:type="dxa"/>
            <w:vAlign w:val="center"/>
          </w:tcPr>
          <w:p>
            <w:pPr>
              <w:pStyle w:val="12"/>
            </w:pPr>
            <w:r>
              <w:t>经营收入</w:t>
            </w:r>
          </w:p>
        </w:tc>
        <w:tc>
          <w:tcPr>
            <w:tcW w:w="1194" w:type="dxa"/>
            <w:vAlign w:val="center"/>
          </w:tcPr>
          <w:p>
            <w:pPr>
              <w:pStyle w:val="12"/>
            </w:pPr>
            <w:r>
              <w:t>上级补助收入</w:t>
            </w:r>
          </w:p>
        </w:tc>
        <w:tc>
          <w:tcPr>
            <w:tcW w:w="1514" w:type="dxa"/>
            <w:vAlign w:val="center"/>
          </w:tcPr>
          <w:p>
            <w:pPr>
              <w:pStyle w:val="12"/>
            </w:pPr>
            <w:r>
              <w:t>附属单位上缴收入</w:t>
            </w:r>
          </w:p>
        </w:tc>
        <w:tc>
          <w:tcPr>
            <w:tcW w:w="900" w:type="dxa"/>
            <w:vAlign w:val="center"/>
          </w:tcPr>
          <w:p>
            <w:pPr>
              <w:pStyle w:val="12"/>
            </w:pPr>
            <w:r>
              <w:t>其他收入</w:t>
            </w:r>
          </w:p>
        </w:tc>
        <w:tc>
          <w:tcPr>
            <w:tcW w:w="900"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89" w:type="dxa"/>
            <w:vAlign w:val="center"/>
          </w:tcPr>
          <w:p>
            <w:pPr>
              <w:pStyle w:val="12"/>
            </w:pPr>
            <w:r>
              <w:t>栏次</w:t>
            </w:r>
          </w:p>
        </w:tc>
        <w:tc>
          <w:tcPr>
            <w:tcW w:w="1246" w:type="dxa"/>
            <w:vAlign w:val="center"/>
          </w:tcPr>
          <w:p>
            <w:pPr>
              <w:pStyle w:val="12"/>
            </w:pPr>
            <w:r>
              <w:t>1</w:t>
            </w:r>
          </w:p>
        </w:tc>
        <w:tc>
          <w:tcPr>
            <w:tcW w:w="2730" w:type="dxa"/>
            <w:vAlign w:val="center"/>
          </w:tcPr>
          <w:p>
            <w:pPr>
              <w:pStyle w:val="12"/>
            </w:pPr>
            <w:r>
              <w:t>2</w:t>
            </w:r>
          </w:p>
        </w:tc>
        <w:tc>
          <w:tcPr>
            <w:tcW w:w="795" w:type="dxa"/>
            <w:vAlign w:val="center"/>
          </w:tcPr>
          <w:p>
            <w:pPr>
              <w:pStyle w:val="12"/>
            </w:pPr>
            <w:r>
              <w:t>3</w:t>
            </w:r>
          </w:p>
        </w:tc>
        <w:tc>
          <w:tcPr>
            <w:tcW w:w="795" w:type="dxa"/>
            <w:vAlign w:val="center"/>
          </w:tcPr>
          <w:p>
            <w:pPr>
              <w:pStyle w:val="12"/>
            </w:pPr>
            <w:r>
              <w:t>4</w:t>
            </w:r>
          </w:p>
        </w:tc>
        <w:tc>
          <w:tcPr>
            <w:tcW w:w="1339" w:type="dxa"/>
            <w:vAlign w:val="center"/>
          </w:tcPr>
          <w:p>
            <w:pPr>
              <w:pStyle w:val="12"/>
            </w:pPr>
            <w:r>
              <w:t>5</w:t>
            </w:r>
          </w:p>
        </w:tc>
        <w:tc>
          <w:tcPr>
            <w:tcW w:w="1240" w:type="dxa"/>
            <w:vAlign w:val="center"/>
          </w:tcPr>
          <w:p>
            <w:pPr>
              <w:pStyle w:val="12"/>
            </w:pPr>
            <w:r>
              <w:t>6</w:t>
            </w:r>
          </w:p>
        </w:tc>
        <w:tc>
          <w:tcPr>
            <w:tcW w:w="887" w:type="dxa"/>
            <w:vAlign w:val="center"/>
          </w:tcPr>
          <w:p>
            <w:pPr>
              <w:pStyle w:val="12"/>
            </w:pPr>
            <w:r>
              <w:t>7</w:t>
            </w:r>
          </w:p>
        </w:tc>
        <w:tc>
          <w:tcPr>
            <w:tcW w:w="887" w:type="dxa"/>
            <w:vAlign w:val="center"/>
          </w:tcPr>
          <w:p>
            <w:pPr>
              <w:pStyle w:val="12"/>
            </w:pPr>
            <w:r>
              <w:t>8</w:t>
            </w:r>
          </w:p>
        </w:tc>
        <w:tc>
          <w:tcPr>
            <w:tcW w:w="1194" w:type="dxa"/>
            <w:vAlign w:val="center"/>
          </w:tcPr>
          <w:p>
            <w:pPr>
              <w:pStyle w:val="12"/>
            </w:pPr>
            <w:r>
              <w:t>9</w:t>
            </w:r>
          </w:p>
        </w:tc>
        <w:tc>
          <w:tcPr>
            <w:tcW w:w="1514" w:type="dxa"/>
            <w:vAlign w:val="center"/>
          </w:tcPr>
          <w:p>
            <w:pPr>
              <w:pStyle w:val="12"/>
            </w:pPr>
            <w:r>
              <w:t>10</w:t>
            </w:r>
          </w:p>
        </w:tc>
        <w:tc>
          <w:tcPr>
            <w:tcW w:w="900" w:type="dxa"/>
            <w:vAlign w:val="center"/>
          </w:tcPr>
          <w:p>
            <w:pPr>
              <w:pStyle w:val="12"/>
            </w:pPr>
            <w:r>
              <w:t>11</w:t>
            </w:r>
          </w:p>
        </w:tc>
        <w:tc>
          <w:tcPr>
            <w:tcW w:w="900"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1</w:t>
            </w:r>
          </w:p>
        </w:tc>
        <w:tc>
          <w:tcPr>
            <w:tcW w:w="1246" w:type="dxa"/>
            <w:vAlign w:val="center"/>
          </w:tcPr>
          <w:p>
            <w:pPr>
              <w:pStyle w:val="18"/>
            </w:pPr>
          </w:p>
        </w:tc>
        <w:tc>
          <w:tcPr>
            <w:tcW w:w="2730" w:type="dxa"/>
            <w:vAlign w:val="center"/>
          </w:tcPr>
          <w:p>
            <w:pPr>
              <w:pStyle w:val="16"/>
            </w:pPr>
            <w:r>
              <w:t>合计</w:t>
            </w:r>
          </w:p>
        </w:tc>
        <w:tc>
          <w:tcPr>
            <w:tcW w:w="795" w:type="dxa"/>
            <w:vAlign w:val="center"/>
          </w:tcPr>
          <w:p>
            <w:pPr>
              <w:pStyle w:val="17"/>
            </w:pPr>
            <w:r>
              <w:t>86.05</w:t>
            </w:r>
          </w:p>
        </w:tc>
        <w:tc>
          <w:tcPr>
            <w:tcW w:w="795" w:type="dxa"/>
            <w:vAlign w:val="center"/>
          </w:tcPr>
          <w:p>
            <w:pPr>
              <w:pStyle w:val="17"/>
            </w:pPr>
            <w:r>
              <w:t>86.05</w:t>
            </w:r>
          </w:p>
        </w:tc>
        <w:tc>
          <w:tcPr>
            <w:tcW w:w="1339" w:type="dxa"/>
            <w:vAlign w:val="center"/>
          </w:tcPr>
          <w:p>
            <w:pPr>
              <w:pStyle w:val="17"/>
            </w:pPr>
            <w:r>
              <w:t>86.05</w:t>
            </w:r>
          </w:p>
        </w:tc>
        <w:tc>
          <w:tcPr>
            <w:tcW w:w="1240" w:type="dxa"/>
            <w:vAlign w:val="center"/>
          </w:tcPr>
          <w:p>
            <w:pPr>
              <w:pStyle w:val="17"/>
            </w:pPr>
          </w:p>
        </w:tc>
        <w:tc>
          <w:tcPr>
            <w:tcW w:w="887" w:type="dxa"/>
            <w:vAlign w:val="center"/>
          </w:tcPr>
          <w:p>
            <w:pPr>
              <w:pStyle w:val="17"/>
            </w:pPr>
          </w:p>
        </w:tc>
        <w:tc>
          <w:tcPr>
            <w:tcW w:w="887" w:type="dxa"/>
            <w:vAlign w:val="center"/>
          </w:tcPr>
          <w:p>
            <w:pPr>
              <w:pStyle w:val="17"/>
            </w:pPr>
          </w:p>
        </w:tc>
        <w:tc>
          <w:tcPr>
            <w:tcW w:w="1194" w:type="dxa"/>
            <w:vAlign w:val="center"/>
          </w:tcPr>
          <w:p>
            <w:pPr>
              <w:pStyle w:val="17"/>
            </w:pPr>
          </w:p>
        </w:tc>
        <w:tc>
          <w:tcPr>
            <w:tcW w:w="1514" w:type="dxa"/>
            <w:vAlign w:val="center"/>
          </w:tcPr>
          <w:p>
            <w:pPr>
              <w:pStyle w:val="17"/>
            </w:pPr>
          </w:p>
        </w:tc>
        <w:tc>
          <w:tcPr>
            <w:tcW w:w="900" w:type="dxa"/>
            <w:vAlign w:val="center"/>
          </w:tcPr>
          <w:p>
            <w:pPr>
              <w:pStyle w:val="17"/>
            </w:pPr>
          </w:p>
        </w:tc>
        <w:tc>
          <w:tcPr>
            <w:tcW w:w="900"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2</w:t>
            </w:r>
          </w:p>
        </w:tc>
        <w:tc>
          <w:tcPr>
            <w:tcW w:w="1246" w:type="dxa"/>
            <w:vAlign w:val="center"/>
          </w:tcPr>
          <w:p>
            <w:pPr>
              <w:pStyle w:val="14"/>
            </w:pPr>
            <w:r>
              <w:t>208</w:t>
            </w:r>
          </w:p>
        </w:tc>
        <w:tc>
          <w:tcPr>
            <w:tcW w:w="2730" w:type="dxa"/>
            <w:vAlign w:val="center"/>
          </w:tcPr>
          <w:p>
            <w:pPr>
              <w:pStyle w:val="14"/>
            </w:pPr>
            <w:r>
              <w:t>社会保障和就业支出</w:t>
            </w:r>
          </w:p>
        </w:tc>
        <w:tc>
          <w:tcPr>
            <w:tcW w:w="795" w:type="dxa"/>
            <w:vAlign w:val="center"/>
          </w:tcPr>
          <w:p>
            <w:pPr>
              <w:pStyle w:val="13"/>
            </w:pPr>
            <w:r>
              <w:t>5.70</w:t>
            </w:r>
          </w:p>
        </w:tc>
        <w:tc>
          <w:tcPr>
            <w:tcW w:w="795" w:type="dxa"/>
            <w:vAlign w:val="center"/>
          </w:tcPr>
          <w:p>
            <w:pPr>
              <w:pStyle w:val="13"/>
            </w:pPr>
            <w:r>
              <w:t>5.70</w:t>
            </w:r>
          </w:p>
        </w:tc>
        <w:tc>
          <w:tcPr>
            <w:tcW w:w="1339" w:type="dxa"/>
            <w:vAlign w:val="center"/>
          </w:tcPr>
          <w:p>
            <w:pPr>
              <w:pStyle w:val="13"/>
            </w:pPr>
            <w:r>
              <w:t>5.70</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3</w:t>
            </w:r>
          </w:p>
        </w:tc>
        <w:tc>
          <w:tcPr>
            <w:tcW w:w="1246" w:type="dxa"/>
            <w:vAlign w:val="center"/>
          </w:tcPr>
          <w:p>
            <w:pPr>
              <w:pStyle w:val="14"/>
            </w:pPr>
            <w:r>
              <w:t>20805</w:t>
            </w:r>
          </w:p>
        </w:tc>
        <w:tc>
          <w:tcPr>
            <w:tcW w:w="2730" w:type="dxa"/>
            <w:vAlign w:val="center"/>
          </w:tcPr>
          <w:p>
            <w:pPr>
              <w:pStyle w:val="14"/>
            </w:pPr>
            <w:r>
              <w:t>行政事业单位养老支出</w:t>
            </w:r>
          </w:p>
        </w:tc>
        <w:tc>
          <w:tcPr>
            <w:tcW w:w="795" w:type="dxa"/>
            <w:vAlign w:val="center"/>
          </w:tcPr>
          <w:p>
            <w:pPr>
              <w:pStyle w:val="13"/>
            </w:pPr>
            <w:r>
              <w:t>5.55</w:t>
            </w:r>
          </w:p>
        </w:tc>
        <w:tc>
          <w:tcPr>
            <w:tcW w:w="795" w:type="dxa"/>
            <w:vAlign w:val="center"/>
          </w:tcPr>
          <w:p>
            <w:pPr>
              <w:pStyle w:val="13"/>
            </w:pPr>
            <w:r>
              <w:t>5.55</w:t>
            </w:r>
          </w:p>
        </w:tc>
        <w:tc>
          <w:tcPr>
            <w:tcW w:w="1339" w:type="dxa"/>
            <w:vAlign w:val="center"/>
          </w:tcPr>
          <w:p>
            <w:pPr>
              <w:pStyle w:val="13"/>
            </w:pPr>
            <w:r>
              <w:t>5.55</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4</w:t>
            </w:r>
          </w:p>
        </w:tc>
        <w:tc>
          <w:tcPr>
            <w:tcW w:w="1246" w:type="dxa"/>
            <w:vAlign w:val="center"/>
          </w:tcPr>
          <w:p>
            <w:pPr>
              <w:pStyle w:val="14"/>
            </w:pPr>
            <w:r>
              <w:t>2080505</w:t>
            </w:r>
          </w:p>
        </w:tc>
        <w:tc>
          <w:tcPr>
            <w:tcW w:w="2730" w:type="dxa"/>
            <w:vAlign w:val="center"/>
          </w:tcPr>
          <w:p>
            <w:pPr>
              <w:pStyle w:val="14"/>
            </w:pPr>
            <w:r>
              <w:t>机关事业单位基本养老保险缴费支出</w:t>
            </w:r>
          </w:p>
        </w:tc>
        <w:tc>
          <w:tcPr>
            <w:tcW w:w="795" w:type="dxa"/>
            <w:vAlign w:val="center"/>
          </w:tcPr>
          <w:p>
            <w:pPr>
              <w:pStyle w:val="13"/>
            </w:pPr>
            <w:r>
              <w:t>5.55</w:t>
            </w:r>
          </w:p>
        </w:tc>
        <w:tc>
          <w:tcPr>
            <w:tcW w:w="795" w:type="dxa"/>
            <w:vAlign w:val="center"/>
          </w:tcPr>
          <w:p>
            <w:pPr>
              <w:pStyle w:val="13"/>
            </w:pPr>
            <w:r>
              <w:t>5.55</w:t>
            </w:r>
          </w:p>
        </w:tc>
        <w:tc>
          <w:tcPr>
            <w:tcW w:w="1339" w:type="dxa"/>
            <w:vAlign w:val="center"/>
          </w:tcPr>
          <w:p>
            <w:pPr>
              <w:pStyle w:val="13"/>
            </w:pPr>
            <w:r>
              <w:t>5.55</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5</w:t>
            </w:r>
          </w:p>
        </w:tc>
        <w:tc>
          <w:tcPr>
            <w:tcW w:w="1246" w:type="dxa"/>
            <w:vAlign w:val="center"/>
          </w:tcPr>
          <w:p>
            <w:pPr>
              <w:pStyle w:val="14"/>
            </w:pPr>
            <w:r>
              <w:t>20827</w:t>
            </w:r>
          </w:p>
        </w:tc>
        <w:tc>
          <w:tcPr>
            <w:tcW w:w="2730" w:type="dxa"/>
            <w:vAlign w:val="center"/>
          </w:tcPr>
          <w:p>
            <w:pPr>
              <w:pStyle w:val="14"/>
            </w:pPr>
            <w:r>
              <w:t>财政对其他社会保险基金的补助</w:t>
            </w:r>
          </w:p>
        </w:tc>
        <w:tc>
          <w:tcPr>
            <w:tcW w:w="795" w:type="dxa"/>
            <w:vAlign w:val="center"/>
          </w:tcPr>
          <w:p>
            <w:pPr>
              <w:pStyle w:val="13"/>
            </w:pPr>
            <w:r>
              <w:t>0.15</w:t>
            </w:r>
          </w:p>
        </w:tc>
        <w:tc>
          <w:tcPr>
            <w:tcW w:w="795" w:type="dxa"/>
            <w:vAlign w:val="center"/>
          </w:tcPr>
          <w:p>
            <w:pPr>
              <w:pStyle w:val="13"/>
            </w:pPr>
            <w:r>
              <w:t>0.15</w:t>
            </w:r>
          </w:p>
        </w:tc>
        <w:tc>
          <w:tcPr>
            <w:tcW w:w="1339" w:type="dxa"/>
            <w:vAlign w:val="center"/>
          </w:tcPr>
          <w:p>
            <w:pPr>
              <w:pStyle w:val="13"/>
            </w:pPr>
            <w:r>
              <w:t>0.15</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6</w:t>
            </w:r>
          </w:p>
        </w:tc>
        <w:tc>
          <w:tcPr>
            <w:tcW w:w="1246" w:type="dxa"/>
            <w:vAlign w:val="center"/>
          </w:tcPr>
          <w:p>
            <w:pPr>
              <w:pStyle w:val="14"/>
            </w:pPr>
            <w:r>
              <w:t>2082702</w:t>
            </w:r>
          </w:p>
        </w:tc>
        <w:tc>
          <w:tcPr>
            <w:tcW w:w="2730" w:type="dxa"/>
            <w:vAlign w:val="center"/>
          </w:tcPr>
          <w:p>
            <w:pPr>
              <w:pStyle w:val="14"/>
            </w:pPr>
            <w:r>
              <w:t>财政对工伤保险基金的补助</w:t>
            </w:r>
          </w:p>
        </w:tc>
        <w:tc>
          <w:tcPr>
            <w:tcW w:w="795" w:type="dxa"/>
            <w:vAlign w:val="center"/>
          </w:tcPr>
          <w:p>
            <w:pPr>
              <w:pStyle w:val="13"/>
            </w:pPr>
            <w:r>
              <w:t>0.15</w:t>
            </w:r>
          </w:p>
        </w:tc>
        <w:tc>
          <w:tcPr>
            <w:tcW w:w="795" w:type="dxa"/>
            <w:vAlign w:val="center"/>
          </w:tcPr>
          <w:p>
            <w:pPr>
              <w:pStyle w:val="13"/>
            </w:pPr>
            <w:r>
              <w:t>0.15</w:t>
            </w:r>
          </w:p>
        </w:tc>
        <w:tc>
          <w:tcPr>
            <w:tcW w:w="1339" w:type="dxa"/>
            <w:vAlign w:val="center"/>
          </w:tcPr>
          <w:p>
            <w:pPr>
              <w:pStyle w:val="13"/>
            </w:pPr>
            <w:r>
              <w:t>0.15</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7</w:t>
            </w:r>
          </w:p>
        </w:tc>
        <w:tc>
          <w:tcPr>
            <w:tcW w:w="1246" w:type="dxa"/>
            <w:vAlign w:val="center"/>
          </w:tcPr>
          <w:p>
            <w:pPr>
              <w:pStyle w:val="14"/>
            </w:pPr>
            <w:r>
              <w:t>210</w:t>
            </w:r>
          </w:p>
        </w:tc>
        <w:tc>
          <w:tcPr>
            <w:tcW w:w="2730" w:type="dxa"/>
            <w:vAlign w:val="center"/>
          </w:tcPr>
          <w:p>
            <w:pPr>
              <w:pStyle w:val="14"/>
            </w:pPr>
            <w:r>
              <w:t>卫生健康支出</w:t>
            </w:r>
          </w:p>
        </w:tc>
        <w:tc>
          <w:tcPr>
            <w:tcW w:w="795" w:type="dxa"/>
            <w:vAlign w:val="center"/>
          </w:tcPr>
          <w:p>
            <w:pPr>
              <w:pStyle w:val="13"/>
            </w:pPr>
            <w:r>
              <w:t>2.17</w:t>
            </w:r>
          </w:p>
        </w:tc>
        <w:tc>
          <w:tcPr>
            <w:tcW w:w="795" w:type="dxa"/>
            <w:vAlign w:val="center"/>
          </w:tcPr>
          <w:p>
            <w:pPr>
              <w:pStyle w:val="13"/>
            </w:pPr>
            <w:r>
              <w:t>2.17</w:t>
            </w:r>
          </w:p>
        </w:tc>
        <w:tc>
          <w:tcPr>
            <w:tcW w:w="1339" w:type="dxa"/>
            <w:vAlign w:val="center"/>
          </w:tcPr>
          <w:p>
            <w:pPr>
              <w:pStyle w:val="13"/>
            </w:pPr>
            <w:r>
              <w:t>2.17</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8</w:t>
            </w:r>
          </w:p>
        </w:tc>
        <w:tc>
          <w:tcPr>
            <w:tcW w:w="1246" w:type="dxa"/>
            <w:vAlign w:val="center"/>
          </w:tcPr>
          <w:p>
            <w:pPr>
              <w:pStyle w:val="14"/>
            </w:pPr>
            <w:r>
              <w:t>21011</w:t>
            </w:r>
          </w:p>
        </w:tc>
        <w:tc>
          <w:tcPr>
            <w:tcW w:w="2730" w:type="dxa"/>
            <w:vAlign w:val="center"/>
          </w:tcPr>
          <w:p>
            <w:pPr>
              <w:pStyle w:val="14"/>
            </w:pPr>
            <w:r>
              <w:t>行政事业单位医疗</w:t>
            </w:r>
          </w:p>
        </w:tc>
        <w:tc>
          <w:tcPr>
            <w:tcW w:w="795" w:type="dxa"/>
            <w:vAlign w:val="center"/>
          </w:tcPr>
          <w:p>
            <w:pPr>
              <w:pStyle w:val="13"/>
            </w:pPr>
            <w:r>
              <w:t>2.17</w:t>
            </w:r>
          </w:p>
        </w:tc>
        <w:tc>
          <w:tcPr>
            <w:tcW w:w="795" w:type="dxa"/>
            <w:vAlign w:val="center"/>
          </w:tcPr>
          <w:p>
            <w:pPr>
              <w:pStyle w:val="13"/>
            </w:pPr>
            <w:r>
              <w:t>2.17</w:t>
            </w:r>
          </w:p>
        </w:tc>
        <w:tc>
          <w:tcPr>
            <w:tcW w:w="1339" w:type="dxa"/>
            <w:vAlign w:val="center"/>
          </w:tcPr>
          <w:p>
            <w:pPr>
              <w:pStyle w:val="13"/>
            </w:pPr>
            <w:r>
              <w:t>2.17</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9</w:t>
            </w:r>
          </w:p>
        </w:tc>
        <w:tc>
          <w:tcPr>
            <w:tcW w:w="1246" w:type="dxa"/>
            <w:vAlign w:val="center"/>
          </w:tcPr>
          <w:p>
            <w:pPr>
              <w:pStyle w:val="14"/>
            </w:pPr>
            <w:r>
              <w:t>2101102</w:t>
            </w:r>
          </w:p>
        </w:tc>
        <w:tc>
          <w:tcPr>
            <w:tcW w:w="2730" w:type="dxa"/>
            <w:vAlign w:val="center"/>
          </w:tcPr>
          <w:p>
            <w:pPr>
              <w:pStyle w:val="14"/>
            </w:pPr>
            <w:r>
              <w:t>事业单位医疗</w:t>
            </w:r>
          </w:p>
        </w:tc>
        <w:tc>
          <w:tcPr>
            <w:tcW w:w="795" w:type="dxa"/>
            <w:vAlign w:val="center"/>
          </w:tcPr>
          <w:p>
            <w:pPr>
              <w:pStyle w:val="13"/>
            </w:pPr>
            <w:r>
              <w:t>2.17</w:t>
            </w:r>
          </w:p>
        </w:tc>
        <w:tc>
          <w:tcPr>
            <w:tcW w:w="795" w:type="dxa"/>
            <w:vAlign w:val="center"/>
          </w:tcPr>
          <w:p>
            <w:pPr>
              <w:pStyle w:val="13"/>
            </w:pPr>
            <w:r>
              <w:t>2.17</w:t>
            </w:r>
          </w:p>
        </w:tc>
        <w:tc>
          <w:tcPr>
            <w:tcW w:w="1339" w:type="dxa"/>
            <w:vAlign w:val="center"/>
          </w:tcPr>
          <w:p>
            <w:pPr>
              <w:pStyle w:val="13"/>
            </w:pPr>
            <w:r>
              <w:t>2.17</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10</w:t>
            </w:r>
          </w:p>
        </w:tc>
        <w:tc>
          <w:tcPr>
            <w:tcW w:w="1246" w:type="dxa"/>
            <w:vAlign w:val="center"/>
          </w:tcPr>
          <w:p>
            <w:pPr>
              <w:pStyle w:val="14"/>
            </w:pPr>
            <w:r>
              <w:t>213</w:t>
            </w:r>
          </w:p>
        </w:tc>
        <w:tc>
          <w:tcPr>
            <w:tcW w:w="2730" w:type="dxa"/>
            <w:vAlign w:val="center"/>
          </w:tcPr>
          <w:p>
            <w:pPr>
              <w:pStyle w:val="14"/>
            </w:pPr>
            <w:r>
              <w:t>农林水支出</w:t>
            </w:r>
          </w:p>
        </w:tc>
        <w:tc>
          <w:tcPr>
            <w:tcW w:w="795" w:type="dxa"/>
            <w:vAlign w:val="center"/>
          </w:tcPr>
          <w:p>
            <w:pPr>
              <w:pStyle w:val="13"/>
            </w:pPr>
            <w:r>
              <w:t>73.74</w:t>
            </w:r>
          </w:p>
        </w:tc>
        <w:tc>
          <w:tcPr>
            <w:tcW w:w="795" w:type="dxa"/>
            <w:vAlign w:val="center"/>
          </w:tcPr>
          <w:p>
            <w:pPr>
              <w:pStyle w:val="13"/>
            </w:pPr>
            <w:r>
              <w:t>73.74</w:t>
            </w:r>
          </w:p>
        </w:tc>
        <w:tc>
          <w:tcPr>
            <w:tcW w:w="1339" w:type="dxa"/>
            <w:vAlign w:val="center"/>
          </w:tcPr>
          <w:p>
            <w:pPr>
              <w:pStyle w:val="13"/>
            </w:pPr>
            <w:r>
              <w:t>73.74</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11</w:t>
            </w:r>
          </w:p>
        </w:tc>
        <w:tc>
          <w:tcPr>
            <w:tcW w:w="1246" w:type="dxa"/>
            <w:vAlign w:val="center"/>
          </w:tcPr>
          <w:p>
            <w:pPr>
              <w:pStyle w:val="14"/>
            </w:pPr>
            <w:r>
              <w:t>21301</w:t>
            </w:r>
          </w:p>
        </w:tc>
        <w:tc>
          <w:tcPr>
            <w:tcW w:w="2730" w:type="dxa"/>
            <w:vAlign w:val="center"/>
          </w:tcPr>
          <w:p>
            <w:pPr>
              <w:pStyle w:val="14"/>
            </w:pPr>
            <w:r>
              <w:t>农业农村</w:t>
            </w:r>
          </w:p>
        </w:tc>
        <w:tc>
          <w:tcPr>
            <w:tcW w:w="795" w:type="dxa"/>
            <w:vAlign w:val="center"/>
          </w:tcPr>
          <w:p>
            <w:pPr>
              <w:pStyle w:val="13"/>
            </w:pPr>
            <w:r>
              <w:t>73.74</w:t>
            </w:r>
          </w:p>
        </w:tc>
        <w:tc>
          <w:tcPr>
            <w:tcW w:w="795" w:type="dxa"/>
            <w:vAlign w:val="center"/>
          </w:tcPr>
          <w:p>
            <w:pPr>
              <w:pStyle w:val="13"/>
            </w:pPr>
            <w:r>
              <w:t>73.74</w:t>
            </w:r>
          </w:p>
        </w:tc>
        <w:tc>
          <w:tcPr>
            <w:tcW w:w="1339" w:type="dxa"/>
            <w:vAlign w:val="center"/>
          </w:tcPr>
          <w:p>
            <w:pPr>
              <w:pStyle w:val="13"/>
            </w:pPr>
            <w:r>
              <w:t>73.74</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12</w:t>
            </w:r>
          </w:p>
        </w:tc>
        <w:tc>
          <w:tcPr>
            <w:tcW w:w="1246" w:type="dxa"/>
            <w:vAlign w:val="center"/>
          </w:tcPr>
          <w:p>
            <w:pPr>
              <w:pStyle w:val="14"/>
            </w:pPr>
            <w:r>
              <w:t>2130102</w:t>
            </w:r>
          </w:p>
        </w:tc>
        <w:tc>
          <w:tcPr>
            <w:tcW w:w="2730" w:type="dxa"/>
            <w:vAlign w:val="center"/>
          </w:tcPr>
          <w:p>
            <w:pPr>
              <w:pStyle w:val="14"/>
            </w:pPr>
            <w:r>
              <w:t>一般行政管理事务</w:t>
            </w:r>
          </w:p>
        </w:tc>
        <w:tc>
          <w:tcPr>
            <w:tcW w:w="795" w:type="dxa"/>
            <w:vAlign w:val="center"/>
          </w:tcPr>
          <w:p>
            <w:pPr>
              <w:pStyle w:val="13"/>
            </w:pPr>
            <w:r>
              <w:t>30.97</w:t>
            </w:r>
          </w:p>
        </w:tc>
        <w:tc>
          <w:tcPr>
            <w:tcW w:w="795" w:type="dxa"/>
            <w:vAlign w:val="center"/>
          </w:tcPr>
          <w:p>
            <w:pPr>
              <w:pStyle w:val="13"/>
            </w:pPr>
            <w:r>
              <w:t>30.97</w:t>
            </w:r>
          </w:p>
        </w:tc>
        <w:tc>
          <w:tcPr>
            <w:tcW w:w="1339" w:type="dxa"/>
            <w:vAlign w:val="center"/>
          </w:tcPr>
          <w:p>
            <w:pPr>
              <w:pStyle w:val="13"/>
            </w:pPr>
            <w:r>
              <w:t>30.97</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13</w:t>
            </w:r>
          </w:p>
        </w:tc>
        <w:tc>
          <w:tcPr>
            <w:tcW w:w="1246" w:type="dxa"/>
            <w:vAlign w:val="center"/>
          </w:tcPr>
          <w:p>
            <w:pPr>
              <w:pStyle w:val="14"/>
            </w:pPr>
            <w:r>
              <w:t>2130104</w:t>
            </w:r>
          </w:p>
        </w:tc>
        <w:tc>
          <w:tcPr>
            <w:tcW w:w="2730" w:type="dxa"/>
            <w:vAlign w:val="center"/>
          </w:tcPr>
          <w:p>
            <w:pPr>
              <w:pStyle w:val="14"/>
            </w:pPr>
            <w:r>
              <w:t>事业运行</w:t>
            </w:r>
          </w:p>
        </w:tc>
        <w:tc>
          <w:tcPr>
            <w:tcW w:w="795" w:type="dxa"/>
            <w:vAlign w:val="center"/>
          </w:tcPr>
          <w:p>
            <w:pPr>
              <w:pStyle w:val="13"/>
            </w:pPr>
            <w:r>
              <w:t>42.77</w:t>
            </w:r>
          </w:p>
        </w:tc>
        <w:tc>
          <w:tcPr>
            <w:tcW w:w="795" w:type="dxa"/>
            <w:vAlign w:val="center"/>
          </w:tcPr>
          <w:p>
            <w:pPr>
              <w:pStyle w:val="13"/>
            </w:pPr>
            <w:r>
              <w:t>42.77</w:t>
            </w:r>
          </w:p>
        </w:tc>
        <w:tc>
          <w:tcPr>
            <w:tcW w:w="1339" w:type="dxa"/>
            <w:vAlign w:val="center"/>
          </w:tcPr>
          <w:p>
            <w:pPr>
              <w:pStyle w:val="13"/>
            </w:pPr>
            <w:r>
              <w:t>42.77</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14</w:t>
            </w:r>
          </w:p>
        </w:tc>
        <w:tc>
          <w:tcPr>
            <w:tcW w:w="1246" w:type="dxa"/>
            <w:vAlign w:val="center"/>
          </w:tcPr>
          <w:p>
            <w:pPr>
              <w:pStyle w:val="14"/>
            </w:pPr>
            <w:r>
              <w:t>221</w:t>
            </w:r>
          </w:p>
        </w:tc>
        <w:tc>
          <w:tcPr>
            <w:tcW w:w="2730" w:type="dxa"/>
            <w:vAlign w:val="center"/>
          </w:tcPr>
          <w:p>
            <w:pPr>
              <w:pStyle w:val="14"/>
            </w:pPr>
            <w:r>
              <w:t>住房保障支出</w:t>
            </w:r>
          </w:p>
        </w:tc>
        <w:tc>
          <w:tcPr>
            <w:tcW w:w="795" w:type="dxa"/>
            <w:vAlign w:val="center"/>
          </w:tcPr>
          <w:p>
            <w:pPr>
              <w:pStyle w:val="13"/>
            </w:pPr>
            <w:r>
              <w:t>4.44</w:t>
            </w:r>
          </w:p>
        </w:tc>
        <w:tc>
          <w:tcPr>
            <w:tcW w:w="795" w:type="dxa"/>
            <w:vAlign w:val="center"/>
          </w:tcPr>
          <w:p>
            <w:pPr>
              <w:pStyle w:val="13"/>
            </w:pPr>
            <w:r>
              <w:t>4.44</w:t>
            </w:r>
          </w:p>
        </w:tc>
        <w:tc>
          <w:tcPr>
            <w:tcW w:w="1339" w:type="dxa"/>
            <w:vAlign w:val="center"/>
          </w:tcPr>
          <w:p>
            <w:pPr>
              <w:pStyle w:val="13"/>
            </w:pPr>
            <w:r>
              <w:t>4.44</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15</w:t>
            </w:r>
          </w:p>
        </w:tc>
        <w:tc>
          <w:tcPr>
            <w:tcW w:w="1246" w:type="dxa"/>
            <w:vAlign w:val="center"/>
          </w:tcPr>
          <w:p>
            <w:pPr>
              <w:pStyle w:val="14"/>
            </w:pPr>
            <w:r>
              <w:t>22102</w:t>
            </w:r>
          </w:p>
        </w:tc>
        <w:tc>
          <w:tcPr>
            <w:tcW w:w="2730" w:type="dxa"/>
            <w:vAlign w:val="center"/>
          </w:tcPr>
          <w:p>
            <w:pPr>
              <w:pStyle w:val="14"/>
            </w:pPr>
            <w:r>
              <w:t>住房改革支出</w:t>
            </w:r>
          </w:p>
        </w:tc>
        <w:tc>
          <w:tcPr>
            <w:tcW w:w="795" w:type="dxa"/>
            <w:vAlign w:val="center"/>
          </w:tcPr>
          <w:p>
            <w:pPr>
              <w:pStyle w:val="13"/>
            </w:pPr>
            <w:r>
              <w:t>4.44</w:t>
            </w:r>
          </w:p>
        </w:tc>
        <w:tc>
          <w:tcPr>
            <w:tcW w:w="795" w:type="dxa"/>
            <w:vAlign w:val="center"/>
          </w:tcPr>
          <w:p>
            <w:pPr>
              <w:pStyle w:val="13"/>
            </w:pPr>
            <w:r>
              <w:t>4.44</w:t>
            </w:r>
          </w:p>
        </w:tc>
        <w:tc>
          <w:tcPr>
            <w:tcW w:w="1339" w:type="dxa"/>
            <w:vAlign w:val="center"/>
          </w:tcPr>
          <w:p>
            <w:pPr>
              <w:pStyle w:val="13"/>
            </w:pPr>
            <w:r>
              <w:t>4.44</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89" w:type="dxa"/>
            <w:vAlign w:val="center"/>
          </w:tcPr>
          <w:p>
            <w:pPr>
              <w:pStyle w:val="15"/>
            </w:pPr>
            <w:r>
              <w:t>16</w:t>
            </w:r>
          </w:p>
        </w:tc>
        <w:tc>
          <w:tcPr>
            <w:tcW w:w="1246" w:type="dxa"/>
            <w:vAlign w:val="center"/>
          </w:tcPr>
          <w:p>
            <w:pPr>
              <w:pStyle w:val="14"/>
            </w:pPr>
            <w:r>
              <w:t>2210201</w:t>
            </w:r>
          </w:p>
        </w:tc>
        <w:tc>
          <w:tcPr>
            <w:tcW w:w="2730" w:type="dxa"/>
            <w:vAlign w:val="center"/>
          </w:tcPr>
          <w:p>
            <w:pPr>
              <w:pStyle w:val="14"/>
            </w:pPr>
            <w:r>
              <w:t>住房公积金</w:t>
            </w:r>
          </w:p>
        </w:tc>
        <w:tc>
          <w:tcPr>
            <w:tcW w:w="795" w:type="dxa"/>
            <w:vAlign w:val="center"/>
          </w:tcPr>
          <w:p>
            <w:pPr>
              <w:pStyle w:val="13"/>
            </w:pPr>
            <w:r>
              <w:t>4.44</w:t>
            </w:r>
          </w:p>
        </w:tc>
        <w:tc>
          <w:tcPr>
            <w:tcW w:w="795" w:type="dxa"/>
            <w:vAlign w:val="center"/>
          </w:tcPr>
          <w:p>
            <w:pPr>
              <w:pStyle w:val="13"/>
            </w:pPr>
            <w:r>
              <w:t>4.44</w:t>
            </w:r>
          </w:p>
        </w:tc>
        <w:tc>
          <w:tcPr>
            <w:tcW w:w="1339" w:type="dxa"/>
            <w:vAlign w:val="center"/>
          </w:tcPr>
          <w:p>
            <w:pPr>
              <w:pStyle w:val="13"/>
            </w:pPr>
            <w:r>
              <w:t>4.44</w:t>
            </w:r>
          </w:p>
        </w:tc>
        <w:tc>
          <w:tcPr>
            <w:tcW w:w="1240" w:type="dxa"/>
            <w:vAlign w:val="center"/>
          </w:tcPr>
          <w:p>
            <w:pPr>
              <w:pStyle w:val="13"/>
            </w:pPr>
          </w:p>
        </w:tc>
        <w:tc>
          <w:tcPr>
            <w:tcW w:w="887" w:type="dxa"/>
            <w:vAlign w:val="center"/>
          </w:tcPr>
          <w:p>
            <w:pPr>
              <w:pStyle w:val="13"/>
            </w:pPr>
          </w:p>
        </w:tc>
        <w:tc>
          <w:tcPr>
            <w:tcW w:w="887" w:type="dxa"/>
            <w:vAlign w:val="center"/>
          </w:tcPr>
          <w:p>
            <w:pPr>
              <w:pStyle w:val="13"/>
            </w:pPr>
          </w:p>
        </w:tc>
        <w:tc>
          <w:tcPr>
            <w:tcW w:w="1194" w:type="dxa"/>
            <w:vAlign w:val="center"/>
          </w:tcPr>
          <w:p>
            <w:pPr>
              <w:pStyle w:val="13"/>
            </w:pPr>
          </w:p>
        </w:tc>
        <w:tc>
          <w:tcPr>
            <w:tcW w:w="1514" w:type="dxa"/>
            <w:vAlign w:val="center"/>
          </w:tcPr>
          <w:p>
            <w:pPr>
              <w:pStyle w:val="13"/>
            </w:pPr>
          </w:p>
        </w:tc>
        <w:tc>
          <w:tcPr>
            <w:tcW w:w="900" w:type="dxa"/>
            <w:vAlign w:val="center"/>
          </w:tcPr>
          <w:p>
            <w:pPr>
              <w:pStyle w:val="13"/>
            </w:pPr>
          </w:p>
        </w:tc>
        <w:tc>
          <w:tcPr>
            <w:tcW w:w="900" w:type="dxa"/>
            <w:vAlign w:val="center"/>
          </w:tcPr>
          <w:p>
            <w:pPr>
              <w:pStyle w:val="13"/>
            </w:pPr>
          </w:p>
        </w:tc>
      </w:tr>
    </w:tbl>
    <w:p>
      <w:pPr>
        <w:sectPr>
          <w:pgSz w:w="16840" w:h="11900" w:orient="landscape"/>
          <w:pgMar w:top="1361" w:right="1020" w:bottom="1134" w:left="1020" w:header="720" w:footer="720" w:gutter="0"/>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13422" w:type="dxa"/>
        <w:jc w:val="center"/>
        <w:tblInd w:w="79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36"/>
        <w:gridCol w:w="1307"/>
        <w:gridCol w:w="3576"/>
        <w:gridCol w:w="814"/>
        <w:gridCol w:w="1082"/>
        <w:gridCol w:w="1056"/>
        <w:gridCol w:w="1056"/>
        <w:gridCol w:w="1789"/>
        <w:gridCol w:w="21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519" w:type="dxa"/>
            <w:gridSpan w:val="3"/>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1896"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6007"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6" w:type="dxa"/>
            <w:vMerge w:val="restart"/>
            <w:vAlign w:val="center"/>
          </w:tcPr>
          <w:p>
            <w:pPr>
              <w:pStyle w:val="12"/>
            </w:pPr>
            <w:r>
              <w:t>序号</w:t>
            </w:r>
          </w:p>
        </w:tc>
        <w:tc>
          <w:tcPr>
            <w:tcW w:w="4883" w:type="dxa"/>
            <w:gridSpan w:val="2"/>
            <w:vAlign w:val="center"/>
          </w:tcPr>
          <w:p>
            <w:pPr>
              <w:pStyle w:val="12"/>
            </w:pPr>
            <w:r>
              <w:t>功能分类科目</w:t>
            </w:r>
          </w:p>
        </w:tc>
        <w:tc>
          <w:tcPr>
            <w:tcW w:w="814" w:type="dxa"/>
            <w:vMerge w:val="restart"/>
            <w:vAlign w:val="center"/>
          </w:tcPr>
          <w:p>
            <w:pPr>
              <w:pStyle w:val="12"/>
            </w:pPr>
            <w:r>
              <w:t>合计</w:t>
            </w:r>
          </w:p>
        </w:tc>
        <w:tc>
          <w:tcPr>
            <w:tcW w:w="1082" w:type="dxa"/>
            <w:vMerge w:val="restart"/>
            <w:vAlign w:val="center"/>
          </w:tcPr>
          <w:p>
            <w:pPr>
              <w:pStyle w:val="12"/>
            </w:pPr>
            <w:r>
              <w:t>基本支出</w:t>
            </w:r>
          </w:p>
        </w:tc>
        <w:tc>
          <w:tcPr>
            <w:tcW w:w="1056" w:type="dxa"/>
            <w:vMerge w:val="restart"/>
            <w:vAlign w:val="center"/>
          </w:tcPr>
          <w:p>
            <w:pPr>
              <w:pStyle w:val="12"/>
            </w:pPr>
            <w:r>
              <w:t>项目支出</w:t>
            </w:r>
          </w:p>
        </w:tc>
        <w:tc>
          <w:tcPr>
            <w:tcW w:w="1056" w:type="dxa"/>
            <w:vMerge w:val="restart"/>
            <w:vAlign w:val="center"/>
          </w:tcPr>
          <w:p>
            <w:pPr>
              <w:pStyle w:val="12"/>
            </w:pPr>
            <w:r>
              <w:t>经营支出</w:t>
            </w:r>
          </w:p>
        </w:tc>
        <w:tc>
          <w:tcPr>
            <w:tcW w:w="1789" w:type="dxa"/>
            <w:vMerge w:val="restart"/>
            <w:vAlign w:val="center"/>
          </w:tcPr>
          <w:p>
            <w:pPr>
              <w:pStyle w:val="12"/>
            </w:pPr>
            <w:r>
              <w:t>上解上级     支出</w:t>
            </w:r>
          </w:p>
        </w:tc>
        <w:tc>
          <w:tcPr>
            <w:tcW w:w="2106"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6" w:type="dxa"/>
            <w:vMerge w:val="continue"/>
          </w:tcPr>
          <w:p/>
        </w:tc>
        <w:tc>
          <w:tcPr>
            <w:tcW w:w="1307" w:type="dxa"/>
            <w:vAlign w:val="center"/>
          </w:tcPr>
          <w:p>
            <w:pPr>
              <w:pStyle w:val="12"/>
            </w:pPr>
            <w:r>
              <w:t>科目    编码</w:t>
            </w:r>
          </w:p>
        </w:tc>
        <w:tc>
          <w:tcPr>
            <w:tcW w:w="3576" w:type="dxa"/>
            <w:vAlign w:val="center"/>
          </w:tcPr>
          <w:p>
            <w:pPr>
              <w:pStyle w:val="12"/>
            </w:pPr>
            <w:r>
              <w:t>科目名称</w:t>
            </w:r>
          </w:p>
        </w:tc>
        <w:tc>
          <w:tcPr>
            <w:tcW w:w="814" w:type="dxa"/>
            <w:vMerge w:val="continue"/>
          </w:tcPr>
          <w:p/>
        </w:tc>
        <w:tc>
          <w:tcPr>
            <w:tcW w:w="1082" w:type="dxa"/>
            <w:vMerge w:val="continue"/>
          </w:tcPr>
          <w:p/>
        </w:tc>
        <w:tc>
          <w:tcPr>
            <w:tcW w:w="1056" w:type="dxa"/>
            <w:vMerge w:val="continue"/>
          </w:tcPr>
          <w:p/>
        </w:tc>
        <w:tc>
          <w:tcPr>
            <w:tcW w:w="1056" w:type="dxa"/>
            <w:vMerge w:val="continue"/>
          </w:tcPr>
          <w:p/>
        </w:tc>
        <w:tc>
          <w:tcPr>
            <w:tcW w:w="1789" w:type="dxa"/>
            <w:vMerge w:val="continue"/>
          </w:tcPr>
          <w:p/>
        </w:tc>
        <w:tc>
          <w:tcPr>
            <w:tcW w:w="210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6" w:type="dxa"/>
            <w:vAlign w:val="center"/>
          </w:tcPr>
          <w:p>
            <w:pPr>
              <w:pStyle w:val="12"/>
            </w:pPr>
            <w:r>
              <w:t>栏次</w:t>
            </w:r>
          </w:p>
        </w:tc>
        <w:tc>
          <w:tcPr>
            <w:tcW w:w="1307" w:type="dxa"/>
            <w:vAlign w:val="center"/>
          </w:tcPr>
          <w:p>
            <w:pPr>
              <w:pStyle w:val="12"/>
            </w:pPr>
            <w:r>
              <w:t>1</w:t>
            </w:r>
          </w:p>
        </w:tc>
        <w:tc>
          <w:tcPr>
            <w:tcW w:w="3576" w:type="dxa"/>
            <w:vAlign w:val="center"/>
          </w:tcPr>
          <w:p>
            <w:pPr>
              <w:pStyle w:val="12"/>
            </w:pPr>
            <w:r>
              <w:t>2</w:t>
            </w:r>
          </w:p>
        </w:tc>
        <w:tc>
          <w:tcPr>
            <w:tcW w:w="814" w:type="dxa"/>
            <w:vAlign w:val="center"/>
          </w:tcPr>
          <w:p>
            <w:pPr>
              <w:pStyle w:val="12"/>
            </w:pPr>
            <w:r>
              <w:t>3</w:t>
            </w:r>
          </w:p>
        </w:tc>
        <w:tc>
          <w:tcPr>
            <w:tcW w:w="1082" w:type="dxa"/>
            <w:vAlign w:val="center"/>
          </w:tcPr>
          <w:p>
            <w:pPr>
              <w:pStyle w:val="12"/>
            </w:pPr>
            <w:r>
              <w:t>4</w:t>
            </w:r>
          </w:p>
        </w:tc>
        <w:tc>
          <w:tcPr>
            <w:tcW w:w="1056" w:type="dxa"/>
            <w:vAlign w:val="center"/>
          </w:tcPr>
          <w:p>
            <w:pPr>
              <w:pStyle w:val="12"/>
            </w:pPr>
            <w:r>
              <w:t>5</w:t>
            </w:r>
          </w:p>
        </w:tc>
        <w:tc>
          <w:tcPr>
            <w:tcW w:w="1056" w:type="dxa"/>
            <w:vAlign w:val="center"/>
          </w:tcPr>
          <w:p>
            <w:pPr>
              <w:pStyle w:val="12"/>
            </w:pPr>
            <w:r>
              <w:t>6</w:t>
            </w:r>
          </w:p>
        </w:tc>
        <w:tc>
          <w:tcPr>
            <w:tcW w:w="1789" w:type="dxa"/>
            <w:vAlign w:val="center"/>
          </w:tcPr>
          <w:p>
            <w:pPr>
              <w:pStyle w:val="12"/>
            </w:pPr>
            <w:r>
              <w:t>7</w:t>
            </w:r>
          </w:p>
        </w:tc>
        <w:tc>
          <w:tcPr>
            <w:tcW w:w="2106"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1</w:t>
            </w:r>
          </w:p>
        </w:tc>
        <w:tc>
          <w:tcPr>
            <w:tcW w:w="1307" w:type="dxa"/>
            <w:vAlign w:val="center"/>
          </w:tcPr>
          <w:p>
            <w:pPr>
              <w:pStyle w:val="18"/>
            </w:pPr>
          </w:p>
        </w:tc>
        <w:tc>
          <w:tcPr>
            <w:tcW w:w="3576" w:type="dxa"/>
            <w:vAlign w:val="center"/>
          </w:tcPr>
          <w:p>
            <w:pPr>
              <w:pStyle w:val="16"/>
            </w:pPr>
            <w:r>
              <w:t>合计</w:t>
            </w:r>
          </w:p>
        </w:tc>
        <w:tc>
          <w:tcPr>
            <w:tcW w:w="814" w:type="dxa"/>
            <w:vAlign w:val="center"/>
          </w:tcPr>
          <w:p>
            <w:pPr>
              <w:pStyle w:val="17"/>
            </w:pPr>
            <w:r>
              <w:t>86.05</w:t>
            </w:r>
          </w:p>
        </w:tc>
        <w:tc>
          <w:tcPr>
            <w:tcW w:w="1082" w:type="dxa"/>
            <w:vAlign w:val="center"/>
          </w:tcPr>
          <w:p>
            <w:pPr>
              <w:pStyle w:val="17"/>
            </w:pPr>
            <w:r>
              <w:t>55.08</w:t>
            </w:r>
          </w:p>
        </w:tc>
        <w:tc>
          <w:tcPr>
            <w:tcW w:w="1056" w:type="dxa"/>
            <w:vAlign w:val="center"/>
          </w:tcPr>
          <w:p>
            <w:pPr>
              <w:pStyle w:val="17"/>
            </w:pPr>
            <w:r>
              <w:t>30.97</w:t>
            </w:r>
          </w:p>
        </w:tc>
        <w:tc>
          <w:tcPr>
            <w:tcW w:w="1056" w:type="dxa"/>
            <w:vAlign w:val="center"/>
          </w:tcPr>
          <w:p>
            <w:pPr>
              <w:pStyle w:val="17"/>
            </w:pPr>
          </w:p>
        </w:tc>
        <w:tc>
          <w:tcPr>
            <w:tcW w:w="1789" w:type="dxa"/>
            <w:vAlign w:val="center"/>
          </w:tcPr>
          <w:p>
            <w:pPr>
              <w:pStyle w:val="17"/>
            </w:pPr>
          </w:p>
        </w:tc>
        <w:tc>
          <w:tcPr>
            <w:tcW w:w="210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2</w:t>
            </w:r>
          </w:p>
        </w:tc>
        <w:tc>
          <w:tcPr>
            <w:tcW w:w="1307" w:type="dxa"/>
            <w:vAlign w:val="center"/>
          </w:tcPr>
          <w:p>
            <w:pPr>
              <w:pStyle w:val="14"/>
            </w:pPr>
            <w:r>
              <w:t>208</w:t>
            </w:r>
          </w:p>
        </w:tc>
        <w:tc>
          <w:tcPr>
            <w:tcW w:w="3576" w:type="dxa"/>
            <w:vAlign w:val="center"/>
          </w:tcPr>
          <w:p>
            <w:pPr>
              <w:pStyle w:val="14"/>
            </w:pPr>
            <w:r>
              <w:t>社会保障和就业支出</w:t>
            </w:r>
          </w:p>
        </w:tc>
        <w:tc>
          <w:tcPr>
            <w:tcW w:w="814" w:type="dxa"/>
            <w:vAlign w:val="center"/>
          </w:tcPr>
          <w:p>
            <w:pPr>
              <w:pStyle w:val="13"/>
            </w:pPr>
            <w:r>
              <w:t>5.70</w:t>
            </w:r>
          </w:p>
        </w:tc>
        <w:tc>
          <w:tcPr>
            <w:tcW w:w="1082" w:type="dxa"/>
            <w:vAlign w:val="center"/>
          </w:tcPr>
          <w:p>
            <w:pPr>
              <w:pStyle w:val="13"/>
            </w:pPr>
            <w:r>
              <w:t>5.70</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3</w:t>
            </w:r>
          </w:p>
        </w:tc>
        <w:tc>
          <w:tcPr>
            <w:tcW w:w="1307" w:type="dxa"/>
            <w:vAlign w:val="center"/>
          </w:tcPr>
          <w:p>
            <w:pPr>
              <w:pStyle w:val="14"/>
            </w:pPr>
            <w:r>
              <w:t>20805</w:t>
            </w:r>
          </w:p>
        </w:tc>
        <w:tc>
          <w:tcPr>
            <w:tcW w:w="3576" w:type="dxa"/>
            <w:vAlign w:val="center"/>
          </w:tcPr>
          <w:p>
            <w:pPr>
              <w:pStyle w:val="14"/>
            </w:pPr>
            <w:r>
              <w:t>行政事业单位养老支出</w:t>
            </w:r>
          </w:p>
        </w:tc>
        <w:tc>
          <w:tcPr>
            <w:tcW w:w="814" w:type="dxa"/>
            <w:vAlign w:val="center"/>
          </w:tcPr>
          <w:p>
            <w:pPr>
              <w:pStyle w:val="13"/>
            </w:pPr>
            <w:r>
              <w:t>5.55</w:t>
            </w:r>
          </w:p>
        </w:tc>
        <w:tc>
          <w:tcPr>
            <w:tcW w:w="1082" w:type="dxa"/>
            <w:vAlign w:val="center"/>
          </w:tcPr>
          <w:p>
            <w:pPr>
              <w:pStyle w:val="13"/>
            </w:pPr>
            <w:r>
              <w:t>5.55</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4</w:t>
            </w:r>
          </w:p>
        </w:tc>
        <w:tc>
          <w:tcPr>
            <w:tcW w:w="1307" w:type="dxa"/>
            <w:vAlign w:val="center"/>
          </w:tcPr>
          <w:p>
            <w:pPr>
              <w:pStyle w:val="14"/>
            </w:pPr>
            <w:r>
              <w:t>2080505</w:t>
            </w:r>
          </w:p>
        </w:tc>
        <w:tc>
          <w:tcPr>
            <w:tcW w:w="3576" w:type="dxa"/>
            <w:vAlign w:val="center"/>
          </w:tcPr>
          <w:p>
            <w:pPr>
              <w:pStyle w:val="14"/>
            </w:pPr>
            <w:r>
              <w:t>机关事业单位基本养老保险缴费支出</w:t>
            </w:r>
          </w:p>
        </w:tc>
        <w:tc>
          <w:tcPr>
            <w:tcW w:w="814" w:type="dxa"/>
            <w:vAlign w:val="center"/>
          </w:tcPr>
          <w:p>
            <w:pPr>
              <w:pStyle w:val="13"/>
            </w:pPr>
            <w:r>
              <w:t>5.55</w:t>
            </w:r>
          </w:p>
        </w:tc>
        <w:tc>
          <w:tcPr>
            <w:tcW w:w="1082" w:type="dxa"/>
            <w:vAlign w:val="center"/>
          </w:tcPr>
          <w:p>
            <w:pPr>
              <w:pStyle w:val="13"/>
            </w:pPr>
            <w:r>
              <w:t>5.55</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5</w:t>
            </w:r>
          </w:p>
        </w:tc>
        <w:tc>
          <w:tcPr>
            <w:tcW w:w="1307" w:type="dxa"/>
            <w:vAlign w:val="center"/>
          </w:tcPr>
          <w:p>
            <w:pPr>
              <w:pStyle w:val="14"/>
            </w:pPr>
            <w:r>
              <w:t>20827</w:t>
            </w:r>
          </w:p>
        </w:tc>
        <w:tc>
          <w:tcPr>
            <w:tcW w:w="3576" w:type="dxa"/>
            <w:vAlign w:val="center"/>
          </w:tcPr>
          <w:p>
            <w:pPr>
              <w:pStyle w:val="14"/>
            </w:pPr>
            <w:r>
              <w:t>财政对其他社会保险基金的补助</w:t>
            </w:r>
          </w:p>
        </w:tc>
        <w:tc>
          <w:tcPr>
            <w:tcW w:w="814" w:type="dxa"/>
            <w:vAlign w:val="center"/>
          </w:tcPr>
          <w:p>
            <w:pPr>
              <w:pStyle w:val="13"/>
            </w:pPr>
            <w:r>
              <w:t>0.15</w:t>
            </w:r>
          </w:p>
        </w:tc>
        <w:tc>
          <w:tcPr>
            <w:tcW w:w="1082" w:type="dxa"/>
            <w:vAlign w:val="center"/>
          </w:tcPr>
          <w:p>
            <w:pPr>
              <w:pStyle w:val="13"/>
            </w:pPr>
            <w:r>
              <w:t>0.15</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6</w:t>
            </w:r>
          </w:p>
        </w:tc>
        <w:tc>
          <w:tcPr>
            <w:tcW w:w="1307" w:type="dxa"/>
            <w:vAlign w:val="center"/>
          </w:tcPr>
          <w:p>
            <w:pPr>
              <w:pStyle w:val="14"/>
            </w:pPr>
            <w:r>
              <w:t>2082702</w:t>
            </w:r>
          </w:p>
        </w:tc>
        <w:tc>
          <w:tcPr>
            <w:tcW w:w="3576" w:type="dxa"/>
            <w:vAlign w:val="center"/>
          </w:tcPr>
          <w:p>
            <w:pPr>
              <w:pStyle w:val="14"/>
            </w:pPr>
            <w:r>
              <w:t>财政对工伤保险基金的补助</w:t>
            </w:r>
          </w:p>
        </w:tc>
        <w:tc>
          <w:tcPr>
            <w:tcW w:w="814" w:type="dxa"/>
            <w:vAlign w:val="center"/>
          </w:tcPr>
          <w:p>
            <w:pPr>
              <w:pStyle w:val="13"/>
            </w:pPr>
            <w:r>
              <w:t>0.15</w:t>
            </w:r>
          </w:p>
        </w:tc>
        <w:tc>
          <w:tcPr>
            <w:tcW w:w="1082" w:type="dxa"/>
            <w:vAlign w:val="center"/>
          </w:tcPr>
          <w:p>
            <w:pPr>
              <w:pStyle w:val="13"/>
            </w:pPr>
            <w:r>
              <w:t>0.15</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7</w:t>
            </w:r>
          </w:p>
        </w:tc>
        <w:tc>
          <w:tcPr>
            <w:tcW w:w="1307" w:type="dxa"/>
            <w:vAlign w:val="center"/>
          </w:tcPr>
          <w:p>
            <w:pPr>
              <w:pStyle w:val="14"/>
            </w:pPr>
            <w:r>
              <w:t>210</w:t>
            </w:r>
          </w:p>
        </w:tc>
        <w:tc>
          <w:tcPr>
            <w:tcW w:w="3576" w:type="dxa"/>
            <w:vAlign w:val="center"/>
          </w:tcPr>
          <w:p>
            <w:pPr>
              <w:pStyle w:val="14"/>
            </w:pPr>
            <w:r>
              <w:t>卫生健康支出</w:t>
            </w:r>
          </w:p>
        </w:tc>
        <w:tc>
          <w:tcPr>
            <w:tcW w:w="814" w:type="dxa"/>
            <w:vAlign w:val="center"/>
          </w:tcPr>
          <w:p>
            <w:pPr>
              <w:pStyle w:val="13"/>
            </w:pPr>
            <w:r>
              <w:t>2.17</w:t>
            </w:r>
          </w:p>
        </w:tc>
        <w:tc>
          <w:tcPr>
            <w:tcW w:w="1082" w:type="dxa"/>
            <w:vAlign w:val="center"/>
          </w:tcPr>
          <w:p>
            <w:pPr>
              <w:pStyle w:val="13"/>
            </w:pPr>
            <w:r>
              <w:t>2.17</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8</w:t>
            </w:r>
          </w:p>
        </w:tc>
        <w:tc>
          <w:tcPr>
            <w:tcW w:w="1307" w:type="dxa"/>
            <w:vAlign w:val="center"/>
          </w:tcPr>
          <w:p>
            <w:pPr>
              <w:pStyle w:val="14"/>
            </w:pPr>
            <w:r>
              <w:t>21011</w:t>
            </w:r>
          </w:p>
        </w:tc>
        <w:tc>
          <w:tcPr>
            <w:tcW w:w="3576" w:type="dxa"/>
            <w:vAlign w:val="center"/>
          </w:tcPr>
          <w:p>
            <w:pPr>
              <w:pStyle w:val="14"/>
            </w:pPr>
            <w:r>
              <w:t>行政事业单位医疗</w:t>
            </w:r>
          </w:p>
        </w:tc>
        <w:tc>
          <w:tcPr>
            <w:tcW w:w="814" w:type="dxa"/>
            <w:vAlign w:val="center"/>
          </w:tcPr>
          <w:p>
            <w:pPr>
              <w:pStyle w:val="13"/>
            </w:pPr>
            <w:r>
              <w:t>2.17</w:t>
            </w:r>
          </w:p>
        </w:tc>
        <w:tc>
          <w:tcPr>
            <w:tcW w:w="1082" w:type="dxa"/>
            <w:vAlign w:val="center"/>
          </w:tcPr>
          <w:p>
            <w:pPr>
              <w:pStyle w:val="13"/>
            </w:pPr>
            <w:r>
              <w:t>2.17</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9</w:t>
            </w:r>
          </w:p>
        </w:tc>
        <w:tc>
          <w:tcPr>
            <w:tcW w:w="1307" w:type="dxa"/>
            <w:vAlign w:val="center"/>
          </w:tcPr>
          <w:p>
            <w:pPr>
              <w:pStyle w:val="14"/>
            </w:pPr>
            <w:r>
              <w:t>2101102</w:t>
            </w:r>
          </w:p>
        </w:tc>
        <w:tc>
          <w:tcPr>
            <w:tcW w:w="3576" w:type="dxa"/>
            <w:vAlign w:val="center"/>
          </w:tcPr>
          <w:p>
            <w:pPr>
              <w:pStyle w:val="14"/>
            </w:pPr>
            <w:r>
              <w:t>事业单位医疗</w:t>
            </w:r>
          </w:p>
        </w:tc>
        <w:tc>
          <w:tcPr>
            <w:tcW w:w="814" w:type="dxa"/>
            <w:vAlign w:val="center"/>
          </w:tcPr>
          <w:p>
            <w:pPr>
              <w:pStyle w:val="13"/>
            </w:pPr>
            <w:r>
              <w:t>2.17</w:t>
            </w:r>
          </w:p>
        </w:tc>
        <w:tc>
          <w:tcPr>
            <w:tcW w:w="1082" w:type="dxa"/>
            <w:vAlign w:val="center"/>
          </w:tcPr>
          <w:p>
            <w:pPr>
              <w:pStyle w:val="13"/>
            </w:pPr>
            <w:r>
              <w:t>2.17</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10</w:t>
            </w:r>
          </w:p>
        </w:tc>
        <w:tc>
          <w:tcPr>
            <w:tcW w:w="1307" w:type="dxa"/>
            <w:vAlign w:val="center"/>
          </w:tcPr>
          <w:p>
            <w:pPr>
              <w:pStyle w:val="14"/>
            </w:pPr>
            <w:r>
              <w:t>213</w:t>
            </w:r>
          </w:p>
        </w:tc>
        <w:tc>
          <w:tcPr>
            <w:tcW w:w="3576" w:type="dxa"/>
            <w:vAlign w:val="center"/>
          </w:tcPr>
          <w:p>
            <w:pPr>
              <w:pStyle w:val="14"/>
            </w:pPr>
            <w:r>
              <w:t>农林水支出</w:t>
            </w:r>
          </w:p>
        </w:tc>
        <w:tc>
          <w:tcPr>
            <w:tcW w:w="814" w:type="dxa"/>
            <w:vAlign w:val="center"/>
          </w:tcPr>
          <w:p>
            <w:pPr>
              <w:pStyle w:val="13"/>
            </w:pPr>
            <w:r>
              <w:t>73.74</w:t>
            </w:r>
          </w:p>
        </w:tc>
        <w:tc>
          <w:tcPr>
            <w:tcW w:w="1082" w:type="dxa"/>
            <w:vAlign w:val="center"/>
          </w:tcPr>
          <w:p>
            <w:pPr>
              <w:pStyle w:val="13"/>
            </w:pPr>
            <w:r>
              <w:t>42.77</w:t>
            </w:r>
          </w:p>
        </w:tc>
        <w:tc>
          <w:tcPr>
            <w:tcW w:w="1056" w:type="dxa"/>
            <w:vAlign w:val="center"/>
          </w:tcPr>
          <w:p>
            <w:pPr>
              <w:pStyle w:val="13"/>
            </w:pPr>
            <w:r>
              <w:t>30.97</w:t>
            </w: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11</w:t>
            </w:r>
          </w:p>
        </w:tc>
        <w:tc>
          <w:tcPr>
            <w:tcW w:w="1307" w:type="dxa"/>
            <w:vAlign w:val="center"/>
          </w:tcPr>
          <w:p>
            <w:pPr>
              <w:pStyle w:val="14"/>
            </w:pPr>
            <w:r>
              <w:t>21301</w:t>
            </w:r>
          </w:p>
        </w:tc>
        <w:tc>
          <w:tcPr>
            <w:tcW w:w="3576" w:type="dxa"/>
            <w:vAlign w:val="center"/>
          </w:tcPr>
          <w:p>
            <w:pPr>
              <w:pStyle w:val="14"/>
            </w:pPr>
            <w:r>
              <w:t>农业农村</w:t>
            </w:r>
          </w:p>
        </w:tc>
        <w:tc>
          <w:tcPr>
            <w:tcW w:w="814" w:type="dxa"/>
            <w:vAlign w:val="center"/>
          </w:tcPr>
          <w:p>
            <w:pPr>
              <w:pStyle w:val="13"/>
            </w:pPr>
            <w:r>
              <w:t>73.74</w:t>
            </w:r>
          </w:p>
        </w:tc>
        <w:tc>
          <w:tcPr>
            <w:tcW w:w="1082" w:type="dxa"/>
            <w:vAlign w:val="center"/>
          </w:tcPr>
          <w:p>
            <w:pPr>
              <w:pStyle w:val="13"/>
            </w:pPr>
            <w:r>
              <w:t>42.77</w:t>
            </w:r>
          </w:p>
        </w:tc>
        <w:tc>
          <w:tcPr>
            <w:tcW w:w="1056" w:type="dxa"/>
            <w:vAlign w:val="center"/>
          </w:tcPr>
          <w:p>
            <w:pPr>
              <w:pStyle w:val="13"/>
            </w:pPr>
            <w:r>
              <w:t>30.97</w:t>
            </w: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12</w:t>
            </w:r>
          </w:p>
        </w:tc>
        <w:tc>
          <w:tcPr>
            <w:tcW w:w="1307" w:type="dxa"/>
            <w:vAlign w:val="center"/>
          </w:tcPr>
          <w:p>
            <w:pPr>
              <w:pStyle w:val="14"/>
            </w:pPr>
            <w:r>
              <w:t>2130102</w:t>
            </w:r>
          </w:p>
        </w:tc>
        <w:tc>
          <w:tcPr>
            <w:tcW w:w="3576" w:type="dxa"/>
            <w:vAlign w:val="center"/>
          </w:tcPr>
          <w:p>
            <w:pPr>
              <w:pStyle w:val="14"/>
            </w:pPr>
            <w:r>
              <w:t>一般行政管理事务</w:t>
            </w:r>
          </w:p>
        </w:tc>
        <w:tc>
          <w:tcPr>
            <w:tcW w:w="814" w:type="dxa"/>
            <w:vAlign w:val="center"/>
          </w:tcPr>
          <w:p>
            <w:pPr>
              <w:pStyle w:val="13"/>
            </w:pPr>
            <w:r>
              <w:t>30.97</w:t>
            </w:r>
          </w:p>
        </w:tc>
        <w:tc>
          <w:tcPr>
            <w:tcW w:w="1082" w:type="dxa"/>
            <w:vAlign w:val="center"/>
          </w:tcPr>
          <w:p>
            <w:pPr>
              <w:pStyle w:val="13"/>
            </w:pPr>
          </w:p>
        </w:tc>
        <w:tc>
          <w:tcPr>
            <w:tcW w:w="1056" w:type="dxa"/>
            <w:vAlign w:val="center"/>
          </w:tcPr>
          <w:p>
            <w:pPr>
              <w:pStyle w:val="13"/>
            </w:pPr>
            <w:r>
              <w:t>30.97</w:t>
            </w: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13</w:t>
            </w:r>
          </w:p>
        </w:tc>
        <w:tc>
          <w:tcPr>
            <w:tcW w:w="1307" w:type="dxa"/>
            <w:vAlign w:val="center"/>
          </w:tcPr>
          <w:p>
            <w:pPr>
              <w:pStyle w:val="14"/>
            </w:pPr>
            <w:r>
              <w:t>2130104</w:t>
            </w:r>
          </w:p>
        </w:tc>
        <w:tc>
          <w:tcPr>
            <w:tcW w:w="3576" w:type="dxa"/>
            <w:vAlign w:val="center"/>
          </w:tcPr>
          <w:p>
            <w:pPr>
              <w:pStyle w:val="14"/>
            </w:pPr>
            <w:r>
              <w:t>事业运行</w:t>
            </w:r>
          </w:p>
        </w:tc>
        <w:tc>
          <w:tcPr>
            <w:tcW w:w="814" w:type="dxa"/>
            <w:vAlign w:val="center"/>
          </w:tcPr>
          <w:p>
            <w:pPr>
              <w:pStyle w:val="13"/>
            </w:pPr>
            <w:r>
              <w:t>42.77</w:t>
            </w:r>
          </w:p>
        </w:tc>
        <w:tc>
          <w:tcPr>
            <w:tcW w:w="1082" w:type="dxa"/>
            <w:vAlign w:val="center"/>
          </w:tcPr>
          <w:p>
            <w:pPr>
              <w:pStyle w:val="13"/>
            </w:pPr>
            <w:r>
              <w:t>42.77</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14</w:t>
            </w:r>
          </w:p>
        </w:tc>
        <w:tc>
          <w:tcPr>
            <w:tcW w:w="1307" w:type="dxa"/>
            <w:vAlign w:val="center"/>
          </w:tcPr>
          <w:p>
            <w:pPr>
              <w:pStyle w:val="14"/>
            </w:pPr>
            <w:r>
              <w:t>221</w:t>
            </w:r>
          </w:p>
        </w:tc>
        <w:tc>
          <w:tcPr>
            <w:tcW w:w="3576" w:type="dxa"/>
            <w:vAlign w:val="center"/>
          </w:tcPr>
          <w:p>
            <w:pPr>
              <w:pStyle w:val="14"/>
            </w:pPr>
            <w:r>
              <w:t>住房保障支出</w:t>
            </w:r>
          </w:p>
        </w:tc>
        <w:tc>
          <w:tcPr>
            <w:tcW w:w="814" w:type="dxa"/>
            <w:vAlign w:val="center"/>
          </w:tcPr>
          <w:p>
            <w:pPr>
              <w:pStyle w:val="13"/>
            </w:pPr>
            <w:r>
              <w:t>4.44</w:t>
            </w:r>
          </w:p>
        </w:tc>
        <w:tc>
          <w:tcPr>
            <w:tcW w:w="1082" w:type="dxa"/>
            <w:vAlign w:val="center"/>
          </w:tcPr>
          <w:p>
            <w:pPr>
              <w:pStyle w:val="13"/>
            </w:pPr>
            <w:r>
              <w:t>4.44</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15</w:t>
            </w:r>
          </w:p>
        </w:tc>
        <w:tc>
          <w:tcPr>
            <w:tcW w:w="1307" w:type="dxa"/>
            <w:vAlign w:val="center"/>
          </w:tcPr>
          <w:p>
            <w:pPr>
              <w:pStyle w:val="14"/>
            </w:pPr>
            <w:r>
              <w:t>22102</w:t>
            </w:r>
          </w:p>
        </w:tc>
        <w:tc>
          <w:tcPr>
            <w:tcW w:w="3576" w:type="dxa"/>
            <w:vAlign w:val="center"/>
          </w:tcPr>
          <w:p>
            <w:pPr>
              <w:pStyle w:val="14"/>
            </w:pPr>
            <w:r>
              <w:t>住房改革支出</w:t>
            </w:r>
          </w:p>
        </w:tc>
        <w:tc>
          <w:tcPr>
            <w:tcW w:w="814" w:type="dxa"/>
            <w:vAlign w:val="center"/>
          </w:tcPr>
          <w:p>
            <w:pPr>
              <w:pStyle w:val="13"/>
            </w:pPr>
            <w:r>
              <w:t>4.44</w:t>
            </w:r>
          </w:p>
        </w:tc>
        <w:tc>
          <w:tcPr>
            <w:tcW w:w="1082" w:type="dxa"/>
            <w:vAlign w:val="center"/>
          </w:tcPr>
          <w:p>
            <w:pPr>
              <w:pStyle w:val="13"/>
            </w:pPr>
            <w:r>
              <w:t>4.44</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6" w:type="dxa"/>
            <w:vAlign w:val="center"/>
          </w:tcPr>
          <w:p>
            <w:pPr>
              <w:pStyle w:val="15"/>
            </w:pPr>
            <w:r>
              <w:t>16</w:t>
            </w:r>
          </w:p>
        </w:tc>
        <w:tc>
          <w:tcPr>
            <w:tcW w:w="1307" w:type="dxa"/>
            <w:vAlign w:val="center"/>
          </w:tcPr>
          <w:p>
            <w:pPr>
              <w:pStyle w:val="14"/>
            </w:pPr>
            <w:r>
              <w:t>2210201</w:t>
            </w:r>
          </w:p>
        </w:tc>
        <w:tc>
          <w:tcPr>
            <w:tcW w:w="3576" w:type="dxa"/>
            <w:vAlign w:val="center"/>
          </w:tcPr>
          <w:p>
            <w:pPr>
              <w:pStyle w:val="14"/>
            </w:pPr>
            <w:r>
              <w:t>住房公积金</w:t>
            </w:r>
          </w:p>
        </w:tc>
        <w:tc>
          <w:tcPr>
            <w:tcW w:w="814" w:type="dxa"/>
            <w:vAlign w:val="center"/>
          </w:tcPr>
          <w:p>
            <w:pPr>
              <w:pStyle w:val="13"/>
            </w:pPr>
            <w:r>
              <w:t>4.44</w:t>
            </w:r>
          </w:p>
        </w:tc>
        <w:tc>
          <w:tcPr>
            <w:tcW w:w="1082" w:type="dxa"/>
            <w:vAlign w:val="center"/>
          </w:tcPr>
          <w:p>
            <w:pPr>
              <w:pStyle w:val="13"/>
            </w:pPr>
            <w:r>
              <w:t>4.44</w:t>
            </w:r>
          </w:p>
        </w:tc>
        <w:tc>
          <w:tcPr>
            <w:tcW w:w="1056" w:type="dxa"/>
            <w:vAlign w:val="center"/>
          </w:tcPr>
          <w:p>
            <w:pPr>
              <w:pStyle w:val="13"/>
            </w:pPr>
          </w:p>
        </w:tc>
        <w:tc>
          <w:tcPr>
            <w:tcW w:w="1056" w:type="dxa"/>
            <w:vAlign w:val="center"/>
          </w:tcPr>
          <w:p>
            <w:pPr>
              <w:pStyle w:val="13"/>
            </w:pPr>
          </w:p>
        </w:tc>
        <w:tc>
          <w:tcPr>
            <w:tcW w:w="1789" w:type="dxa"/>
            <w:vAlign w:val="center"/>
          </w:tcPr>
          <w:p>
            <w:pPr>
              <w:pStyle w:val="13"/>
            </w:pPr>
          </w:p>
        </w:tc>
        <w:tc>
          <w:tcPr>
            <w:tcW w:w="2106" w:type="dxa"/>
            <w:vAlign w:val="center"/>
          </w:tcPr>
          <w:p>
            <w:pPr>
              <w:pStyle w:val="13"/>
            </w:pPr>
          </w:p>
        </w:tc>
      </w:tr>
    </w:tbl>
    <w:p>
      <w:pPr>
        <w:sectPr>
          <w:pgSz w:w="16840" w:h="11900" w:orient="landscape"/>
          <w:pgMar w:top="1361" w:right="1020" w:bottom="1134" w:left="1020" w:header="720" w:footer="720" w:gutter="0"/>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4"/>
        <w:gridCol w:w="2221"/>
        <w:gridCol w:w="795"/>
        <w:gridCol w:w="4297"/>
        <w:gridCol w:w="795"/>
        <w:gridCol w:w="1943"/>
        <w:gridCol w:w="2201"/>
        <w:gridCol w:w="21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3610" w:type="dxa"/>
            <w:gridSpan w:val="3"/>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4297" w:type="dxa"/>
            <w:tcBorders>
              <w:top w:val="single" w:color="FFFFFF" w:sz="6" w:space="0"/>
              <w:left w:val="single" w:color="FFFFFF" w:sz="6" w:space="0"/>
              <w:right w:val="single" w:color="FFFFFF" w:sz="6" w:space="0"/>
            </w:tcBorders>
            <w:vAlign w:val="center"/>
          </w:tcPr>
          <w:p>
            <w:pPr>
              <w:pStyle w:val="10"/>
            </w:pPr>
            <w:r>
              <w:t>预算年度：2023</w:t>
            </w:r>
          </w:p>
        </w:tc>
        <w:tc>
          <w:tcPr>
            <w:tcW w:w="7109"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94" w:type="dxa"/>
            <w:vMerge w:val="restart"/>
            <w:vAlign w:val="center"/>
          </w:tcPr>
          <w:p>
            <w:pPr>
              <w:pStyle w:val="12"/>
            </w:pPr>
            <w:r>
              <w:t>序号</w:t>
            </w:r>
          </w:p>
        </w:tc>
        <w:tc>
          <w:tcPr>
            <w:tcW w:w="3016" w:type="dxa"/>
            <w:gridSpan w:val="2"/>
            <w:vAlign w:val="center"/>
          </w:tcPr>
          <w:p>
            <w:pPr>
              <w:pStyle w:val="12"/>
            </w:pPr>
            <w:r>
              <w:t>收入</w:t>
            </w:r>
          </w:p>
        </w:tc>
        <w:tc>
          <w:tcPr>
            <w:tcW w:w="11406"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94" w:type="dxa"/>
            <w:vMerge w:val="continue"/>
          </w:tcPr>
          <w:p/>
        </w:tc>
        <w:tc>
          <w:tcPr>
            <w:tcW w:w="2221" w:type="dxa"/>
            <w:vAlign w:val="center"/>
          </w:tcPr>
          <w:p>
            <w:pPr>
              <w:pStyle w:val="12"/>
            </w:pPr>
            <w:r>
              <w:t>项  目</w:t>
            </w:r>
          </w:p>
        </w:tc>
        <w:tc>
          <w:tcPr>
            <w:tcW w:w="795" w:type="dxa"/>
            <w:vAlign w:val="center"/>
          </w:tcPr>
          <w:p>
            <w:pPr>
              <w:pStyle w:val="12"/>
            </w:pPr>
            <w:r>
              <w:t>金额</w:t>
            </w:r>
          </w:p>
        </w:tc>
        <w:tc>
          <w:tcPr>
            <w:tcW w:w="4297" w:type="dxa"/>
            <w:vAlign w:val="center"/>
          </w:tcPr>
          <w:p>
            <w:pPr>
              <w:pStyle w:val="12"/>
            </w:pPr>
            <w:r>
              <w:t>项  目</w:t>
            </w:r>
          </w:p>
        </w:tc>
        <w:tc>
          <w:tcPr>
            <w:tcW w:w="795" w:type="dxa"/>
            <w:vAlign w:val="center"/>
          </w:tcPr>
          <w:p>
            <w:pPr>
              <w:pStyle w:val="12"/>
            </w:pPr>
            <w:r>
              <w:t>合计</w:t>
            </w:r>
          </w:p>
        </w:tc>
        <w:tc>
          <w:tcPr>
            <w:tcW w:w="1943" w:type="dxa"/>
            <w:vAlign w:val="center"/>
          </w:tcPr>
          <w:p>
            <w:pPr>
              <w:pStyle w:val="12"/>
            </w:pPr>
            <w:r>
              <w:t>一般公共预算财政拨款</w:t>
            </w:r>
          </w:p>
        </w:tc>
        <w:tc>
          <w:tcPr>
            <w:tcW w:w="2201" w:type="dxa"/>
            <w:vAlign w:val="center"/>
          </w:tcPr>
          <w:p>
            <w:pPr>
              <w:pStyle w:val="12"/>
            </w:pPr>
            <w:r>
              <w:t>政府性基金预算财政    拨款</w:t>
            </w:r>
          </w:p>
        </w:tc>
        <w:tc>
          <w:tcPr>
            <w:tcW w:w="2170"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94" w:type="dxa"/>
            <w:vAlign w:val="center"/>
          </w:tcPr>
          <w:p>
            <w:pPr>
              <w:pStyle w:val="12"/>
            </w:pPr>
            <w:r>
              <w:t>栏次</w:t>
            </w:r>
          </w:p>
        </w:tc>
        <w:tc>
          <w:tcPr>
            <w:tcW w:w="2221" w:type="dxa"/>
            <w:vAlign w:val="center"/>
          </w:tcPr>
          <w:p>
            <w:pPr>
              <w:pStyle w:val="12"/>
            </w:pPr>
            <w:r>
              <w:t>1</w:t>
            </w:r>
          </w:p>
        </w:tc>
        <w:tc>
          <w:tcPr>
            <w:tcW w:w="795" w:type="dxa"/>
            <w:vAlign w:val="center"/>
          </w:tcPr>
          <w:p>
            <w:pPr>
              <w:pStyle w:val="12"/>
            </w:pPr>
            <w:r>
              <w:t>2</w:t>
            </w:r>
          </w:p>
        </w:tc>
        <w:tc>
          <w:tcPr>
            <w:tcW w:w="4297" w:type="dxa"/>
            <w:vAlign w:val="center"/>
          </w:tcPr>
          <w:p>
            <w:pPr>
              <w:pStyle w:val="12"/>
            </w:pPr>
            <w:r>
              <w:t>3</w:t>
            </w:r>
          </w:p>
        </w:tc>
        <w:tc>
          <w:tcPr>
            <w:tcW w:w="795" w:type="dxa"/>
            <w:vAlign w:val="center"/>
          </w:tcPr>
          <w:p>
            <w:pPr>
              <w:pStyle w:val="12"/>
            </w:pPr>
            <w:r>
              <w:t>4</w:t>
            </w:r>
          </w:p>
        </w:tc>
        <w:tc>
          <w:tcPr>
            <w:tcW w:w="1943" w:type="dxa"/>
            <w:vAlign w:val="center"/>
          </w:tcPr>
          <w:p>
            <w:pPr>
              <w:pStyle w:val="12"/>
            </w:pPr>
            <w:r>
              <w:t>5</w:t>
            </w:r>
          </w:p>
        </w:tc>
        <w:tc>
          <w:tcPr>
            <w:tcW w:w="2201" w:type="dxa"/>
            <w:vAlign w:val="center"/>
          </w:tcPr>
          <w:p>
            <w:pPr>
              <w:pStyle w:val="12"/>
            </w:pPr>
            <w:r>
              <w:t>6</w:t>
            </w:r>
          </w:p>
        </w:tc>
        <w:tc>
          <w:tcPr>
            <w:tcW w:w="2170"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w:t>
            </w:r>
          </w:p>
        </w:tc>
        <w:tc>
          <w:tcPr>
            <w:tcW w:w="2221" w:type="dxa"/>
            <w:vAlign w:val="center"/>
          </w:tcPr>
          <w:p>
            <w:pPr>
              <w:pStyle w:val="14"/>
            </w:pPr>
            <w:r>
              <w:t>一、一般公共预算拨款</w:t>
            </w:r>
          </w:p>
        </w:tc>
        <w:tc>
          <w:tcPr>
            <w:tcW w:w="795" w:type="dxa"/>
            <w:vAlign w:val="center"/>
          </w:tcPr>
          <w:p>
            <w:pPr>
              <w:pStyle w:val="13"/>
            </w:pPr>
            <w:r>
              <w:t>86.05</w:t>
            </w:r>
          </w:p>
        </w:tc>
        <w:tc>
          <w:tcPr>
            <w:tcW w:w="4297" w:type="dxa"/>
            <w:vAlign w:val="center"/>
          </w:tcPr>
          <w:p>
            <w:pPr>
              <w:pStyle w:val="14"/>
            </w:pPr>
            <w:r>
              <w:t>一、一般公共服务支出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w:t>
            </w:r>
          </w:p>
        </w:tc>
        <w:tc>
          <w:tcPr>
            <w:tcW w:w="2221" w:type="dxa"/>
            <w:vAlign w:val="center"/>
          </w:tcPr>
          <w:p>
            <w:pPr>
              <w:pStyle w:val="14"/>
            </w:pPr>
            <w:r>
              <w:t>二、政府性基金预算拨款</w:t>
            </w:r>
          </w:p>
        </w:tc>
        <w:tc>
          <w:tcPr>
            <w:tcW w:w="795" w:type="dxa"/>
            <w:vAlign w:val="center"/>
          </w:tcPr>
          <w:p>
            <w:pPr>
              <w:pStyle w:val="13"/>
            </w:pPr>
          </w:p>
        </w:tc>
        <w:tc>
          <w:tcPr>
            <w:tcW w:w="4297" w:type="dxa"/>
            <w:vAlign w:val="center"/>
          </w:tcPr>
          <w:p>
            <w:pPr>
              <w:pStyle w:val="14"/>
            </w:pPr>
            <w:r>
              <w:t>二、外交支出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3</w:t>
            </w:r>
          </w:p>
        </w:tc>
        <w:tc>
          <w:tcPr>
            <w:tcW w:w="2221" w:type="dxa"/>
            <w:vAlign w:val="center"/>
          </w:tcPr>
          <w:p>
            <w:pPr>
              <w:pStyle w:val="14"/>
            </w:pPr>
            <w:r>
              <w:t>三、国有资本经营预算拨款</w:t>
            </w:r>
          </w:p>
        </w:tc>
        <w:tc>
          <w:tcPr>
            <w:tcW w:w="795" w:type="dxa"/>
            <w:vAlign w:val="center"/>
          </w:tcPr>
          <w:p>
            <w:pPr>
              <w:pStyle w:val="13"/>
            </w:pPr>
          </w:p>
        </w:tc>
        <w:tc>
          <w:tcPr>
            <w:tcW w:w="4297" w:type="dxa"/>
            <w:vAlign w:val="center"/>
          </w:tcPr>
          <w:p>
            <w:pPr>
              <w:pStyle w:val="14"/>
            </w:pPr>
            <w:r>
              <w:t>三、国防支出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4</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四、公共安全支出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5</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五、教育支出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6</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六、科学技术支出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7</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七、文化旅游体育与传媒支出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8</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八、社会保障和就业支出</w:t>
            </w:r>
          </w:p>
        </w:tc>
        <w:tc>
          <w:tcPr>
            <w:tcW w:w="795" w:type="dxa"/>
            <w:vAlign w:val="center"/>
          </w:tcPr>
          <w:p>
            <w:pPr>
              <w:pStyle w:val="13"/>
            </w:pPr>
            <w:r>
              <w:t>5.70</w:t>
            </w:r>
          </w:p>
        </w:tc>
        <w:tc>
          <w:tcPr>
            <w:tcW w:w="1943" w:type="dxa"/>
            <w:vAlign w:val="center"/>
          </w:tcPr>
          <w:p>
            <w:pPr>
              <w:pStyle w:val="13"/>
            </w:pPr>
            <w:r>
              <w:t>5.70</w:t>
            </w: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9</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九、社会保险基金支出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10</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十、卫生健康支出</w:t>
            </w:r>
          </w:p>
        </w:tc>
        <w:tc>
          <w:tcPr>
            <w:tcW w:w="795" w:type="dxa"/>
            <w:vAlign w:val="center"/>
          </w:tcPr>
          <w:p>
            <w:pPr>
              <w:pStyle w:val="13"/>
            </w:pPr>
            <w:r>
              <w:t>2.17</w:t>
            </w:r>
          </w:p>
        </w:tc>
        <w:tc>
          <w:tcPr>
            <w:tcW w:w="1943" w:type="dxa"/>
            <w:vAlign w:val="center"/>
          </w:tcPr>
          <w:p>
            <w:pPr>
              <w:pStyle w:val="13"/>
            </w:pPr>
            <w:r>
              <w:t>2.17</w:t>
            </w: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11</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十一、节能环保支出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12</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十二、城乡社区支出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13</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十三、农林水支出</w:t>
            </w:r>
          </w:p>
        </w:tc>
        <w:tc>
          <w:tcPr>
            <w:tcW w:w="795" w:type="dxa"/>
            <w:vAlign w:val="center"/>
          </w:tcPr>
          <w:p>
            <w:pPr>
              <w:pStyle w:val="13"/>
            </w:pPr>
            <w:r>
              <w:t>73.74</w:t>
            </w:r>
          </w:p>
        </w:tc>
        <w:tc>
          <w:tcPr>
            <w:tcW w:w="1943" w:type="dxa"/>
            <w:vAlign w:val="center"/>
          </w:tcPr>
          <w:p>
            <w:pPr>
              <w:pStyle w:val="13"/>
            </w:pPr>
            <w:r>
              <w:t>73.74</w:t>
            </w: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14</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十四、交通运输支出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15</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十五、资源勘探工业信息等支出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16</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十六、商业服务业等支出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17</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十七、金融支出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18</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十八、援助其他地区支出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19</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十九、自然资源海洋气象等支出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20</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二十、住房保障支出</w:t>
            </w:r>
          </w:p>
        </w:tc>
        <w:tc>
          <w:tcPr>
            <w:tcW w:w="795" w:type="dxa"/>
            <w:vAlign w:val="center"/>
          </w:tcPr>
          <w:p>
            <w:pPr>
              <w:pStyle w:val="13"/>
            </w:pPr>
            <w:r>
              <w:t>4.44</w:t>
            </w:r>
          </w:p>
        </w:tc>
        <w:tc>
          <w:tcPr>
            <w:tcW w:w="1943" w:type="dxa"/>
            <w:vAlign w:val="center"/>
          </w:tcPr>
          <w:p>
            <w:pPr>
              <w:pStyle w:val="13"/>
            </w:pPr>
            <w:r>
              <w:t>4.44</w:t>
            </w: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21</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二十一、粮油物资储备支出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22</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二十二、国有资本经营预算支出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23</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二十三、灾害防治及应急管理支出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24</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二十四、预备费</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25</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二十五、其他支出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26</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二十六、转移性支出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27</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二十七、灾害防治及应急管理共同财政事权转移支付支出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28</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二十八、债务还本支出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29</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二十九、债务付息支出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30</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三十、债务发行费用支出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31</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三十一、抗疫特别国债安排的支出</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32</w:t>
            </w:r>
          </w:p>
        </w:tc>
        <w:tc>
          <w:tcPr>
            <w:tcW w:w="2221" w:type="dxa"/>
            <w:vAlign w:val="center"/>
          </w:tcPr>
          <w:p>
            <w:pPr>
              <w:pStyle w:val="14"/>
            </w:pPr>
          </w:p>
        </w:tc>
        <w:tc>
          <w:tcPr>
            <w:tcW w:w="795" w:type="dxa"/>
            <w:vAlign w:val="center"/>
          </w:tcPr>
          <w:p>
            <w:pPr>
              <w:pStyle w:val="13"/>
            </w:pPr>
          </w:p>
        </w:tc>
        <w:tc>
          <w:tcPr>
            <w:tcW w:w="4297" w:type="dxa"/>
            <w:vAlign w:val="center"/>
          </w:tcPr>
          <w:p>
            <w:pPr>
              <w:pStyle w:val="14"/>
            </w:pPr>
            <w:r>
              <w:t>三十二、人行科目</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33</w:t>
            </w:r>
          </w:p>
        </w:tc>
        <w:tc>
          <w:tcPr>
            <w:tcW w:w="2221" w:type="dxa"/>
            <w:vAlign w:val="center"/>
          </w:tcPr>
          <w:p>
            <w:pPr>
              <w:pStyle w:val="16"/>
            </w:pPr>
            <w:r>
              <w:t>本年收入合计</w:t>
            </w:r>
          </w:p>
        </w:tc>
        <w:tc>
          <w:tcPr>
            <w:tcW w:w="795" w:type="dxa"/>
            <w:vAlign w:val="center"/>
          </w:tcPr>
          <w:p>
            <w:pPr>
              <w:pStyle w:val="17"/>
            </w:pPr>
            <w:r>
              <w:t>86.05</w:t>
            </w:r>
          </w:p>
        </w:tc>
        <w:tc>
          <w:tcPr>
            <w:tcW w:w="4297" w:type="dxa"/>
            <w:vAlign w:val="center"/>
          </w:tcPr>
          <w:p>
            <w:pPr>
              <w:pStyle w:val="16"/>
            </w:pPr>
            <w:r>
              <w:t>本年支出合计</w:t>
            </w:r>
          </w:p>
        </w:tc>
        <w:tc>
          <w:tcPr>
            <w:tcW w:w="795" w:type="dxa"/>
            <w:vAlign w:val="center"/>
          </w:tcPr>
          <w:p>
            <w:pPr>
              <w:pStyle w:val="17"/>
            </w:pPr>
            <w:r>
              <w:t>86.05</w:t>
            </w:r>
          </w:p>
        </w:tc>
        <w:tc>
          <w:tcPr>
            <w:tcW w:w="1943" w:type="dxa"/>
            <w:vAlign w:val="center"/>
          </w:tcPr>
          <w:p>
            <w:pPr>
              <w:pStyle w:val="17"/>
            </w:pPr>
            <w:r>
              <w:t>86.05</w:t>
            </w:r>
          </w:p>
        </w:tc>
        <w:tc>
          <w:tcPr>
            <w:tcW w:w="2201" w:type="dxa"/>
            <w:vAlign w:val="center"/>
          </w:tcPr>
          <w:p>
            <w:pPr>
              <w:pStyle w:val="17"/>
            </w:pPr>
          </w:p>
        </w:tc>
        <w:tc>
          <w:tcPr>
            <w:tcW w:w="2170"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34</w:t>
            </w:r>
          </w:p>
        </w:tc>
        <w:tc>
          <w:tcPr>
            <w:tcW w:w="2221" w:type="dxa"/>
            <w:vAlign w:val="center"/>
          </w:tcPr>
          <w:p>
            <w:pPr>
              <w:pStyle w:val="14"/>
            </w:pPr>
            <w:r>
              <w:t>年初财政拨款结转和结余</w:t>
            </w:r>
          </w:p>
        </w:tc>
        <w:tc>
          <w:tcPr>
            <w:tcW w:w="795" w:type="dxa"/>
            <w:vAlign w:val="center"/>
          </w:tcPr>
          <w:p>
            <w:pPr>
              <w:pStyle w:val="13"/>
            </w:pPr>
          </w:p>
        </w:tc>
        <w:tc>
          <w:tcPr>
            <w:tcW w:w="4297" w:type="dxa"/>
            <w:vAlign w:val="center"/>
          </w:tcPr>
          <w:p>
            <w:pPr>
              <w:pStyle w:val="14"/>
            </w:pPr>
            <w:r>
              <w:t>年末财政拨款结转和结余</w:t>
            </w: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35</w:t>
            </w:r>
          </w:p>
        </w:tc>
        <w:tc>
          <w:tcPr>
            <w:tcW w:w="2221" w:type="dxa"/>
            <w:vAlign w:val="center"/>
          </w:tcPr>
          <w:p>
            <w:pPr>
              <w:pStyle w:val="14"/>
            </w:pPr>
            <w:r>
              <w:t>一、一般公共预算拨款</w:t>
            </w:r>
          </w:p>
        </w:tc>
        <w:tc>
          <w:tcPr>
            <w:tcW w:w="795" w:type="dxa"/>
            <w:vAlign w:val="center"/>
          </w:tcPr>
          <w:p>
            <w:pPr>
              <w:pStyle w:val="13"/>
            </w:pPr>
          </w:p>
        </w:tc>
        <w:tc>
          <w:tcPr>
            <w:tcW w:w="4297" w:type="dxa"/>
            <w:vAlign w:val="center"/>
          </w:tcPr>
          <w:p>
            <w:pPr>
              <w:pStyle w:val="14"/>
            </w:pP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36</w:t>
            </w:r>
          </w:p>
        </w:tc>
        <w:tc>
          <w:tcPr>
            <w:tcW w:w="2221" w:type="dxa"/>
            <w:vAlign w:val="center"/>
          </w:tcPr>
          <w:p>
            <w:pPr>
              <w:pStyle w:val="14"/>
            </w:pPr>
            <w:r>
              <w:t>二、政府性基金预算拨款</w:t>
            </w:r>
          </w:p>
        </w:tc>
        <w:tc>
          <w:tcPr>
            <w:tcW w:w="795" w:type="dxa"/>
            <w:vAlign w:val="center"/>
          </w:tcPr>
          <w:p>
            <w:pPr>
              <w:pStyle w:val="13"/>
            </w:pPr>
          </w:p>
        </w:tc>
        <w:tc>
          <w:tcPr>
            <w:tcW w:w="4297" w:type="dxa"/>
            <w:vAlign w:val="center"/>
          </w:tcPr>
          <w:p>
            <w:pPr>
              <w:pStyle w:val="14"/>
            </w:pP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37</w:t>
            </w:r>
          </w:p>
        </w:tc>
        <w:tc>
          <w:tcPr>
            <w:tcW w:w="2221" w:type="dxa"/>
            <w:vAlign w:val="center"/>
          </w:tcPr>
          <w:p>
            <w:pPr>
              <w:pStyle w:val="14"/>
            </w:pPr>
            <w:r>
              <w:t>三、国有资本经营预算拨款</w:t>
            </w:r>
          </w:p>
        </w:tc>
        <w:tc>
          <w:tcPr>
            <w:tcW w:w="795" w:type="dxa"/>
            <w:vAlign w:val="center"/>
          </w:tcPr>
          <w:p>
            <w:pPr>
              <w:pStyle w:val="13"/>
            </w:pPr>
          </w:p>
        </w:tc>
        <w:tc>
          <w:tcPr>
            <w:tcW w:w="4297" w:type="dxa"/>
            <w:vAlign w:val="center"/>
          </w:tcPr>
          <w:p>
            <w:pPr>
              <w:pStyle w:val="14"/>
            </w:pPr>
          </w:p>
        </w:tc>
        <w:tc>
          <w:tcPr>
            <w:tcW w:w="795" w:type="dxa"/>
            <w:vAlign w:val="center"/>
          </w:tcPr>
          <w:p>
            <w:pPr>
              <w:pStyle w:val="13"/>
            </w:pPr>
          </w:p>
        </w:tc>
        <w:tc>
          <w:tcPr>
            <w:tcW w:w="1943" w:type="dxa"/>
            <w:vAlign w:val="center"/>
          </w:tcPr>
          <w:p>
            <w:pPr>
              <w:pStyle w:val="13"/>
            </w:pPr>
          </w:p>
        </w:tc>
        <w:tc>
          <w:tcPr>
            <w:tcW w:w="2201" w:type="dxa"/>
            <w:vAlign w:val="center"/>
          </w:tcPr>
          <w:p>
            <w:pPr>
              <w:pStyle w:val="13"/>
            </w:pPr>
          </w:p>
        </w:tc>
        <w:tc>
          <w:tcPr>
            <w:tcW w:w="2170"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94" w:type="dxa"/>
            <w:vAlign w:val="center"/>
          </w:tcPr>
          <w:p>
            <w:pPr>
              <w:pStyle w:val="15"/>
            </w:pPr>
            <w:r>
              <w:t>38</w:t>
            </w:r>
          </w:p>
        </w:tc>
        <w:tc>
          <w:tcPr>
            <w:tcW w:w="2221" w:type="dxa"/>
            <w:vAlign w:val="center"/>
          </w:tcPr>
          <w:p>
            <w:pPr>
              <w:pStyle w:val="16"/>
            </w:pPr>
            <w:r>
              <w:t>收入总计</w:t>
            </w:r>
          </w:p>
        </w:tc>
        <w:tc>
          <w:tcPr>
            <w:tcW w:w="795" w:type="dxa"/>
            <w:vAlign w:val="center"/>
          </w:tcPr>
          <w:p>
            <w:pPr>
              <w:pStyle w:val="17"/>
            </w:pPr>
            <w:r>
              <w:t>86.05</w:t>
            </w:r>
          </w:p>
        </w:tc>
        <w:tc>
          <w:tcPr>
            <w:tcW w:w="4297" w:type="dxa"/>
            <w:vAlign w:val="center"/>
          </w:tcPr>
          <w:p>
            <w:pPr>
              <w:pStyle w:val="16"/>
            </w:pPr>
            <w:r>
              <w:t>支出总计</w:t>
            </w:r>
          </w:p>
        </w:tc>
        <w:tc>
          <w:tcPr>
            <w:tcW w:w="795" w:type="dxa"/>
            <w:vAlign w:val="center"/>
          </w:tcPr>
          <w:p>
            <w:pPr>
              <w:pStyle w:val="17"/>
            </w:pPr>
            <w:r>
              <w:t>86.05</w:t>
            </w:r>
          </w:p>
        </w:tc>
        <w:tc>
          <w:tcPr>
            <w:tcW w:w="1943" w:type="dxa"/>
            <w:vAlign w:val="center"/>
          </w:tcPr>
          <w:p>
            <w:pPr>
              <w:pStyle w:val="17"/>
            </w:pPr>
            <w:r>
              <w:t>86.05</w:t>
            </w:r>
          </w:p>
        </w:tc>
        <w:tc>
          <w:tcPr>
            <w:tcW w:w="2201" w:type="dxa"/>
            <w:vAlign w:val="center"/>
          </w:tcPr>
          <w:p>
            <w:pPr>
              <w:pStyle w:val="17"/>
            </w:pPr>
          </w:p>
        </w:tc>
        <w:tc>
          <w:tcPr>
            <w:tcW w:w="2170" w:type="dxa"/>
            <w:vAlign w:val="center"/>
          </w:tcPr>
          <w:p>
            <w:pPr>
              <w:pStyle w:val="17"/>
            </w:pPr>
          </w:p>
        </w:tc>
      </w:tr>
    </w:tbl>
    <w:p>
      <w:pPr>
        <w:sectPr>
          <w:pgSz w:w="16840" w:h="11900" w:orient="landscape"/>
          <w:pgMar w:top="1361" w:right="1020" w:bottom="1134" w:left="1020" w:header="720" w:footer="720" w:gutter="0"/>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27"/>
        <w:gridCol w:w="1742"/>
        <w:gridCol w:w="5775"/>
        <w:gridCol w:w="3062"/>
        <w:gridCol w:w="1705"/>
        <w:gridCol w:w="17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44" w:type="dxa"/>
            <w:gridSpan w:val="3"/>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3062" w:type="dxa"/>
            <w:tcBorders>
              <w:top w:val="single" w:color="FFFFFF" w:sz="6" w:space="0"/>
              <w:left w:val="single" w:color="FFFFFF" w:sz="6" w:space="0"/>
              <w:right w:val="single" w:color="FFFFFF" w:sz="6" w:space="0"/>
            </w:tcBorders>
            <w:vAlign w:val="center"/>
          </w:tcPr>
          <w:p>
            <w:pPr>
              <w:pStyle w:val="10"/>
            </w:pPr>
            <w:r>
              <w:t>预算年度：2023</w:t>
            </w:r>
          </w:p>
        </w:tc>
        <w:tc>
          <w:tcPr>
            <w:tcW w:w="3410"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027" w:type="dxa"/>
            <w:vMerge w:val="restart"/>
            <w:vAlign w:val="center"/>
          </w:tcPr>
          <w:p>
            <w:pPr>
              <w:pStyle w:val="12"/>
            </w:pPr>
            <w:r>
              <w:t>序号</w:t>
            </w:r>
          </w:p>
        </w:tc>
        <w:tc>
          <w:tcPr>
            <w:tcW w:w="7517" w:type="dxa"/>
            <w:gridSpan w:val="2"/>
            <w:vAlign w:val="center"/>
          </w:tcPr>
          <w:p>
            <w:pPr>
              <w:pStyle w:val="12"/>
            </w:pPr>
            <w:r>
              <w:t>功能分类科目</w:t>
            </w:r>
          </w:p>
        </w:tc>
        <w:tc>
          <w:tcPr>
            <w:tcW w:w="3062" w:type="dxa"/>
            <w:vMerge w:val="restart"/>
            <w:vAlign w:val="center"/>
          </w:tcPr>
          <w:p>
            <w:pPr>
              <w:pStyle w:val="12"/>
            </w:pPr>
            <w:r>
              <w:t>合计</w:t>
            </w:r>
          </w:p>
        </w:tc>
        <w:tc>
          <w:tcPr>
            <w:tcW w:w="1705" w:type="dxa"/>
            <w:vMerge w:val="restart"/>
            <w:vAlign w:val="center"/>
          </w:tcPr>
          <w:p>
            <w:pPr>
              <w:pStyle w:val="12"/>
            </w:pPr>
            <w:r>
              <w:t>基本支出</w:t>
            </w:r>
          </w:p>
        </w:tc>
        <w:tc>
          <w:tcPr>
            <w:tcW w:w="1705"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027" w:type="dxa"/>
            <w:vMerge w:val="continue"/>
          </w:tcPr>
          <w:p/>
        </w:tc>
        <w:tc>
          <w:tcPr>
            <w:tcW w:w="1742" w:type="dxa"/>
            <w:vAlign w:val="center"/>
          </w:tcPr>
          <w:p>
            <w:pPr>
              <w:pStyle w:val="12"/>
            </w:pPr>
            <w:r>
              <w:t>科目编码</w:t>
            </w:r>
          </w:p>
        </w:tc>
        <w:tc>
          <w:tcPr>
            <w:tcW w:w="5775" w:type="dxa"/>
            <w:vAlign w:val="center"/>
          </w:tcPr>
          <w:p>
            <w:pPr>
              <w:pStyle w:val="12"/>
            </w:pPr>
            <w:r>
              <w:t>科目名称</w:t>
            </w:r>
          </w:p>
        </w:tc>
        <w:tc>
          <w:tcPr>
            <w:tcW w:w="3062" w:type="dxa"/>
            <w:vMerge w:val="continue"/>
          </w:tcPr>
          <w:p/>
        </w:tc>
        <w:tc>
          <w:tcPr>
            <w:tcW w:w="1705" w:type="dxa"/>
            <w:vMerge w:val="continue"/>
          </w:tcPr>
          <w:p/>
        </w:tc>
        <w:tc>
          <w:tcPr>
            <w:tcW w:w="1705"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027" w:type="dxa"/>
            <w:vAlign w:val="center"/>
          </w:tcPr>
          <w:p>
            <w:pPr>
              <w:pStyle w:val="12"/>
            </w:pPr>
            <w:r>
              <w:t>栏次</w:t>
            </w:r>
          </w:p>
        </w:tc>
        <w:tc>
          <w:tcPr>
            <w:tcW w:w="1742" w:type="dxa"/>
            <w:vAlign w:val="center"/>
          </w:tcPr>
          <w:p>
            <w:pPr>
              <w:pStyle w:val="12"/>
            </w:pPr>
            <w:r>
              <w:t>1</w:t>
            </w:r>
          </w:p>
        </w:tc>
        <w:tc>
          <w:tcPr>
            <w:tcW w:w="5775" w:type="dxa"/>
            <w:vAlign w:val="center"/>
          </w:tcPr>
          <w:p>
            <w:pPr>
              <w:pStyle w:val="12"/>
            </w:pPr>
            <w:r>
              <w:t>2</w:t>
            </w:r>
          </w:p>
        </w:tc>
        <w:tc>
          <w:tcPr>
            <w:tcW w:w="3062" w:type="dxa"/>
            <w:vAlign w:val="center"/>
          </w:tcPr>
          <w:p>
            <w:pPr>
              <w:pStyle w:val="12"/>
            </w:pPr>
            <w:r>
              <w:t>3</w:t>
            </w:r>
          </w:p>
        </w:tc>
        <w:tc>
          <w:tcPr>
            <w:tcW w:w="1705" w:type="dxa"/>
            <w:vAlign w:val="center"/>
          </w:tcPr>
          <w:p>
            <w:pPr>
              <w:pStyle w:val="12"/>
            </w:pPr>
            <w:r>
              <w:t>4</w:t>
            </w:r>
          </w:p>
        </w:tc>
        <w:tc>
          <w:tcPr>
            <w:tcW w:w="1705"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w:t>
            </w:r>
          </w:p>
        </w:tc>
        <w:tc>
          <w:tcPr>
            <w:tcW w:w="1742" w:type="dxa"/>
            <w:vAlign w:val="center"/>
          </w:tcPr>
          <w:p>
            <w:pPr>
              <w:pStyle w:val="18"/>
            </w:pPr>
          </w:p>
        </w:tc>
        <w:tc>
          <w:tcPr>
            <w:tcW w:w="5775" w:type="dxa"/>
            <w:vAlign w:val="center"/>
          </w:tcPr>
          <w:p>
            <w:pPr>
              <w:pStyle w:val="16"/>
            </w:pPr>
            <w:r>
              <w:t>合计</w:t>
            </w:r>
          </w:p>
        </w:tc>
        <w:tc>
          <w:tcPr>
            <w:tcW w:w="3062" w:type="dxa"/>
            <w:vAlign w:val="center"/>
          </w:tcPr>
          <w:p>
            <w:pPr>
              <w:pStyle w:val="17"/>
            </w:pPr>
            <w:r>
              <w:t>86.05</w:t>
            </w:r>
          </w:p>
        </w:tc>
        <w:tc>
          <w:tcPr>
            <w:tcW w:w="1705" w:type="dxa"/>
            <w:vAlign w:val="center"/>
          </w:tcPr>
          <w:p>
            <w:pPr>
              <w:pStyle w:val="17"/>
            </w:pPr>
            <w:r>
              <w:t>55.08</w:t>
            </w:r>
          </w:p>
        </w:tc>
        <w:tc>
          <w:tcPr>
            <w:tcW w:w="1705" w:type="dxa"/>
            <w:vAlign w:val="center"/>
          </w:tcPr>
          <w:p>
            <w:pPr>
              <w:pStyle w:val="17"/>
            </w:pPr>
            <w:r>
              <w:t>30.97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2</w:t>
            </w:r>
          </w:p>
        </w:tc>
        <w:tc>
          <w:tcPr>
            <w:tcW w:w="1742" w:type="dxa"/>
            <w:vAlign w:val="center"/>
          </w:tcPr>
          <w:p>
            <w:pPr>
              <w:pStyle w:val="14"/>
            </w:pPr>
            <w:r>
              <w:t>208</w:t>
            </w:r>
          </w:p>
        </w:tc>
        <w:tc>
          <w:tcPr>
            <w:tcW w:w="5775" w:type="dxa"/>
            <w:vAlign w:val="center"/>
          </w:tcPr>
          <w:p>
            <w:pPr>
              <w:pStyle w:val="14"/>
            </w:pPr>
            <w:r>
              <w:t>社会保障和就业支出</w:t>
            </w:r>
          </w:p>
        </w:tc>
        <w:tc>
          <w:tcPr>
            <w:tcW w:w="3062" w:type="dxa"/>
            <w:vAlign w:val="center"/>
          </w:tcPr>
          <w:p>
            <w:pPr>
              <w:pStyle w:val="13"/>
            </w:pPr>
            <w:r>
              <w:t>5.70</w:t>
            </w:r>
          </w:p>
        </w:tc>
        <w:tc>
          <w:tcPr>
            <w:tcW w:w="1705" w:type="dxa"/>
            <w:vAlign w:val="center"/>
          </w:tcPr>
          <w:p>
            <w:pPr>
              <w:pStyle w:val="13"/>
            </w:pPr>
            <w:r>
              <w:t>5.70</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3</w:t>
            </w:r>
          </w:p>
        </w:tc>
        <w:tc>
          <w:tcPr>
            <w:tcW w:w="1742" w:type="dxa"/>
            <w:vAlign w:val="center"/>
          </w:tcPr>
          <w:p>
            <w:pPr>
              <w:pStyle w:val="14"/>
            </w:pPr>
            <w:r>
              <w:t>20805</w:t>
            </w:r>
          </w:p>
        </w:tc>
        <w:tc>
          <w:tcPr>
            <w:tcW w:w="5775" w:type="dxa"/>
            <w:vAlign w:val="center"/>
          </w:tcPr>
          <w:p>
            <w:pPr>
              <w:pStyle w:val="14"/>
            </w:pPr>
            <w:r>
              <w:t>行政事业单位养老支出</w:t>
            </w:r>
          </w:p>
        </w:tc>
        <w:tc>
          <w:tcPr>
            <w:tcW w:w="3062" w:type="dxa"/>
            <w:vAlign w:val="center"/>
          </w:tcPr>
          <w:p>
            <w:pPr>
              <w:pStyle w:val="13"/>
            </w:pPr>
            <w:r>
              <w:t>5.55</w:t>
            </w:r>
          </w:p>
        </w:tc>
        <w:tc>
          <w:tcPr>
            <w:tcW w:w="1705" w:type="dxa"/>
            <w:vAlign w:val="center"/>
          </w:tcPr>
          <w:p>
            <w:pPr>
              <w:pStyle w:val="13"/>
            </w:pPr>
            <w:r>
              <w:t>5.55</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4</w:t>
            </w:r>
          </w:p>
        </w:tc>
        <w:tc>
          <w:tcPr>
            <w:tcW w:w="1742" w:type="dxa"/>
            <w:vAlign w:val="center"/>
          </w:tcPr>
          <w:p>
            <w:pPr>
              <w:pStyle w:val="14"/>
            </w:pPr>
            <w:r>
              <w:t>2080505</w:t>
            </w:r>
          </w:p>
        </w:tc>
        <w:tc>
          <w:tcPr>
            <w:tcW w:w="5775" w:type="dxa"/>
            <w:vAlign w:val="center"/>
          </w:tcPr>
          <w:p>
            <w:pPr>
              <w:pStyle w:val="14"/>
            </w:pPr>
            <w:r>
              <w:t>机关事业单位基本养老保险缴费支出</w:t>
            </w:r>
          </w:p>
        </w:tc>
        <w:tc>
          <w:tcPr>
            <w:tcW w:w="3062" w:type="dxa"/>
            <w:vAlign w:val="center"/>
          </w:tcPr>
          <w:p>
            <w:pPr>
              <w:pStyle w:val="13"/>
            </w:pPr>
            <w:r>
              <w:t>5.55</w:t>
            </w:r>
          </w:p>
        </w:tc>
        <w:tc>
          <w:tcPr>
            <w:tcW w:w="1705" w:type="dxa"/>
            <w:vAlign w:val="center"/>
          </w:tcPr>
          <w:p>
            <w:pPr>
              <w:pStyle w:val="13"/>
            </w:pPr>
            <w:r>
              <w:t>5.55</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5</w:t>
            </w:r>
          </w:p>
        </w:tc>
        <w:tc>
          <w:tcPr>
            <w:tcW w:w="1742" w:type="dxa"/>
            <w:vAlign w:val="center"/>
          </w:tcPr>
          <w:p>
            <w:pPr>
              <w:pStyle w:val="14"/>
            </w:pPr>
            <w:r>
              <w:t>20827</w:t>
            </w:r>
          </w:p>
        </w:tc>
        <w:tc>
          <w:tcPr>
            <w:tcW w:w="5775" w:type="dxa"/>
            <w:vAlign w:val="center"/>
          </w:tcPr>
          <w:p>
            <w:pPr>
              <w:pStyle w:val="14"/>
            </w:pPr>
            <w:r>
              <w:t>财政对其他社会保险基金的补助</w:t>
            </w:r>
          </w:p>
        </w:tc>
        <w:tc>
          <w:tcPr>
            <w:tcW w:w="3062" w:type="dxa"/>
            <w:vAlign w:val="center"/>
          </w:tcPr>
          <w:p>
            <w:pPr>
              <w:pStyle w:val="13"/>
            </w:pPr>
            <w:r>
              <w:t>0.15</w:t>
            </w:r>
          </w:p>
        </w:tc>
        <w:tc>
          <w:tcPr>
            <w:tcW w:w="1705" w:type="dxa"/>
            <w:vAlign w:val="center"/>
          </w:tcPr>
          <w:p>
            <w:pPr>
              <w:pStyle w:val="13"/>
            </w:pPr>
            <w:r>
              <w:t>0.15</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6</w:t>
            </w:r>
          </w:p>
        </w:tc>
        <w:tc>
          <w:tcPr>
            <w:tcW w:w="1742" w:type="dxa"/>
            <w:vAlign w:val="center"/>
          </w:tcPr>
          <w:p>
            <w:pPr>
              <w:pStyle w:val="14"/>
            </w:pPr>
            <w:r>
              <w:t>2082702</w:t>
            </w:r>
          </w:p>
        </w:tc>
        <w:tc>
          <w:tcPr>
            <w:tcW w:w="5775" w:type="dxa"/>
            <w:vAlign w:val="center"/>
          </w:tcPr>
          <w:p>
            <w:pPr>
              <w:pStyle w:val="14"/>
            </w:pPr>
            <w:r>
              <w:t>财政对工伤保险基金的补助</w:t>
            </w:r>
          </w:p>
        </w:tc>
        <w:tc>
          <w:tcPr>
            <w:tcW w:w="3062" w:type="dxa"/>
            <w:vAlign w:val="center"/>
          </w:tcPr>
          <w:p>
            <w:pPr>
              <w:pStyle w:val="13"/>
            </w:pPr>
            <w:r>
              <w:t>0.15</w:t>
            </w:r>
          </w:p>
        </w:tc>
        <w:tc>
          <w:tcPr>
            <w:tcW w:w="1705" w:type="dxa"/>
            <w:vAlign w:val="center"/>
          </w:tcPr>
          <w:p>
            <w:pPr>
              <w:pStyle w:val="13"/>
            </w:pPr>
            <w:r>
              <w:t>0.15</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7</w:t>
            </w:r>
          </w:p>
        </w:tc>
        <w:tc>
          <w:tcPr>
            <w:tcW w:w="1742" w:type="dxa"/>
            <w:vAlign w:val="center"/>
          </w:tcPr>
          <w:p>
            <w:pPr>
              <w:pStyle w:val="14"/>
            </w:pPr>
            <w:r>
              <w:t>210</w:t>
            </w:r>
          </w:p>
        </w:tc>
        <w:tc>
          <w:tcPr>
            <w:tcW w:w="5775" w:type="dxa"/>
            <w:vAlign w:val="center"/>
          </w:tcPr>
          <w:p>
            <w:pPr>
              <w:pStyle w:val="14"/>
            </w:pPr>
            <w:r>
              <w:t>卫生健康支出</w:t>
            </w:r>
          </w:p>
        </w:tc>
        <w:tc>
          <w:tcPr>
            <w:tcW w:w="3062" w:type="dxa"/>
            <w:vAlign w:val="center"/>
          </w:tcPr>
          <w:p>
            <w:pPr>
              <w:pStyle w:val="13"/>
            </w:pPr>
            <w:r>
              <w:t>2.17</w:t>
            </w:r>
          </w:p>
        </w:tc>
        <w:tc>
          <w:tcPr>
            <w:tcW w:w="1705" w:type="dxa"/>
            <w:vAlign w:val="center"/>
          </w:tcPr>
          <w:p>
            <w:pPr>
              <w:pStyle w:val="13"/>
            </w:pPr>
            <w:r>
              <w:t>2.17</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8</w:t>
            </w:r>
          </w:p>
        </w:tc>
        <w:tc>
          <w:tcPr>
            <w:tcW w:w="1742" w:type="dxa"/>
            <w:vAlign w:val="center"/>
          </w:tcPr>
          <w:p>
            <w:pPr>
              <w:pStyle w:val="14"/>
            </w:pPr>
            <w:r>
              <w:t>21011</w:t>
            </w:r>
          </w:p>
        </w:tc>
        <w:tc>
          <w:tcPr>
            <w:tcW w:w="5775" w:type="dxa"/>
            <w:vAlign w:val="center"/>
          </w:tcPr>
          <w:p>
            <w:pPr>
              <w:pStyle w:val="14"/>
            </w:pPr>
            <w:r>
              <w:t>行政事业单位医疗</w:t>
            </w:r>
          </w:p>
        </w:tc>
        <w:tc>
          <w:tcPr>
            <w:tcW w:w="3062" w:type="dxa"/>
            <w:vAlign w:val="center"/>
          </w:tcPr>
          <w:p>
            <w:pPr>
              <w:pStyle w:val="13"/>
            </w:pPr>
            <w:r>
              <w:t>2.17</w:t>
            </w:r>
          </w:p>
        </w:tc>
        <w:tc>
          <w:tcPr>
            <w:tcW w:w="1705" w:type="dxa"/>
            <w:vAlign w:val="center"/>
          </w:tcPr>
          <w:p>
            <w:pPr>
              <w:pStyle w:val="13"/>
            </w:pPr>
            <w:r>
              <w:t>2.17</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9</w:t>
            </w:r>
          </w:p>
        </w:tc>
        <w:tc>
          <w:tcPr>
            <w:tcW w:w="1742" w:type="dxa"/>
            <w:vAlign w:val="center"/>
          </w:tcPr>
          <w:p>
            <w:pPr>
              <w:pStyle w:val="14"/>
            </w:pPr>
            <w:r>
              <w:t>2101102</w:t>
            </w:r>
          </w:p>
        </w:tc>
        <w:tc>
          <w:tcPr>
            <w:tcW w:w="5775" w:type="dxa"/>
            <w:vAlign w:val="center"/>
          </w:tcPr>
          <w:p>
            <w:pPr>
              <w:pStyle w:val="14"/>
            </w:pPr>
            <w:r>
              <w:t>事业单位医疗</w:t>
            </w:r>
          </w:p>
        </w:tc>
        <w:tc>
          <w:tcPr>
            <w:tcW w:w="3062" w:type="dxa"/>
            <w:vAlign w:val="center"/>
          </w:tcPr>
          <w:p>
            <w:pPr>
              <w:pStyle w:val="13"/>
            </w:pPr>
            <w:r>
              <w:t>2.17</w:t>
            </w:r>
          </w:p>
        </w:tc>
        <w:tc>
          <w:tcPr>
            <w:tcW w:w="1705" w:type="dxa"/>
            <w:vAlign w:val="center"/>
          </w:tcPr>
          <w:p>
            <w:pPr>
              <w:pStyle w:val="13"/>
            </w:pPr>
            <w:r>
              <w:t>2.17</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10</w:t>
            </w:r>
          </w:p>
        </w:tc>
        <w:tc>
          <w:tcPr>
            <w:tcW w:w="1742" w:type="dxa"/>
            <w:vAlign w:val="center"/>
          </w:tcPr>
          <w:p>
            <w:pPr>
              <w:pStyle w:val="14"/>
            </w:pPr>
            <w:r>
              <w:t>213</w:t>
            </w:r>
          </w:p>
        </w:tc>
        <w:tc>
          <w:tcPr>
            <w:tcW w:w="5775" w:type="dxa"/>
            <w:vAlign w:val="center"/>
          </w:tcPr>
          <w:p>
            <w:pPr>
              <w:pStyle w:val="14"/>
            </w:pPr>
            <w:r>
              <w:t>农林水支出</w:t>
            </w:r>
          </w:p>
        </w:tc>
        <w:tc>
          <w:tcPr>
            <w:tcW w:w="3062" w:type="dxa"/>
            <w:vAlign w:val="center"/>
          </w:tcPr>
          <w:p>
            <w:pPr>
              <w:pStyle w:val="13"/>
            </w:pPr>
            <w:r>
              <w:t>73.74</w:t>
            </w:r>
          </w:p>
        </w:tc>
        <w:tc>
          <w:tcPr>
            <w:tcW w:w="1705" w:type="dxa"/>
            <w:vAlign w:val="center"/>
          </w:tcPr>
          <w:p>
            <w:pPr>
              <w:pStyle w:val="13"/>
            </w:pPr>
            <w:r>
              <w:t>42.77</w:t>
            </w:r>
          </w:p>
        </w:tc>
        <w:tc>
          <w:tcPr>
            <w:tcW w:w="1705" w:type="dxa"/>
            <w:vAlign w:val="center"/>
          </w:tcPr>
          <w:p>
            <w:pPr>
              <w:pStyle w:val="13"/>
            </w:pPr>
            <w:r>
              <w:t>30.97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11</w:t>
            </w:r>
          </w:p>
        </w:tc>
        <w:tc>
          <w:tcPr>
            <w:tcW w:w="1742" w:type="dxa"/>
            <w:vAlign w:val="center"/>
          </w:tcPr>
          <w:p>
            <w:pPr>
              <w:pStyle w:val="14"/>
            </w:pPr>
            <w:r>
              <w:t>21301</w:t>
            </w:r>
          </w:p>
        </w:tc>
        <w:tc>
          <w:tcPr>
            <w:tcW w:w="5775" w:type="dxa"/>
            <w:vAlign w:val="center"/>
          </w:tcPr>
          <w:p>
            <w:pPr>
              <w:pStyle w:val="14"/>
            </w:pPr>
            <w:r>
              <w:t>农业农村</w:t>
            </w:r>
          </w:p>
        </w:tc>
        <w:tc>
          <w:tcPr>
            <w:tcW w:w="3062" w:type="dxa"/>
            <w:vAlign w:val="center"/>
          </w:tcPr>
          <w:p>
            <w:pPr>
              <w:pStyle w:val="13"/>
            </w:pPr>
            <w:r>
              <w:t>73.74</w:t>
            </w:r>
          </w:p>
        </w:tc>
        <w:tc>
          <w:tcPr>
            <w:tcW w:w="1705" w:type="dxa"/>
            <w:vAlign w:val="center"/>
          </w:tcPr>
          <w:p>
            <w:pPr>
              <w:pStyle w:val="13"/>
            </w:pPr>
            <w:r>
              <w:t>42.77</w:t>
            </w:r>
          </w:p>
        </w:tc>
        <w:tc>
          <w:tcPr>
            <w:tcW w:w="1705" w:type="dxa"/>
            <w:vAlign w:val="center"/>
          </w:tcPr>
          <w:p>
            <w:pPr>
              <w:pStyle w:val="13"/>
            </w:pPr>
            <w:r>
              <w:t>30.97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12</w:t>
            </w:r>
          </w:p>
        </w:tc>
        <w:tc>
          <w:tcPr>
            <w:tcW w:w="1742" w:type="dxa"/>
            <w:vAlign w:val="center"/>
          </w:tcPr>
          <w:p>
            <w:pPr>
              <w:pStyle w:val="14"/>
            </w:pPr>
            <w:r>
              <w:t>2130102</w:t>
            </w:r>
          </w:p>
        </w:tc>
        <w:tc>
          <w:tcPr>
            <w:tcW w:w="5775" w:type="dxa"/>
            <w:vAlign w:val="center"/>
          </w:tcPr>
          <w:p>
            <w:pPr>
              <w:pStyle w:val="14"/>
            </w:pPr>
            <w:r>
              <w:t>一般行政管理事务</w:t>
            </w:r>
          </w:p>
        </w:tc>
        <w:tc>
          <w:tcPr>
            <w:tcW w:w="3062" w:type="dxa"/>
            <w:vAlign w:val="center"/>
          </w:tcPr>
          <w:p>
            <w:pPr>
              <w:pStyle w:val="13"/>
            </w:pPr>
            <w:r>
              <w:t>30.97</w:t>
            </w:r>
          </w:p>
        </w:tc>
        <w:tc>
          <w:tcPr>
            <w:tcW w:w="1705" w:type="dxa"/>
            <w:vAlign w:val="center"/>
          </w:tcPr>
          <w:p>
            <w:pPr>
              <w:pStyle w:val="13"/>
            </w:pPr>
          </w:p>
        </w:tc>
        <w:tc>
          <w:tcPr>
            <w:tcW w:w="1705" w:type="dxa"/>
            <w:vAlign w:val="center"/>
          </w:tcPr>
          <w:p>
            <w:pPr>
              <w:pStyle w:val="13"/>
            </w:pPr>
            <w:r>
              <w:t>30.97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13</w:t>
            </w:r>
          </w:p>
        </w:tc>
        <w:tc>
          <w:tcPr>
            <w:tcW w:w="1742" w:type="dxa"/>
            <w:vAlign w:val="center"/>
          </w:tcPr>
          <w:p>
            <w:pPr>
              <w:pStyle w:val="14"/>
            </w:pPr>
            <w:r>
              <w:t>2130104</w:t>
            </w:r>
          </w:p>
        </w:tc>
        <w:tc>
          <w:tcPr>
            <w:tcW w:w="5775" w:type="dxa"/>
            <w:vAlign w:val="center"/>
          </w:tcPr>
          <w:p>
            <w:pPr>
              <w:pStyle w:val="14"/>
            </w:pPr>
            <w:r>
              <w:t>事业运行</w:t>
            </w:r>
          </w:p>
        </w:tc>
        <w:tc>
          <w:tcPr>
            <w:tcW w:w="3062" w:type="dxa"/>
            <w:vAlign w:val="center"/>
          </w:tcPr>
          <w:p>
            <w:pPr>
              <w:pStyle w:val="13"/>
            </w:pPr>
            <w:r>
              <w:t>42.77</w:t>
            </w:r>
          </w:p>
        </w:tc>
        <w:tc>
          <w:tcPr>
            <w:tcW w:w="1705" w:type="dxa"/>
            <w:vAlign w:val="center"/>
          </w:tcPr>
          <w:p>
            <w:pPr>
              <w:pStyle w:val="13"/>
            </w:pPr>
            <w:r>
              <w:t>42.77</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14</w:t>
            </w:r>
          </w:p>
        </w:tc>
        <w:tc>
          <w:tcPr>
            <w:tcW w:w="1742" w:type="dxa"/>
            <w:vAlign w:val="center"/>
          </w:tcPr>
          <w:p>
            <w:pPr>
              <w:pStyle w:val="14"/>
            </w:pPr>
            <w:r>
              <w:t>221</w:t>
            </w:r>
          </w:p>
        </w:tc>
        <w:tc>
          <w:tcPr>
            <w:tcW w:w="5775" w:type="dxa"/>
            <w:vAlign w:val="center"/>
          </w:tcPr>
          <w:p>
            <w:pPr>
              <w:pStyle w:val="14"/>
            </w:pPr>
            <w:r>
              <w:t>住房保障支出</w:t>
            </w:r>
          </w:p>
        </w:tc>
        <w:tc>
          <w:tcPr>
            <w:tcW w:w="3062" w:type="dxa"/>
            <w:vAlign w:val="center"/>
          </w:tcPr>
          <w:p>
            <w:pPr>
              <w:pStyle w:val="13"/>
            </w:pPr>
            <w:r>
              <w:t>4.44</w:t>
            </w:r>
          </w:p>
        </w:tc>
        <w:tc>
          <w:tcPr>
            <w:tcW w:w="1705" w:type="dxa"/>
            <w:vAlign w:val="center"/>
          </w:tcPr>
          <w:p>
            <w:pPr>
              <w:pStyle w:val="13"/>
            </w:pPr>
            <w:r>
              <w:t>4.44</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15</w:t>
            </w:r>
          </w:p>
        </w:tc>
        <w:tc>
          <w:tcPr>
            <w:tcW w:w="1742" w:type="dxa"/>
            <w:vAlign w:val="center"/>
          </w:tcPr>
          <w:p>
            <w:pPr>
              <w:pStyle w:val="14"/>
            </w:pPr>
            <w:r>
              <w:t>22102</w:t>
            </w:r>
          </w:p>
        </w:tc>
        <w:tc>
          <w:tcPr>
            <w:tcW w:w="5775" w:type="dxa"/>
            <w:vAlign w:val="center"/>
          </w:tcPr>
          <w:p>
            <w:pPr>
              <w:pStyle w:val="14"/>
            </w:pPr>
            <w:r>
              <w:t>住房改革支出</w:t>
            </w:r>
          </w:p>
        </w:tc>
        <w:tc>
          <w:tcPr>
            <w:tcW w:w="3062" w:type="dxa"/>
            <w:vAlign w:val="center"/>
          </w:tcPr>
          <w:p>
            <w:pPr>
              <w:pStyle w:val="13"/>
            </w:pPr>
            <w:r>
              <w:t>4.44</w:t>
            </w:r>
          </w:p>
        </w:tc>
        <w:tc>
          <w:tcPr>
            <w:tcW w:w="1705" w:type="dxa"/>
            <w:vAlign w:val="center"/>
          </w:tcPr>
          <w:p>
            <w:pPr>
              <w:pStyle w:val="13"/>
            </w:pPr>
            <w:r>
              <w:t>4.44</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16</w:t>
            </w:r>
          </w:p>
        </w:tc>
        <w:tc>
          <w:tcPr>
            <w:tcW w:w="1742" w:type="dxa"/>
            <w:vAlign w:val="center"/>
          </w:tcPr>
          <w:p>
            <w:pPr>
              <w:pStyle w:val="14"/>
            </w:pPr>
            <w:r>
              <w:t>2210201</w:t>
            </w:r>
          </w:p>
        </w:tc>
        <w:tc>
          <w:tcPr>
            <w:tcW w:w="5775" w:type="dxa"/>
            <w:vAlign w:val="center"/>
          </w:tcPr>
          <w:p>
            <w:pPr>
              <w:pStyle w:val="14"/>
            </w:pPr>
            <w:r>
              <w:t>住房公积金</w:t>
            </w:r>
          </w:p>
        </w:tc>
        <w:tc>
          <w:tcPr>
            <w:tcW w:w="3062" w:type="dxa"/>
            <w:vAlign w:val="center"/>
          </w:tcPr>
          <w:p>
            <w:pPr>
              <w:pStyle w:val="13"/>
            </w:pPr>
            <w:r>
              <w:t>4.44</w:t>
            </w:r>
          </w:p>
        </w:tc>
        <w:tc>
          <w:tcPr>
            <w:tcW w:w="1705" w:type="dxa"/>
            <w:vAlign w:val="center"/>
          </w:tcPr>
          <w:p>
            <w:pPr>
              <w:pStyle w:val="13"/>
            </w:pPr>
            <w:r>
              <w:t>4.44</w:t>
            </w:r>
          </w:p>
        </w:tc>
        <w:tc>
          <w:tcPr>
            <w:tcW w:w="1705" w:type="dxa"/>
            <w:vAlign w:val="center"/>
          </w:tcPr>
          <w:p>
            <w:pPr>
              <w:pStyle w:val="13"/>
            </w:pPr>
          </w:p>
        </w:tc>
      </w:tr>
    </w:tbl>
    <w:p>
      <w:pPr>
        <w:sectPr>
          <w:pgSz w:w="16840" w:h="11900" w:orient="landscape"/>
          <w:pgMar w:top="1361" w:right="1020" w:bottom="1134" w:left="1020" w:header="720" w:footer="720" w:gutter="0"/>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3"/>
        <w:gridCol w:w="2502"/>
        <w:gridCol w:w="2502"/>
        <w:gridCol w:w="1"/>
        <w:gridCol w:w="2502"/>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2503"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5005" w:type="dxa"/>
            <w:gridSpan w:val="2"/>
            <w:vAlign w:val="center"/>
          </w:tcPr>
          <w:p>
            <w:pPr>
              <w:pStyle w:val="12"/>
            </w:pPr>
            <w:r>
              <w:t>支出部门经济分类科目</w:t>
            </w:r>
          </w:p>
        </w:tc>
        <w:tc>
          <w:tcPr>
            <w:tcW w:w="7508" w:type="dxa"/>
            <w:gridSpan w:val="4"/>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continue"/>
          </w:tcPr>
          <w:p/>
        </w:tc>
        <w:tc>
          <w:tcPr>
            <w:tcW w:w="2503" w:type="dxa"/>
            <w:vAlign w:val="center"/>
          </w:tcPr>
          <w:p>
            <w:pPr>
              <w:pStyle w:val="12"/>
            </w:pPr>
            <w:r>
              <w:t>科目编码</w:t>
            </w:r>
          </w:p>
        </w:tc>
        <w:tc>
          <w:tcPr>
            <w:tcW w:w="2502" w:type="dxa"/>
            <w:vAlign w:val="center"/>
          </w:tcPr>
          <w:p>
            <w:pPr>
              <w:pStyle w:val="12"/>
            </w:pPr>
            <w:r>
              <w:t>科目名称</w:t>
            </w:r>
          </w:p>
        </w:tc>
        <w:tc>
          <w:tcPr>
            <w:tcW w:w="2502" w:type="dxa"/>
            <w:vAlign w:val="center"/>
          </w:tcPr>
          <w:p>
            <w:pPr>
              <w:pStyle w:val="12"/>
            </w:pPr>
            <w:r>
              <w:t>合计</w:t>
            </w:r>
          </w:p>
        </w:tc>
        <w:tc>
          <w:tcPr>
            <w:tcW w:w="2503" w:type="dxa"/>
            <w:gridSpan w:val="2"/>
            <w:vAlign w:val="center"/>
          </w:tcPr>
          <w:p>
            <w:pPr>
              <w:pStyle w:val="12"/>
            </w:pPr>
            <w:r>
              <w:t>人员经费</w:t>
            </w:r>
          </w:p>
        </w:tc>
        <w:tc>
          <w:tcPr>
            <w:tcW w:w="2503"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Align w:val="center"/>
          </w:tcPr>
          <w:p>
            <w:pPr>
              <w:pStyle w:val="12"/>
            </w:pPr>
            <w:r>
              <w:t>栏次</w:t>
            </w:r>
          </w:p>
        </w:tc>
        <w:tc>
          <w:tcPr>
            <w:tcW w:w="2503" w:type="dxa"/>
            <w:vAlign w:val="center"/>
          </w:tcPr>
          <w:p>
            <w:pPr>
              <w:pStyle w:val="12"/>
            </w:pPr>
            <w:r>
              <w:t>1</w:t>
            </w:r>
          </w:p>
        </w:tc>
        <w:tc>
          <w:tcPr>
            <w:tcW w:w="2502" w:type="dxa"/>
            <w:vAlign w:val="center"/>
          </w:tcPr>
          <w:p>
            <w:pPr>
              <w:pStyle w:val="12"/>
            </w:pPr>
            <w:r>
              <w:t>2</w:t>
            </w:r>
          </w:p>
        </w:tc>
        <w:tc>
          <w:tcPr>
            <w:tcW w:w="2502" w:type="dxa"/>
            <w:vAlign w:val="center"/>
          </w:tcPr>
          <w:p>
            <w:pPr>
              <w:pStyle w:val="12"/>
            </w:pPr>
            <w:r>
              <w:t>3</w:t>
            </w:r>
          </w:p>
        </w:tc>
        <w:tc>
          <w:tcPr>
            <w:tcW w:w="2503" w:type="dxa"/>
            <w:gridSpan w:val="2"/>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1</w:t>
            </w:r>
          </w:p>
        </w:tc>
        <w:tc>
          <w:tcPr>
            <w:tcW w:w="2503" w:type="dxa"/>
            <w:vAlign w:val="center"/>
          </w:tcPr>
          <w:p>
            <w:pPr>
              <w:pStyle w:val="18"/>
            </w:pPr>
          </w:p>
        </w:tc>
        <w:tc>
          <w:tcPr>
            <w:tcW w:w="2502" w:type="dxa"/>
            <w:vAlign w:val="center"/>
          </w:tcPr>
          <w:p>
            <w:pPr>
              <w:pStyle w:val="16"/>
            </w:pPr>
            <w:r>
              <w:t>合计</w:t>
            </w:r>
          </w:p>
        </w:tc>
        <w:tc>
          <w:tcPr>
            <w:tcW w:w="2502" w:type="dxa"/>
            <w:vAlign w:val="center"/>
          </w:tcPr>
          <w:p>
            <w:pPr>
              <w:pStyle w:val="17"/>
            </w:pPr>
            <w:r>
              <w:t>55.08</w:t>
            </w:r>
          </w:p>
        </w:tc>
        <w:tc>
          <w:tcPr>
            <w:tcW w:w="2503" w:type="dxa"/>
            <w:gridSpan w:val="2"/>
            <w:vAlign w:val="center"/>
          </w:tcPr>
          <w:p>
            <w:pPr>
              <w:pStyle w:val="17"/>
            </w:pPr>
            <w:r>
              <w:t>52.35</w:t>
            </w:r>
          </w:p>
        </w:tc>
        <w:tc>
          <w:tcPr>
            <w:tcW w:w="2503" w:type="dxa"/>
            <w:vAlign w:val="center"/>
          </w:tcPr>
          <w:p>
            <w:pPr>
              <w:pStyle w:val="17"/>
            </w:pPr>
            <w:r>
              <w:t>2.73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2</w:t>
            </w:r>
          </w:p>
        </w:tc>
        <w:tc>
          <w:tcPr>
            <w:tcW w:w="2503" w:type="dxa"/>
            <w:vAlign w:val="center"/>
          </w:tcPr>
          <w:p>
            <w:pPr>
              <w:pStyle w:val="14"/>
            </w:pPr>
            <w:r>
              <w:t>301</w:t>
            </w:r>
          </w:p>
        </w:tc>
        <w:tc>
          <w:tcPr>
            <w:tcW w:w="2502" w:type="dxa"/>
            <w:vAlign w:val="center"/>
          </w:tcPr>
          <w:p>
            <w:pPr>
              <w:pStyle w:val="14"/>
            </w:pPr>
            <w:r>
              <w:t>工资福利支出</w:t>
            </w:r>
          </w:p>
        </w:tc>
        <w:tc>
          <w:tcPr>
            <w:tcW w:w="2502" w:type="dxa"/>
            <w:vAlign w:val="center"/>
          </w:tcPr>
          <w:p>
            <w:pPr>
              <w:pStyle w:val="13"/>
            </w:pPr>
            <w:r>
              <w:t>52.35</w:t>
            </w:r>
          </w:p>
        </w:tc>
        <w:tc>
          <w:tcPr>
            <w:tcW w:w="2503" w:type="dxa"/>
            <w:gridSpan w:val="2"/>
            <w:vAlign w:val="center"/>
          </w:tcPr>
          <w:p>
            <w:pPr>
              <w:pStyle w:val="13"/>
            </w:pPr>
            <w:r>
              <w:t>52.35</w:t>
            </w:r>
          </w:p>
        </w:tc>
        <w:tc>
          <w:tcPr>
            <w:tcW w:w="25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3</w:t>
            </w:r>
          </w:p>
        </w:tc>
        <w:tc>
          <w:tcPr>
            <w:tcW w:w="2503" w:type="dxa"/>
            <w:vAlign w:val="center"/>
          </w:tcPr>
          <w:p>
            <w:pPr>
              <w:pStyle w:val="14"/>
            </w:pPr>
            <w:r>
              <w:t>30101</w:t>
            </w:r>
          </w:p>
        </w:tc>
        <w:tc>
          <w:tcPr>
            <w:tcW w:w="2502" w:type="dxa"/>
            <w:vAlign w:val="center"/>
          </w:tcPr>
          <w:p>
            <w:pPr>
              <w:pStyle w:val="14"/>
            </w:pPr>
            <w:r>
              <w:t>基本工资</w:t>
            </w:r>
          </w:p>
        </w:tc>
        <w:tc>
          <w:tcPr>
            <w:tcW w:w="2502" w:type="dxa"/>
            <w:vAlign w:val="center"/>
          </w:tcPr>
          <w:p>
            <w:pPr>
              <w:pStyle w:val="13"/>
            </w:pPr>
            <w:r>
              <w:t>24.51</w:t>
            </w:r>
          </w:p>
        </w:tc>
        <w:tc>
          <w:tcPr>
            <w:tcW w:w="2503" w:type="dxa"/>
            <w:gridSpan w:val="2"/>
            <w:vAlign w:val="center"/>
          </w:tcPr>
          <w:p>
            <w:pPr>
              <w:pStyle w:val="13"/>
            </w:pPr>
            <w:r>
              <w:t>24.51</w:t>
            </w:r>
          </w:p>
        </w:tc>
        <w:tc>
          <w:tcPr>
            <w:tcW w:w="25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4</w:t>
            </w:r>
          </w:p>
        </w:tc>
        <w:tc>
          <w:tcPr>
            <w:tcW w:w="2503" w:type="dxa"/>
            <w:vAlign w:val="center"/>
          </w:tcPr>
          <w:p>
            <w:pPr>
              <w:pStyle w:val="14"/>
            </w:pPr>
            <w:r>
              <w:t>30102</w:t>
            </w:r>
          </w:p>
        </w:tc>
        <w:tc>
          <w:tcPr>
            <w:tcW w:w="2502" w:type="dxa"/>
            <w:vAlign w:val="center"/>
          </w:tcPr>
          <w:p>
            <w:pPr>
              <w:pStyle w:val="14"/>
            </w:pPr>
            <w:r>
              <w:t>津贴补贴</w:t>
            </w:r>
          </w:p>
        </w:tc>
        <w:tc>
          <w:tcPr>
            <w:tcW w:w="2502" w:type="dxa"/>
            <w:vAlign w:val="center"/>
          </w:tcPr>
          <w:p>
            <w:pPr>
              <w:pStyle w:val="13"/>
            </w:pPr>
            <w:r>
              <w:t>8.20</w:t>
            </w:r>
          </w:p>
        </w:tc>
        <w:tc>
          <w:tcPr>
            <w:tcW w:w="2503" w:type="dxa"/>
            <w:gridSpan w:val="2"/>
            <w:vAlign w:val="center"/>
          </w:tcPr>
          <w:p>
            <w:pPr>
              <w:pStyle w:val="13"/>
            </w:pPr>
            <w:r>
              <w:t>8.20</w:t>
            </w:r>
          </w:p>
        </w:tc>
        <w:tc>
          <w:tcPr>
            <w:tcW w:w="25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5</w:t>
            </w:r>
          </w:p>
        </w:tc>
        <w:tc>
          <w:tcPr>
            <w:tcW w:w="2503" w:type="dxa"/>
            <w:vAlign w:val="center"/>
          </w:tcPr>
          <w:p>
            <w:pPr>
              <w:pStyle w:val="14"/>
            </w:pPr>
            <w:r>
              <w:t>30103</w:t>
            </w:r>
          </w:p>
        </w:tc>
        <w:tc>
          <w:tcPr>
            <w:tcW w:w="2502" w:type="dxa"/>
            <w:vAlign w:val="center"/>
          </w:tcPr>
          <w:p>
            <w:pPr>
              <w:pStyle w:val="14"/>
            </w:pPr>
            <w:r>
              <w:t>奖金</w:t>
            </w:r>
          </w:p>
        </w:tc>
        <w:tc>
          <w:tcPr>
            <w:tcW w:w="2502" w:type="dxa"/>
            <w:vAlign w:val="center"/>
          </w:tcPr>
          <w:p>
            <w:pPr>
              <w:pStyle w:val="13"/>
            </w:pPr>
            <w:r>
              <w:t>2.33</w:t>
            </w:r>
          </w:p>
        </w:tc>
        <w:tc>
          <w:tcPr>
            <w:tcW w:w="2503" w:type="dxa"/>
            <w:gridSpan w:val="2"/>
            <w:vAlign w:val="center"/>
          </w:tcPr>
          <w:p>
            <w:pPr>
              <w:pStyle w:val="13"/>
            </w:pPr>
            <w:r>
              <w:t>2.33</w:t>
            </w:r>
          </w:p>
        </w:tc>
        <w:tc>
          <w:tcPr>
            <w:tcW w:w="25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6</w:t>
            </w:r>
          </w:p>
        </w:tc>
        <w:tc>
          <w:tcPr>
            <w:tcW w:w="2503" w:type="dxa"/>
            <w:vAlign w:val="center"/>
          </w:tcPr>
          <w:p>
            <w:pPr>
              <w:pStyle w:val="14"/>
            </w:pPr>
            <w:r>
              <w:t>30107</w:t>
            </w:r>
          </w:p>
        </w:tc>
        <w:tc>
          <w:tcPr>
            <w:tcW w:w="2502" w:type="dxa"/>
            <w:vAlign w:val="center"/>
          </w:tcPr>
          <w:p>
            <w:pPr>
              <w:pStyle w:val="14"/>
            </w:pPr>
            <w:r>
              <w:t>绩效工资</w:t>
            </w:r>
          </w:p>
        </w:tc>
        <w:tc>
          <w:tcPr>
            <w:tcW w:w="2502" w:type="dxa"/>
            <w:vAlign w:val="center"/>
          </w:tcPr>
          <w:p>
            <w:pPr>
              <w:pStyle w:val="13"/>
            </w:pPr>
            <w:r>
              <w:t>5.00</w:t>
            </w:r>
          </w:p>
        </w:tc>
        <w:tc>
          <w:tcPr>
            <w:tcW w:w="2503" w:type="dxa"/>
            <w:gridSpan w:val="2"/>
            <w:vAlign w:val="center"/>
          </w:tcPr>
          <w:p>
            <w:pPr>
              <w:pStyle w:val="13"/>
            </w:pPr>
            <w:r>
              <w:t>5.00</w:t>
            </w:r>
          </w:p>
        </w:tc>
        <w:tc>
          <w:tcPr>
            <w:tcW w:w="25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7</w:t>
            </w:r>
          </w:p>
        </w:tc>
        <w:tc>
          <w:tcPr>
            <w:tcW w:w="2503" w:type="dxa"/>
            <w:vAlign w:val="center"/>
          </w:tcPr>
          <w:p>
            <w:pPr>
              <w:pStyle w:val="14"/>
            </w:pPr>
            <w:r>
              <w:t>30108</w:t>
            </w:r>
          </w:p>
        </w:tc>
        <w:tc>
          <w:tcPr>
            <w:tcW w:w="2502" w:type="dxa"/>
            <w:vAlign w:val="center"/>
          </w:tcPr>
          <w:p>
            <w:pPr>
              <w:pStyle w:val="14"/>
            </w:pPr>
            <w:r>
              <w:t>机关事业单位基本养老保险缴费</w:t>
            </w:r>
          </w:p>
        </w:tc>
        <w:tc>
          <w:tcPr>
            <w:tcW w:w="2502" w:type="dxa"/>
            <w:vAlign w:val="center"/>
          </w:tcPr>
          <w:p>
            <w:pPr>
              <w:pStyle w:val="13"/>
            </w:pPr>
            <w:r>
              <w:t>5.55</w:t>
            </w:r>
          </w:p>
        </w:tc>
        <w:tc>
          <w:tcPr>
            <w:tcW w:w="2503" w:type="dxa"/>
            <w:gridSpan w:val="2"/>
            <w:vAlign w:val="center"/>
          </w:tcPr>
          <w:p>
            <w:pPr>
              <w:pStyle w:val="13"/>
            </w:pPr>
            <w:r>
              <w:t>5.55</w:t>
            </w:r>
          </w:p>
        </w:tc>
        <w:tc>
          <w:tcPr>
            <w:tcW w:w="25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8</w:t>
            </w:r>
          </w:p>
        </w:tc>
        <w:tc>
          <w:tcPr>
            <w:tcW w:w="2503" w:type="dxa"/>
            <w:vAlign w:val="center"/>
          </w:tcPr>
          <w:p>
            <w:pPr>
              <w:pStyle w:val="14"/>
            </w:pPr>
            <w:r>
              <w:t>30110</w:t>
            </w:r>
          </w:p>
        </w:tc>
        <w:tc>
          <w:tcPr>
            <w:tcW w:w="2502" w:type="dxa"/>
            <w:vAlign w:val="center"/>
          </w:tcPr>
          <w:p>
            <w:pPr>
              <w:pStyle w:val="14"/>
            </w:pPr>
            <w:r>
              <w:t>职工基本医疗保险缴费</w:t>
            </w:r>
          </w:p>
        </w:tc>
        <w:tc>
          <w:tcPr>
            <w:tcW w:w="2502" w:type="dxa"/>
            <w:vAlign w:val="center"/>
          </w:tcPr>
          <w:p>
            <w:pPr>
              <w:pStyle w:val="13"/>
            </w:pPr>
            <w:r>
              <w:t>2.17</w:t>
            </w:r>
          </w:p>
        </w:tc>
        <w:tc>
          <w:tcPr>
            <w:tcW w:w="2503" w:type="dxa"/>
            <w:gridSpan w:val="2"/>
            <w:vAlign w:val="center"/>
          </w:tcPr>
          <w:p>
            <w:pPr>
              <w:pStyle w:val="13"/>
            </w:pPr>
            <w:r>
              <w:t>2.17</w:t>
            </w:r>
          </w:p>
        </w:tc>
        <w:tc>
          <w:tcPr>
            <w:tcW w:w="25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9</w:t>
            </w:r>
          </w:p>
        </w:tc>
        <w:tc>
          <w:tcPr>
            <w:tcW w:w="2503" w:type="dxa"/>
            <w:vAlign w:val="center"/>
          </w:tcPr>
          <w:p>
            <w:pPr>
              <w:pStyle w:val="14"/>
            </w:pPr>
            <w:r>
              <w:t>30112</w:t>
            </w:r>
          </w:p>
        </w:tc>
        <w:tc>
          <w:tcPr>
            <w:tcW w:w="2502" w:type="dxa"/>
            <w:vAlign w:val="center"/>
          </w:tcPr>
          <w:p>
            <w:pPr>
              <w:pStyle w:val="14"/>
            </w:pPr>
            <w:r>
              <w:t>其他社会保障缴费</w:t>
            </w:r>
          </w:p>
        </w:tc>
        <w:tc>
          <w:tcPr>
            <w:tcW w:w="2502" w:type="dxa"/>
            <w:vAlign w:val="center"/>
          </w:tcPr>
          <w:p>
            <w:pPr>
              <w:pStyle w:val="13"/>
            </w:pPr>
            <w:r>
              <w:t>0.15</w:t>
            </w:r>
          </w:p>
        </w:tc>
        <w:tc>
          <w:tcPr>
            <w:tcW w:w="2503" w:type="dxa"/>
            <w:gridSpan w:val="2"/>
            <w:vAlign w:val="center"/>
          </w:tcPr>
          <w:p>
            <w:pPr>
              <w:pStyle w:val="13"/>
            </w:pPr>
            <w:r>
              <w:t>0.15</w:t>
            </w:r>
          </w:p>
        </w:tc>
        <w:tc>
          <w:tcPr>
            <w:tcW w:w="25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10</w:t>
            </w:r>
          </w:p>
        </w:tc>
        <w:tc>
          <w:tcPr>
            <w:tcW w:w="2503" w:type="dxa"/>
            <w:vAlign w:val="center"/>
          </w:tcPr>
          <w:p>
            <w:pPr>
              <w:pStyle w:val="14"/>
            </w:pPr>
            <w:r>
              <w:t>30113</w:t>
            </w:r>
          </w:p>
        </w:tc>
        <w:tc>
          <w:tcPr>
            <w:tcW w:w="2502" w:type="dxa"/>
            <w:vAlign w:val="center"/>
          </w:tcPr>
          <w:p>
            <w:pPr>
              <w:pStyle w:val="14"/>
            </w:pPr>
            <w:r>
              <w:t>住房公积金</w:t>
            </w:r>
          </w:p>
        </w:tc>
        <w:tc>
          <w:tcPr>
            <w:tcW w:w="2502" w:type="dxa"/>
            <w:vAlign w:val="center"/>
          </w:tcPr>
          <w:p>
            <w:pPr>
              <w:pStyle w:val="13"/>
            </w:pPr>
            <w:r>
              <w:t>4.44</w:t>
            </w:r>
          </w:p>
        </w:tc>
        <w:tc>
          <w:tcPr>
            <w:tcW w:w="2503" w:type="dxa"/>
            <w:gridSpan w:val="2"/>
            <w:vAlign w:val="center"/>
          </w:tcPr>
          <w:p>
            <w:pPr>
              <w:pStyle w:val="13"/>
            </w:pPr>
            <w:r>
              <w:t>4.44</w:t>
            </w:r>
          </w:p>
        </w:tc>
        <w:tc>
          <w:tcPr>
            <w:tcW w:w="250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11</w:t>
            </w:r>
          </w:p>
        </w:tc>
        <w:tc>
          <w:tcPr>
            <w:tcW w:w="2503" w:type="dxa"/>
            <w:vAlign w:val="center"/>
          </w:tcPr>
          <w:p>
            <w:pPr>
              <w:pStyle w:val="14"/>
            </w:pPr>
            <w:r>
              <w:t>302</w:t>
            </w:r>
          </w:p>
        </w:tc>
        <w:tc>
          <w:tcPr>
            <w:tcW w:w="2502" w:type="dxa"/>
            <w:vAlign w:val="center"/>
          </w:tcPr>
          <w:p>
            <w:pPr>
              <w:pStyle w:val="14"/>
            </w:pPr>
            <w:r>
              <w:t>商品和服务支出</w:t>
            </w:r>
          </w:p>
        </w:tc>
        <w:tc>
          <w:tcPr>
            <w:tcW w:w="2502" w:type="dxa"/>
            <w:vAlign w:val="center"/>
          </w:tcPr>
          <w:p>
            <w:pPr>
              <w:pStyle w:val="13"/>
            </w:pPr>
            <w:r>
              <w:t>2.73</w:t>
            </w:r>
          </w:p>
        </w:tc>
        <w:tc>
          <w:tcPr>
            <w:tcW w:w="2503" w:type="dxa"/>
            <w:gridSpan w:val="2"/>
            <w:vAlign w:val="center"/>
          </w:tcPr>
          <w:p>
            <w:pPr>
              <w:pStyle w:val="13"/>
            </w:pPr>
          </w:p>
        </w:tc>
        <w:tc>
          <w:tcPr>
            <w:tcW w:w="2503" w:type="dxa"/>
            <w:vAlign w:val="center"/>
          </w:tcPr>
          <w:p>
            <w:pPr>
              <w:pStyle w:val="13"/>
            </w:pPr>
            <w:r>
              <w:t>2.73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12</w:t>
            </w:r>
          </w:p>
        </w:tc>
        <w:tc>
          <w:tcPr>
            <w:tcW w:w="2503" w:type="dxa"/>
            <w:vAlign w:val="center"/>
          </w:tcPr>
          <w:p>
            <w:pPr>
              <w:pStyle w:val="14"/>
            </w:pPr>
            <w:r>
              <w:t>30201</w:t>
            </w:r>
          </w:p>
        </w:tc>
        <w:tc>
          <w:tcPr>
            <w:tcW w:w="2502" w:type="dxa"/>
            <w:vAlign w:val="center"/>
          </w:tcPr>
          <w:p>
            <w:pPr>
              <w:pStyle w:val="14"/>
            </w:pPr>
            <w:r>
              <w:t>办公费</w:t>
            </w:r>
          </w:p>
        </w:tc>
        <w:tc>
          <w:tcPr>
            <w:tcW w:w="2502" w:type="dxa"/>
            <w:vAlign w:val="center"/>
          </w:tcPr>
          <w:p>
            <w:pPr>
              <w:pStyle w:val="13"/>
            </w:pPr>
            <w:r>
              <w:t>1.55</w:t>
            </w:r>
          </w:p>
        </w:tc>
        <w:tc>
          <w:tcPr>
            <w:tcW w:w="2503" w:type="dxa"/>
            <w:gridSpan w:val="2"/>
            <w:vAlign w:val="center"/>
          </w:tcPr>
          <w:p>
            <w:pPr>
              <w:pStyle w:val="13"/>
            </w:pPr>
          </w:p>
        </w:tc>
        <w:tc>
          <w:tcPr>
            <w:tcW w:w="2503" w:type="dxa"/>
            <w:vAlign w:val="center"/>
          </w:tcPr>
          <w:p>
            <w:pPr>
              <w:pStyle w:val="13"/>
            </w:pPr>
            <w:r>
              <w:t>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13</w:t>
            </w:r>
          </w:p>
        </w:tc>
        <w:tc>
          <w:tcPr>
            <w:tcW w:w="2503" w:type="dxa"/>
            <w:vAlign w:val="center"/>
          </w:tcPr>
          <w:p>
            <w:pPr>
              <w:pStyle w:val="14"/>
            </w:pPr>
            <w:r>
              <w:t>30207</w:t>
            </w:r>
          </w:p>
        </w:tc>
        <w:tc>
          <w:tcPr>
            <w:tcW w:w="2502" w:type="dxa"/>
            <w:vAlign w:val="center"/>
          </w:tcPr>
          <w:p>
            <w:pPr>
              <w:pStyle w:val="14"/>
            </w:pPr>
            <w:r>
              <w:t>邮电费</w:t>
            </w:r>
          </w:p>
        </w:tc>
        <w:tc>
          <w:tcPr>
            <w:tcW w:w="2502" w:type="dxa"/>
            <w:vAlign w:val="center"/>
          </w:tcPr>
          <w:p>
            <w:pPr>
              <w:pStyle w:val="13"/>
            </w:pPr>
            <w:r>
              <w:t>0.70</w:t>
            </w:r>
          </w:p>
        </w:tc>
        <w:tc>
          <w:tcPr>
            <w:tcW w:w="2503" w:type="dxa"/>
            <w:gridSpan w:val="2"/>
            <w:vAlign w:val="center"/>
          </w:tcPr>
          <w:p>
            <w:pPr>
              <w:pStyle w:val="13"/>
            </w:pPr>
          </w:p>
        </w:tc>
        <w:tc>
          <w:tcPr>
            <w:tcW w:w="2503" w:type="dxa"/>
            <w:vAlign w:val="center"/>
          </w:tcPr>
          <w:p>
            <w:pPr>
              <w:pStyle w:val="13"/>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r>
              <w:t>14</w:t>
            </w:r>
          </w:p>
        </w:tc>
        <w:tc>
          <w:tcPr>
            <w:tcW w:w="2503" w:type="dxa"/>
            <w:vAlign w:val="center"/>
          </w:tcPr>
          <w:p>
            <w:pPr>
              <w:pStyle w:val="14"/>
            </w:pPr>
            <w:r>
              <w:t>30228</w:t>
            </w:r>
          </w:p>
        </w:tc>
        <w:tc>
          <w:tcPr>
            <w:tcW w:w="2502" w:type="dxa"/>
            <w:vAlign w:val="center"/>
          </w:tcPr>
          <w:p>
            <w:pPr>
              <w:pStyle w:val="14"/>
            </w:pPr>
            <w:r>
              <w:t>工会经费</w:t>
            </w:r>
          </w:p>
        </w:tc>
        <w:tc>
          <w:tcPr>
            <w:tcW w:w="2502" w:type="dxa"/>
            <w:vAlign w:val="center"/>
          </w:tcPr>
          <w:p>
            <w:pPr>
              <w:pStyle w:val="13"/>
            </w:pPr>
            <w:r>
              <w:t>0.48</w:t>
            </w:r>
          </w:p>
        </w:tc>
        <w:tc>
          <w:tcPr>
            <w:tcW w:w="2503" w:type="dxa"/>
            <w:gridSpan w:val="2"/>
            <w:vAlign w:val="center"/>
          </w:tcPr>
          <w:p>
            <w:pPr>
              <w:pStyle w:val="13"/>
            </w:pPr>
          </w:p>
        </w:tc>
        <w:tc>
          <w:tcPr>
            <w:tcW w:w="2503" w:type="dxa"/>
            <w:vAlign w:val="center"/>
          </w:tcPr>
          <w:p>
            <w:pPr>
              <w:pStyle w:val="13"/>
            </w:pPr>
            <w:r>
              <w:t>0.48</w:t>
            </w:r>
          </w:p>
        </w:tc>
      </w:tr>
    </w:tbl>
    <w:p>
      <w:pPr>
        <w:sectPr>
          <w:pgSz w:w="16840" w:h="11900" w:orient="landscape"/>
          <w:pgMar w:top="1361" w:right="1020" w:bottom="1134" w:left="1020" w:header="720" w:footer="720" w:gutter="0"/>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3"/>
        <w:gridCol w:w="2502"/>
        <w:gridCol w:w="2503"/>
        <w:gridCol w:w="2502"/>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2503" w:type="dxa"/>
            <w:tcBorders>
              <w:top w:val="single" w:color="FFFFFF" w:sz="6" w:space="0"/>
              <w:left w:val="single" w:color="FFFFFF" w:sz="6" w:space="0"/>
              <w:right w:val="single" w:color="FFFFFF" w:sz="6" w:space="0"/>
            </w:tcBorders>
            <w:vAlign w:val="center"/>
          </w:tcPr>
          <w:p>
            <w:pPr>
              <w:pStyle w:val="10"/>
            </w:pPr>
            <w:r>
              <w:t>预算年度：2023</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5005" w:type="dxa"/>
            <w:gridSpan w:val="2"/>
            <w:vAlign w:val="center"/>
          </w:tcPr>
          <w:p>
            <w:pPr>
              <w:pStyle w:val="12"/>
            </w:pPr>
            <w:r>
              <w:t>功能分类科目</w:t>
            </w:r>
          </w:p>
        </w:tc>
        <w:tc>
          <w:tcPr>
            <w:tcW w:w="2503" w:type="dxa"/>
            <w:vMerge w:val="restart"/>
            <w:vAlign w:val="center"/>
          </w:tcPr>
          <w:p>
            <w:pPr>
              <w:pStyle w:val="12"/>
            </w:pPr>
            <w:r>
              <w:t>合计</w:t>
            </w:r>
          </w:p>
        </w:tc>
        <w:tc>
          <w:tcPr>
            <w:tcW w:w="2502" w:type="dxa"/>
            <w:vMerge w:val="restart"/>
            <w:vAlign w:val="center"/>
          </w:tcPr>
          <w:p>
            <w:pPr>
              <w:pStyle w:val="12"/>
            </w:pPr>
            <w:r>
              <w:t>基本支出</w:t>
            </w:r>
          </w:p>
        </w:tc>
        <w:tc>
          <w:tcPr>
            <w:tcW w:w="2503"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continue"/>
          </w:tcPr>
          <w:p/>
        </w:tc>
        <w:tc>
          <w:tcPr>
            <w:tcW w:w="2503" w:type="dxa"/>
            <w:vAlign w:val="center"/>
          </w:tcPr>
          <w:p>
            <w:pPr>
              <w:pStyle w:val="12"/>
            </w:pPr>
            <w:r>
              <w:t>科目编码</w:t>
            </w:r>
          </w:p>
        </w:tc>
        <w:tc>
          <w:tcPr>
            <w:tcW w:w="2502" w:type="dxa"/>
            <w:vAlign w:val="center"/>
          </w:tcPr>
          <w:p>
            <w:pPr>
              <w:pStyle w:val="12"/>
            </w:pPr>
            <w:r>
              <w:t>科目名称</w:t>
            </w:r>
          </w:p>
        </w:tc>
        <w:tc>
          <w:tcPr>
            <w:tcW w:w="2503" w:type="dxa"/>
            <w:vMerge w:val="continue"/>
          </w:tcPr>
          <w:p/>
        </w:tc>
        <w:tc>
          <w:tcPr>
            <w:tcW w:w="2502" w:type="dxa"/>
            <w:vMerge w:val="continue"/>
          </w:tcPr>
          <w:p/>
        </w:tc>
        <w:tc>
          <w:tcPr>
            <w:tcW w:w="250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Align w:val="center"/>
          </w:tcPr>
          <w:p>
            <w:pPr>
              <w:pStyle w:val="12"/>
            </w:pPr>
            <w:r>
              <w:t>栏次</w:t>
            </w:r>
          </w:p>
        </w:tc>
        <w:tc>
          <w:tcPr>
            <w:tcW w:w="2503" w:type="dxa"/>
            <w:vAlign w:val="center"/>
          </w:tcPr>
          <w:p>
            <w:pPr>
              <w:pStyle w:val="12"/>
            </w:pPr>
            <w:r>
              <w:t>1</w:t>
            </w:r>
          </w:p>
        </w:tc>
        <w:tc>
          <w:tcPr>
            <w:tcW w:w="2502" w:type="dxa"/>
            <w:vAlign w:val="center"/>
          </w:tcPr>
          <w:p>
            <w:pPr>
              <w:pStyle w:val="12"/>
            </w:pPr>
            <w:r>
              <w:t>2</w:t>
            </w:r>
          </w:p>
        </w:tc>
        <w:tc>
          <w:tcPr>
            <w:tcW w:w="2503" w:type="dxa"/>
            <w:vAlign w:val="center"/>
          </w:tcPr>
          <w:p>
            <w:pPr>
              <w:pStyle w:val="12"/>
            </w:pPr>
            <w:r>
              <w:t>3</w:t>
            </w:r>
          </w:p>
        </w:tc>
        <w:tc>
          <w:tcPr>
            <w:tcW w:w="2502" w:type="dxa"/>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p>
        </w:tc>
        <w:tc>
          <w:tcPr>
            <w:tcW w:w="2503" w:type="dxa"/>
            <w:vAlign w:val="center"/>
          </w:tcPr>
          <w:p>
            <w:pPr>
              <w:pStyle w:val="14"/>
            </w:pPr>
          </w:p>
        </w:tc>
        <w:tc>
          <w:tcPr>
            <w:tcW w:w="2502" w:type="dxa"/>
            <w:vAlign w:val="center"/>
          </w:tcPr>
          <w:p>
            <w:pPr>
              <w:pStyle w:val="14"/>
            </w:pPr>
          </w:p>
        </w:tc>
        <w:tc>
          <w:tcPr>
            <w:tcW w:w="2503" w:type="dxa"/>
            <w:vAlign w:val="center"/>
          </w:tcPr>
          <w:p>
            <w:pPr>
              <w:pStyle w:val="13"/>
            </w:pPr>
          </w:p>
        </w:tc>
        <w:tc>
          <w:tcPr>
            <w:tcW w:w="2502" w:type="dxa"/>
            <w:vAlign w:val="center"/>
          </w:tcPr>
          <w:p>
            <w:pPr>
              <w:pStyle w:val="13"/>
            </w:pPr>
          </w:p>
        </w:tc>
        <w:tc>
          <w:tcPr>
            <w:tcW w:w="2503"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3"/>
        <w:gridCol w:w="2502"/>
        <w:gridCol w:w="2503"/>
        <w:gridCol w:w="2502"/>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2503" w:type="dxa"/>
            <w:tcBorders>
              <w:top w:val="single" w:color="FFFFFF" w:sz="6" w:space="0"/>
              <w:left w:val="single" w:color="FFFFFF" w:sz="6" w:space="0"/>
              <w:right w:val="single" w:color="FFFFFF" w:sz="6" w:space="0"/>
            </w:tcBorders>
            <w:vAlign w:val="center"/>
          </w:tcPr>
          <w:p>
            <w:pPr>
              <w:pStyle w:val="10"/>
            </w:pPr>
            <w:r>
              <w:t>预算年度：2023</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5005" w:type="dxa"/>
            <w:gridSpan w:val="2"/>
            <w:vAlign w:val="center"/>
          </w:tcPr>
          <w:p>
            <w:pPr>
              <w:pStyle w:val="12"/>
            </w:pPr>
            <w:r>
              <w:t>功能分类科目</w:t>
            </w:r>
          </w:p>
        </w:tc>
        <w:tc>
          <w:tcPr>
            <w:tcW w:w="2503" w:type="dxa"/>
            <w:vMerge w:val="restart"/>
            <w:vAlign w:val="center"/>
          </w:tcPr>
          <w:p>
            <w:pPr>
              <w:pStyle w:val="12"/>
            </w:pPr>
            <w:r>
              <w:t>合计</w:t>
            </w:r>
          </w:p>
        </w:tc>
        <w:tc>
          <w:tcPr>
            <w:tcW w:w="2502" w:type="dxa"/>
            <w:vMerge w:val="restart"/>
            <w:vAlign w:val="center"/>
          </w:tcPr>
          <w:p>
            <w:pPr>
              <w:pStyle w:val="12"/>
            </w:pPr>
            <w:r>
              <w:t>基本支出</w:t>
            </w:r>
          </w:p>
        </w:tc>
        <w:tc>
          <w:tcPr>
            <w:tcW w:w="2503"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continue"/>
          </w:tcPr>
          <w:p/>
        </w:tc>
        <w:tc>
          <w:tcPr>
            <w:tcW w:w="2503" w:type="dxa"/>
            <w:vAlign w:val="center"/>
          </w:tcPr>
          <w:p>
            <w:pPr>
              <w:pStyle w:val="12"/>
            </w:pPr>
            <w:r>
              <w:t>科目编码</w:t>
            </w:r>
          </w:p>
        </w:tc>
        <w:tc>
          <w:tcPr>
            <w:tcW w:w="2502" w:type="dxa"/>
            <w:vAlign w:val="center"/>
          </w:tcPr>
          <w:p>
            <w:pPr>
              <w:pStyle w:val="12"/>
            </w:pPr>
            <w:r>
              <w:t>科目名称</w:t>
            </w:r>
          </w:p>
        </w:tc>
        <w:tc>
          <w:tcPr>
            <w:tcW w:w="2503" w:type="dxa"/>
            <w:vMerge w:val="continue"/>
          </w:tcPr>
          <w:p/>
        </w:tc>
        <w:tc>
          <w:tcPr>
            <w:tcW w:w="2502" w:type="dxa"/>
            <w:vMerge w:val="continue"/>
          </w:tcPr>
          <w:p/>
        </w:tc>
        <w:tc>
          <w:tcPr>
            <w:tcW w:w="250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Align w:val="center"/>
          </w:tcPr>
          <w:p>
            <w:pPr>
              <w:pStyle w:val="12"/>
            </w:pPr>
            <w:r>
              <w:t>栏次</w:t>
            </w:r>
          </w:p>
        </w:tc>
        <w:tc>
          <w:tcPr>
            <w:tcW w:w="2503" w:type="dxa"/>
            <w:vAlign w:val="center"/>
          </w:tcPr>
          <w:p>
            <w:pPr>
              <w:pStyle w:val="12"/>
            </w:pPr>
            <w:r>
              <w:t>1</w:t>
            </w:r>
          </w:p>
        </w:tc>
        <w:tc>
          <w:tcPr>
            <w:tcW w:w="2502" w:type="dxa"/>
            <w:vAlign w:val="center"/>
          </w:tcPr>
          <w:p>
            <w:pPr>
              <w:pStyle w:val="12"/>
            </w:pPr>
            <w:r>
              <w:t>2</w:t>
            </w:r>
          </w:p>
        </w:tc>
        <w:tc>
          <w:tcPr>
            <w:tcW w:w="2503" w:type="dxa"/>
            <w:vAlign w:val="center"/>
          </w:tcPr>
          <w:p>
            <w:pPr>
              <w:pStyle w:val="12"/>
            </w:pPr>
            <w:r>
              <w:t>3</w:t>
            </w:r>
          </w:p>
        </w:tc>
        <w:tc>
          <w:tcPr>
            <w:tcW w:w="2502" w:type="dxa"/>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p>
        </w:tc>
        <w:tc>
          <w:tcPr>
            <w:tcW w:w="2503" w:type="dxa"/>
            <w:vAlign w:val="center"/>
          </w:tcPr>
          <w:p>
            <w:pPr>
              <w:pStyle w:val="14"/>
            </w:pPr>
          </w:p>
        </w:tc>
        <w:tc>
          <w:tcPr>
            <w:tcW w:w="2502" w:type="dxa"/>
            <w:vAlign w:val="center"/>
          </w:tcPr>
          <w:p>
            <w:pPr>
              <w:pStyle w:val="14"/>
            </w:pPr>
          </w:p>
        </w:tc>
        <w:tc>
          <w:tcPr>
            <w:tcW w:w="2503" w:type="dxa"/>
            <w:vAlign w:val="center"/>
          </w:tcPr>
          <w:p>
            <w:pPr>
              <w:pStyle w:val="13"/>
            </w:pPr>
          </w:p>
        </w:tc>
        <w:tc>
          <w:tcPr>
            <w:tcW w:w="2502" w:type="dxa"/>
            <w:vAlign w:val="center"/>
          </w:tcPr>
          <w:p>
            <w:pPr>
              <w:pStyle w:val="13"/>
            </w:pPr>
          </w:p>
        </w:tc>
        <w:tc>
          <w:tcPr>
            <w:tcW w:w="2503"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2"/>
        <w:gridCol w:w="2503"/>
        <w:gridCol w:w="2502"/>
        <w:gridCol w:w="1"/>
        <w:gridCol w:w="2502"/>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2503"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2502" w:type="dxa"/>
            <w:vMerge w:val="restart"/>
            <w:vAlign w:val="center"/>
          </w:tcPr>
          <w:p>
            <w:pPr>
              <w:pStyle w:val="12"/>
            </w:pPr>
            <w:r>
              <w:t>项  目</w:t>
            </w:r>
          </w:p>
        </w:tc>
        <w:tc>
          <w:tcPr>
            <w:tcW w:w="10011" w:type="dxa"/>
            <w:gridSpan w:val="5"/>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2503" w:type="dxa"/>
            <w:vMerge w:val="continue"/>
          </w:tcPr>
          <w:p/>
        </w:tc>
        <w:tc>
          <w:tcPr>
            <w:tcW w:w="2502" w:type="dxa"/>
            <w:vMerge w:val="continue"/>
          </w:tcPr>
          <w:p/>
        </w:tc>
        <w:tc>
          <w:tcPr>
            <w:tcW w:w="2503" w:type="dxa"/>
            <w:vAlign w:val="center"/>
          </w:tcPr>
          <w:p>
            <w:pPr>
              <w:pStyle w:val="12"/>
            </w:pPr>
            <w:r>
              <w:t>合计</w:t>
            </w:r>
          </w:p>
        </w:tc>
        <w:tc>
          <w:tcPr>
            <w:tcW w:w="2502" w:type="dxa"/>
            <w:vAlign w:val="center"/>
          </w:tcPr>
          <w:p>
            <w:pPr>
              <w:pStyle w:val="12"/>
            </w:pPr>
            <w:r>
              <w:t>一般公共预算              财政拨款</w:t>
            </w:r>
          </w:p>
        </w:tc>
        <w:tc>
          <w:tcPr>
            <w:tcW w:w="2503" w:type="dxa"/>
            <w:gridSpan w:val="2"/>
            <w:vAlign w:val="center"/>
          </w:tcPr>
          <w:p>
            <w:pPr>
              <w:pStyle w:val="12"/>
            </w:pPr>
            <w:r>
              <w:t>政府性基金                  预算拨款</w:t>
            </w:r>
          </w:p>
        </w:tc>
        <w:tc>
          <w:tcPr>
            <w:tcW w:w="2503"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2503" w:type="dxa"/>
            <w:vAlign w:val="center"/>
          </w:tcPr>
          <w:p>
            <w:pPr>
              <w:pStyle w:val="12"/>
            </w:pPr>
            <w:r>
              <w:t>栏次</w:t>
            </w:r>
          </w:p>
        </w:tc>
        <w:tc>
          <w:tcPr>
            <w:tcW w:w="2502" w:type="dxa"/>
            <w:vAlign w:val="center"/>
          </w:tcPr>
          <w:p>
            <w:pPr>
              <w:pStyle w:val="12"/>
            </w:pPr>
            <w:r>
              <w:t>1</w:t>
            </w:r>
          </w:p>
        </w:tc>
        <w:tc>
          <w:tcPr>
            <w:tcW w:w="2503" w:type="dxa"/>
            <w:vAlign w:val="center"/>
          </w:tcPr>
          <w:p>
            <w:pPr>
              <w:pStyle w:val="12"/>
            </w:pPr>
            <w:r>
              <w:t>2</w:t>
            </w:r>
          </w:p>
        </w:tc>
        <w:tc>
          <w:tcPr>
            <w:tcW w:w="2502" w:type="dxa"/>
            <w:vAlign w:val="center"/>
          </w:tcPr>
          <w:p>
            <w:pPr>
              <w:pStyle w:val="12"/>
            </w:pPr>
            <w:r>
              <w:t>3</w:t>
            </w:r>
          </w:p>
        </w:tc>
        <w:tc>
          <w:tcPr>
            <w:tcW w:w="2503" w:type="dxa"/>
            <w:gridSpan w:val="2"/>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2503" w:type="dxa"/>
            <w:vAlign w:val="center"/>
          </w:tcPr>
          <w:p>
            <w:pPr>
              <w:pStyle w:val="15"/>
            </w:pPr>
          </w:p>
        </w:tc>
        <w:tc>
          <w:tcPr>
            <w:tcW w:w="2502" w:type="dxa"/>
            <w:vAlign w:val="center"/>
          </w:tcPr>
          <w:p>
            <w:pPr>
              <w:pStyle w:val="14"/>
            </w:pPr>
          </w:p>
        </w:tc>
        <w:tc>
          <w:tcPr>
            <w:tcW w:w="2503" w:type="dxa"/>
            <w:vAlign w:val="center"/>
          </w:tcPr>
          <w:p>
            <w:pPr>
              <w:pStyle w:val="13"/>
            </w:pPr>
          </w:p>
        </w:tc>
        <w:tc>
          <w:tcPr>
            <w:tcW w:w="2502" w:type="dxa"/>
            <w:vAlign w:val="center"/>
          </w:tcPr>
          <w:p>
            <w:pPr>
              <w:pStyle w:val="13"/>
            </w:pPr>
          </w:p>
        </w:tc>
        <w:tc>
          <w:tcPr>
            <w:tcW w:w="2503" w:type="dxa"/>
            <w:gridSpan w:val="2"/>
            <w:vAlign w:val="center"/>
          </w:tcPr>
          <w:p>
            <w:pPr>
              <w:pStyle w:val="13"/>
            </w:pPr>
          </w:p>
        </w:tc>
        <w:tc>
          <w:tcPr>
            <w:tcW w:w="2503"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0"/>
        <w:sectPr>
          <w:pgSz w:w="16840" w:h="11900" w:orient="landscape"/>
          <w:pgMar w:top="1361" w:right="1020" w:bottom="1361" w:left="1020" w:header="720" w:footer="720" w:gutter="0"/>
        </w:sectPr>
      </w:pPr>
      <w:r>
        <w:rPr>
          <w:rFonts w:ascii="方正书宋_GBK" w:hAnsi="方正书宋_GBK" w:eastAsia="方正书宋_GBK" w:cs="方正书宋_GBK"/>
          <w:color w:val="FFFFFF"/>
          <w:sz w:val="21"/>
        </w:rPr>
        <w:t>第一部分  宁晋县九河现代农业示范园区2023年部门预算信息公开情况说明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宁晋县九河现代农业示范园区2023年部门预算信息公开情况说明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按照《中华人民共和国预算法》、《地方预决算公开操作规程》和《关于进一步推进预算公开工作的实施意见》规定，现将宁晋县九河现代农业示范园区2023年部门预算公开如下：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9"/>
      </w:pPr>
      <w:r>
        <w:t>部门主要职责：</w:t>
      </w:r>
    </w:p>
    <w:p>
      <w:pPr>
        <w:pStyle w:val="19"/>
      </w:pPr>
      <w:r>
        <w:t>贯彻执行中央、省市方针、政策，统筹协调相关涉农项目、资金进入园区，协调国土部门做好土地调规工作，组织开展园区招商引资、项目建设工作，负责产业扶持政策工作，负责园区项目的策划，参与项目申报、实施和检查验收工作，按时完成上级交办的其他事项。</w:t>
      </w:r>
    </w:p>
    <w:p>
      <w:pPr>
        <w:pStyle w:val="19"/>
      </w:pPr>
      <w:r>
        <w:t xml:space="preserve">内设机构：办公室 </w:t>
      </w:r>
    </w:p>
    <w:p>
      <w:pPr>
        <w:pStyle w:val="19"/>
      </w:pPr>
      <w:r>
        <w:t>负责文电、会务、机要、档案、督查等机关日常运转工作，承担重要文稿起草、政务公开、安全保密和信访等工作，负责九河现代农业园区办公室的日常工作。</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54"/>
        <w:gridCol w:w="3754"/>
        <w:gridCol w:w="3754"/>
        <w:gridCol w:w="37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3754" w:type="dxa"/>
            <w:vAlign w:val="center"/>
          </w:tcPr>
          <w:p>
            <w:pPr>
              <w:pStyle w:val="12"/>
            </w:pPr>
            <w:r>
              <w:t>单位名称</w:t>
            </w:r>
          </w:p>
        </w:tc>
        <w:tc>
          <w:tcPr>
            <w:tcW w:w="3754" w:type="dxa"/>
            <w:vAlign w:val="center"/>
          </w:tcPr>
          <w:p>
            <w:pPr>
              <w:pStyle w:val="12"/>
            </w:pPr>
            <w:r>
              <w:t>单位性质</w:t>
            </w:r>
          </w:p>
        </w:tc>
        <w:tc>
          <w:tcPr>
            <w:tcW w:w="3754" w:type="dxa"/>
            <w:vAlign w:val="center"/>
          </w:tcPr>
          <w:p>
            <w:pPr>
              <w:pStyle w:val="12"/>
            </w:pPr>
            <w:r>
              <w:t>单位规格</w:t>
            </w:r>
          </w:p>
        </w:tc>
        <w:tc>
          <w:tcPr>
            <w:tcW w:w="3754"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754" w:type="dxa"/>
            <w:vAlign w:val="center"/>
          </w:tcPr>
          <w:p>
            <w:pPr>
              <w:pStyle w:val="14"/>
            </w:pPr>
            <w:r>
              <w:t>宁晋县九河现代农业示范园区本级</w:t>
            </w:r>
          </w:p>
        </w:tc>
        <w:tc>
          <w:tcPr>
            <w:tcW w:w="3754" w:type="dxa"/>
            <w:vAlign w:val="center"/>
          </w:tcPr>
          <w:p>
            <w:pPr>
              <w:pStyle w:val="15"/>
            </w:pPr>
            <w:r>
              <w:t>事业</w:t>
            </w:r>
          </w:p>
        </w:tc>
        <w:tc>
          <w:tcPr>
            <w:tcW w:w="3754" w:type="dxa"/>
            <w:vAlign w:val="center"/>
          </w:tcPr>
          <w:p>
            <w:pPr>
              <w:pStyle w:val="15"/>
            </w:pPr>
            <w:r>
              <w:t>正科级</w:t>
            </w:r>
          </w:p>
        </w:tc>
        <w:tc>
          <w:tcPr>
            <w:tcW w:w="3754" w:type="dxa"/>
            <w:vAlign w:val="center"/>
          </w:tcPr>
          <w:p>
            <w:pPr>
              <w:pStyle w:val="15"/>
            </w:pPr>
            <w:r>
              <w:t>财政性资金基本保证</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按照预算管理有关规定，目前我省部门预算的编制实行综合预算管理，即全部收入和支出都反映在预算中。宁晋县九河现代农业示范园区机关及所属事业单位的收支包含在部门预算中。</w:t>
      </w:r>
    </w:p>
    <w:p>
      <w:pPr>
        <w:pStyle w:val="20"/>
      </w:pPr>
      <w:r>
        <w:t>1、收入说明</w:t>
      </w:r>
    </w:p>
    <w:p>
      <w:pPr>
        <w:pStyle w:val="20"/>
      </w:pPr>
      <w:r>
        <w:t>根据县财政局《关于2023年县级部门预算批复》2023年本单位预算总收入86.05万元。</w:t>
      </w:r>
    </w:p>
    <w:p>
      <w:pPr>
        <w:pStyle w:val="20"/>
      </w:pPr>
      <w:r>
        <w:t>2、支出说明</w:t>
      </w:r>
    </w:p>
    <w:p>
      <w:pPr>
        <w:pStyle w:val="20"/>
      </w:pPr>
      <w:r>
        <w:t>2023年本部门预算总支出86.05万元；其中基本支出55.08万元包括人员经费支出52.35万元、日常公用经费支出2.73万元；项目支出30.97万元包括退役军人生活补助18.35万元、日常办公经费5万元、招商引资经费5万元、园区户外标牌拆除费用2.62万元。</w:t>
      </w:r>
    </w:p>
    <w:p>
      <w:pPr>
        <w:pStyle w:val="20"/>
      </w:pPr>
      <w:r>
        <w:t>3、比上年增减情况</w:t>
      </w:r>
    </w:p>
    <w:p>
      <w:pPr>
        <w:pStyle w:val="20"/>
      </w:pPr>
      <w:r>
        <w:t xml:space="preserve">2023年本部门预算总支出86.05万元，较2022年预算总支出增加23.17万元，其中：基本支出增加15.97万元，主要是人员经费增加；项目支出增加2.62万元，主要是项目支出增加。  </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1"/>
      </w:pPr>
      <w:r>
        <w:t>2023年度宁晋县九河现代农业示范园区机关运行经费预算经费0万元，较2022年相对比一致。</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2"/>
      </w:pPr>
      <w:r>
        <w:t>2023年度宁晋县九河现代农业示范园区财政拨款“三公”经费预算安排0万元，较2022年相对比一致。</w:t>
      </w:r>
    </w:p>
    <w:p>
      <w:pPr>
        <w:spacing w:before="10" w:after="10" w:line="360" w:lineRule="auto"/>
        <w:ind w:firstLine="640"/>
        <w:jc w:val="left"/>
        <w:outlineLvl w:val="2"/>
      </w:pPr>
      <w:bookmarkStart w:id="13" w:name="_Toc_3_3_0000000014"/>
      <w:r>
        <w:rPr>
          <w:rFonts w:ascii="黑体" w:hAnsi="黑体" w:eastAsia="黑体" w:cs="黑体"/>
          <w:color w:val="000000"/>
          <w:sz w:val="32"/>
        </w:rPr>
        <w:t>五、预算绩效信息</w:t>
      </w:r>
      <w:bookmarkEnd w:id="13"/>
    </w:p>
    <w:p>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3"/>
      </w:pPr>
      <w:r>
        <w:t>按照“三年工作一年干”要求，在县委、县政府的正确领导下，以经济建设为中心，以招商引资为重点，以服务企业为抓手，建设园区、打造体系、广拓渠道、促民增收，努力打造现代农业新高地。</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4"/>
      </w:pPr>
      <w:r>
        <w:rPr>
          <w:rFonts w:hint="eastAsia"/>
          <w:lang w:val="en-US" w:eastAsia="zh-CN"/>
        </w:rPr>
        <w:t>1</w:t>
      </w:r>
      <w:r>
        <w:t>、农业项目建设与招商引资，负责产业扶持政策，负责统筹协调相关涉农业项目，依法依规完成工作任务，确保单位事业正常运行，提高业务工作效率。</w:t>
      </w:r>
    </w:p>
    <w:p>
      <w:pPr>
        <w:pStyle w:val="24"/>
      </w:pPr>
      <w:r>
        <w:rPr>
          <w:rFonts w:hint="eastAsia"/>
          <w:lang w:val="en-US" w:eastAsia="zh-CN"/>
        </w:rPr>
        <w:t>2</w:t>
      </w:r>
      <w:r>
        <w:t>、围绕主导产业，立足循环农业发展模式，通过集成现代技术与装备、融合一二三产发展、推动新型经营主体创新、示范推动现代农业，把九河园区建成贸工农相链接，产加销一体化，引领宁晋县乃至河北省农业转型升级、提质增效、绿色发展、促农增收的核心区、样板区、示范区。</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5"/>
      </w:pPr>
      <w:r>
        <w:rPr>
          <w:rFonts w:hint="eastAsia"/>
          <w:lang w:val="en-US" w:eastAsia="zh-CN"/>
        </w:rPr>
        <w:t>1</w:t>
      </w:r>
      <w:r>
        <w:t>、牢固树立“四个意识”、坚定“四个自信”、做到“四个服从”，深刻认识到意识形态工作的极端重要性。继续延伸做好“不忘初心、牢记使命”主题教育</w:t>
      </w:r>
      <w:bookmarkStart w:id="19" w:name="_GoBack"/>
      <w:bookmarkEnd w:id="19"/>
      <w:r>
        <w:t>开展和意识形态相关工作，以理论学习提升党员干部职工党性修养，以理论学习提升党员干部职工干事创业精神，以理论学习指导园区工作开展。</w:t>
      </w:r>
    </w:p>
    <w:p>
      <w:pPr>
        <w:pStyle w:val="25"/>
      </w:pPr>
      <w:r>
        <w:rPr>
          <w:rFonts w:hint="eastAsia"/>
          <w:lang w:val="en-US" w:eastAsia="zh-CN"/>
        </w:rPr>
        <w:t>2</w:t>
      </w:r>
      <w:r>
        <w:t>、进一步优化园区招商环境，将招商目光聚焦到符合园区总体规划、适合园区总体发展的项目上，以产业招商、以项目招商，切实促进园区优质发展。</w:t>
      </w:r>
    </w:p>
    <w:p>
      <w:pPr>
        <w:spacing w:before="0" w:after="0" w:line="240" w:lineRule="auto"/>
        <w:ind w:firstLine="640"/>
        <w:jc w:val="left"/>
        <w:outlineLvl w:val="9"/>
        <w:sectPr>
          <w:pgSz w:w="16840" w:h="11900" w:orient="landscape"/>
          <w:pgMar w:top="1361" w:right="1020" w:bottom="1361" w:left="1020" w:header="720" w:footer="720" w:gutter="0"/>
        </w:sectPr>
      </w:pPr>
      <w:r>
        <w:rPr>
          <w:rFonts w:ascii="方正楷体_GBK" w:hAnsi="方正楷体_GBK" w:eastAsia="方正楷体_GBK" w:cs="方正楷体_GBK"/>
          <w:b/>
          <w:color w:val="000000"/>
          <w:sz w:val="32"/>
        </w:rPr>
        <w:t>第二部分  专项资金绩效目标</w:t>
      </w:r>
    </w:p>
    <w:p>
      <w:pPr>
        <w:spacing w:before="0" w:after="0" w:line="240" w:lineRule="auto"/>
        <w:ind w:firstLine="640"/>
        <w:jc w:val="left"/>
        <w:outlineLvl w:val="9"/>
        <w:sectPr>
          <w:pgSz w:w="16840" w:h="11900" w:orient="landscape"/>
          <w:pgMar w:top="1361" w:right="1020" w:bottom="1134" w:left="1020" w:header="720" w:footer="720" w:gutter="0"/>
        </w:sectPr>
      </w:pPr>
      <w:r>
        <w:rPr>
          <w:rFonts w:ascii="方正楷体_GBK" w:hAnsi="方正楷体_GBK" w:eastAsia="方正楷体_GBK" w:cs="方正楷体_GBK"/>
          <w:b/>
          <w:color w:val="000000"/>
          <w:sz w:val="32"/>
        </w:rPr>
        <w:t>第三部分  预算项目绩效目标</w:t>
      </w:r>
    </w:p>
    <w:p>
      <w:pPr>
        <w:spacing w:before="0" w:after="0"/>
        <w:ind w:firstLine="560"/>
        <w:jc w:val="left"/>
        <w:outlineLvl w:val="9"/>
      </w:pPr>
      <w:r>
        <w:rPr>
          <w:rFonts w:ascii="方正仿宋_GBK" w:hAnsi="方正仿宋_GBK" w:eastAsia="方正仿宋_GBK" w:cs="方正仿宋_GBK"/>
          <w:b/>
          <w:color w:val="000000"/>
          <w:sz w:val="28"/>
        </w:rPr>
        <w:t>1、日常办公经费（业务经费）绩效目标表</w:t>
      </w:r>
    </w:p>
    <w:tbl>
      <w:tblPr>
        <w:tblStyle w:val="7"/>
        <w:tblW w:w="15016"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602"/>
        <w:gridCol w:w="7414"/>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602" w:type="dxa"/>
            <w:tcBorders>
              <w:bottom w:val="single" w:color="FFFFFF" w:sz="6" w:space="0"/>
            </w:tcBorders>
            <w:vAlign w:val="center"/>
          </w:tcPr>
          <w:p>
            <w:pPr>
              <w:pStyle w:val="12"/>
            </w:pPr>
            <w:r>
              <w:t>绩效目标</w:t>
            </w:r>
          </w:p>
        </w:tc>
        <w:tc>
          <w:tcPr>
            <w:tcW w:w="7414" w:type="dxa"/>
            <w:tcBorders>
              <w:bottom w:val="single" w:color="FFFFFF" w:sz="6" w:space="0"/>
            </w:tcBorders>
            <w:vAlign w:val="center"/>
          </w:tcPr>
          <w:p>
            <w:pPr>
              <w:pStyle w:val="14"/>
            </w:pPr>
            <w:r>
              <w:t>1.维持园区各项工作顺利开展，确保圆满完成县委县政府下达的工作任务和单位年初既定的任务目标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0"/>
        <w:gridCol w:w="1755"/>
        <w:gridCol w:w="2087"/>
        <w:gridCol w:w="2463"/>
        <w:gridCol w:w="837"/>
        <w:gridCol w:w="67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090" w:type="dxa"/>
            <w:vAlign w:val="center"/>
          </w:tcPr>
          <w:p>
            <w:pPr>
              <w:pStyle w:val="12"/>
            </w:pPr>
            <w:r>
              <w:t>一级指标</w:t>
            </w:r>
          </w:p>
        </w:tc>
        <w:tc>
          <w:tcPr>
            <w:tcW w:w="1755" w:type="dxa"/>
            <w:vAlign w:val="center"/>
          </w:tcPr>
          <w:p>
            <w:pPr>
              <w:pStyle w:val="12"/>
            </w:pPr>
            <w:r>
              <w:t>二级指标</w:t>
            </w:r>
          </w:p>
        </w:tc>
        <w:tc>
          <w:tcPr>
            <w:tcW w:w="2087" w:type="dxa"/>
            <w:vAlign w:val="center"/>
          </w:tcPr>
          <w:p>
            <w:pPr>
              <w:pStyle w:val="12"/>
            </w:pPr>
            <w:r>
              <w:t>三级指标</w:t>
            </w:r>
          </w:p>
        </w:tc>
        <w:tc>
          <w:tcPr>
            <w:tcW w:w="2463" w:type="dxa"/>
            <w:vAlign w:val="center"/>
          </w:tcPr>
          <w:p>
            <w:pPr>
              <w:pStyle w:val="12"/>
            </w:pPr>
            <w:r>
              <w:t>绩效指标描述</w:t>
            </w:r>
          </w:p>
        </w:tc>
        <w:tc>
          <w:tcPr>
            <w:tcW w:w="837" w:type="dxa"/>
            <w:vAlign w:val="center"/>
          </w:tcPr>
          <w:p>
            <w:pPr>
              <w:pStyle w:val="12"/>
            </w:pPr>
            <w:r>
              <w:t>指标值</w:t>
            </w:r>
          </w:p>
        </w:tc>
        <w:tc>
          <w:tcPr>
            <w:tcW w:w="6784"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restart"/>
            <w:vAlign w:val="center"/>
          </w:tcPr>
          <w:p>
            <w:pPr>
              <w:pStyle w:val="15"/>
            </w:pPr>
            <w:r>
              <w:t>产出指标</w:t>
            </w:r>
          </w:p>
        </w:tc>
        <w:tc>
          <w:tcPr>
            <w:tcW w:w="1755" w:type="dxa"/>
            <w:vAlign w:val="center"/>
          </w:tcPr>
          <w:p>
            <w:pPr>
              <w:pStyle w:val="14"/>
            </w:pPr>
            <w:r>
              <w:t>数量指标</w:t>
            </w:r>
          </w:p>
        </w:tc>
        <w:tc>
          <w:tcPr>
            <w:tcW w:w="2087" w:type="dxa"/>
            <w:vAlign w:val="center"/>
          </w:tcPr>
          <w:p>
            <w:pPr>
              <w:pStyle w:val="14"/>
            </w:pPr>
            <w:r>
              <w:t>支出完成率</w:t>
            </w:r>
          </w:p>
        </w:tc>
        <w:tc>
          <w:tcPr>
            <w:tcW w:w="2463" w:type="dxa"/>
            <w:vAlign w:val="center"/>
          </w:tcPr>
          <w:p>
            <w:pPr>
              <w:pStyle w:val="14"/>
            </w:pPr>
            <w:r>
              <w:t>按时有序支付</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质量指标</w:t>
            </w:r>
          </w:p>
        </w:tc>
        <w:tc>
          <w:tcPr>
            <w:tcW w:w="2087" w:type="dxa"/>
            <w:vAlign w:val="center"/>
          </w:tcPr>
          <w:p>
            <w:pPr>
              <w:pStyle w:val="14"/>
            </w:pPr>
            <w:r>
              <w:t>综合业务管理工作完成率</w:t>
            </w:r>
          </w:p>
        </w:tc>
        <w:tc>
          <w:tcPr>
            <w:tcW w:w="2463" w:type="dxa"/>
            <w:vAlign w:val="center"/>
          </w:tcPr>
          <w:p>
            <w:pPr>
              <w:pStyle w:val="14"/>
            </w:pPr>
            <w:r>
              <w:t>综合业务管理工作完成率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时效指标</w:t>
            </w:r>
          </w:p>
        </w:tc>
        <w:tc>
          <w:tcPr>
            <w:tcW w:w="2087" w:type="dxa"/>
            <w:vAlign w:val="center"/>
          </w:tcPr>
          <w:p>
            <w:pPr>
              <w:pStyle w:val="14"/>
            </w:pPr>
            <w:r>
              <w:t>各项任务完成及时率</w:t>
            </w:r>
          </w:p>
        </w:tc>
        <w:tc>
          <w:tcPr>
            <w:tcW w:w="2463" w:type="dxa"/>
            <w:vAlign w:val="center"/>
          </w:tcPr>
          <w:p>
            <w:pPr>
              <w:pStyle w:val="14"/>
            </w:pPr>
            <w:r>
              <w:t>各项任务完成及时率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成本指标</w:t>
            </w:r>
          </w:p>
        </w:tc>
        <w:tc>
          <w:tcPr>
            <w:tcW w:w="2087" w:type="dxa"/>
            <w:vAlign w:val="center"/>
          </w:tcPr>
          <w:p>
            <w:pPr>
              <w:pStyle w:val="14"/>
            </w:pPr>
            <w:r>
              <w:t>经费使用率</w:t>
            </w:r>
          </w:p>
        </w:tc>
        <w:tc>
          <w:tcPr>
            <w:tcW w:w="2463" w:type="dxa"/>
            <w:vAlign w:val="center"/>
          </w:tcPr>
          <w:p>
            <w:pPr>
              <w:pStyle w:val="14"/>
            </w:pPr>
            <w:r>
              <w:t>经费使用率</w:t>
            </w:r>
          </w:p>
        </w:tc>
        <w:tc>
          <w:tcPr>
            <w:tcW w:w="837" w:type="dxa"/>
            <w:vAlign w:val="center"/>
          </w:tcPr>
          <w:p>
            <w:pPr>
              <w:pStyle w:val="14"/>
            </w:pPr>
            <w:r>
              <w:t>≥95%</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restart"/>
            <w:vAlign w:val="center"/>
          </w:tcPr>
          <w:p>
            <w:pPr>
              <w:pStyle w:val="15"/>
            </w:pPr>
            <w:r>
              <w:t>效益指标</w:t>
            </w:r>
          </w:p>
        </w:tc>
        <w:tc>
          <w:tcPr>
            <w:tcW w:w="1755" w:type="dxa"/>
            <w:vAlign w:val="center"/>
          </w:tcPr>
          <w:p>
            <w:pPr>
              <w:pStyle w:val="14"/>
            </w:pPr>
            <w:r>
              <w:t>可持续影响指标</w:t>
            </w:r>
          </w:p>
        </w:tc>
        <w:tc>
          <w:tcPr>
            <w:tcW w:w="2087" w:type="dxa"/>
            <w:vAlign w:val="center"/>
          </w:tcPr>
          <w:p>
            <w:pPr>
              <w:pStyle w:val="14"/>
            </w:pPr>
            <w:r>
              <w:t>业务能力增强</w:t>
            </w:r>
          </w:p>
        </w:tc>
        <w:tc>
          <w:tcPr>
            <w:tcW w:w="2463" w:type="dxa"/>
            <w:vAlign w:val="center"/>
          </w:tcPr>
          <w:p>
            <w:pPr>
              <w:pStyle w:val="14"/>
            </w:pPr>
            <w:r>
              <w:t>业务能力增强</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经济效益指标</w:t>
            </w:r>
          </w:p>
        </w:tc>
        <w:tc>
          <w:tcPr>
            <w:tcW w:w="2087" w:type="dxa"/>
            <w:vAlign w:val="center"/>
          </w:tcPr>
          <w:p>
            <w:pPr>
              <w:pStyle w:val="14"/>
            </w:pPr>
            <w:r>
              <w:t>提高效率</w:t>
            </w:r>
          </w:p>
        </w:tc>
        <w:tc>
          <w:tcPr>
            <w:tcW w:w="2463" w:type="dxa"/>
            <w:vAlign w:val="center"/>
          </w:tcPr>
          <w:p>
            <w:pPr>
              <w:pStyle w:val="14"/>
            </w:pPr>
            <w:r>
              <w:t>提高工作效率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社会效益指标</w:t>
            </w:r>
          </w:p>
        </w:tc>
        <w:tc>
          <w:tcPr>
            <w:tcW w:w="2087" w:type="dxa"/>
            <w:vAlign w:val="center"/>
          </w:tcPr>
          <w:p>
            <w:pPr>
              <w:pStyle w:val="14"/>
            </w:pPr>
            <w:r>
              <w:t>保障工作顺利开展</w:t>
            </w:r>
          </w:p>
        </w:tc>
        <w:tc>
          <w:tcPr>
            <w:tcW w:w="2463" w:type="dxa"/>
            <w:vAlign w:val="center"/>
          </w:tcPr>
          <w:p>
            <w:pPr>
              <w:pStyle w:val="14"/>
            </w:pPr>
            <w:r>
              <w:t>保障工作顺利开展</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生态效益指标</w:t>
            </w:r>
          </w:p>
        </w:tc>
        <w:tc>
          <w:tcPr>
            <w:tcW w:w="2087" w:type="dxa"/>
            <w:vAlign w:val="center"/>
          </w:tcPr>
          <w:p>
            <w:pPr>
              <w:pStyle w:val="14"/>
            </w:pPr>
            <w:r>
              <w:t>资源消耗</w:t>
            </w:r>
          </w:p>
        </w:tc>
        <w:tc>
          <w:tcPr>
            <w:tcW w:w="2463" w:type="dxa"/>
            <w:vAlign w:val="center"/>
          </w:tcPr>
          <w:p>
            <w:pPr>
              <w:pStyle w:val="14"/>
            </w:pPr>
            <w:r>
              <w:t>节水、节电、办公耗材节约率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Align w:val="center"/>
          </w:tcPr>
          <w:p>
            <w:pPr>
              <w:pStyle w:val="15"/>
            </w:pPr>
            <w:r>
              <w:t>满意度指标</w:t>
            </w:r>
          </w:p>
        </w:tc>
        <w:tc>
          <w:tcPr>
            <w:tcW w:w="1755" w:type="dxa"/>
            <w:vAlign w:val="center"/>
          </w:tcPr>
          <w:p>
            <w:pPr>
              <w:pStyle w:val="14"/>
            </w:pPr>
            <w:r>
              <w:t>服务对象满意度指标</w:t>
            </w:r>
          </w:p>
        </w:tc>
        <w:tc>
          <w:tcPr>
            <w:tcW w:w="2087" w:type="dxa"/>
            <w:vAlign w:val="center"/>
          </w:tcPr>
          <w:p>
            <w:pPr>
              <w:pStyle w:val="14"/>
            </w:pPr>
            <w:r>
              <w:t>服务对象满意度</w:t>
            </w:r>
          </w:p>
        </w:tc>
        <w:tc>
          <w:tcPr>
            <w:tcW w:w="2463" w:type="dxa"/>
            <w:vAlign w:val="center"/>
          </w:tcPr>
          <w:p>
            <w:pPr>
              <w:pStyle w:val="14"/>
            </w:pPr>
            <w:r>
              <w:t>服务对象满意度</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2、涉军安置人员2名工资及保险绩效目标表</w:t>
      </w:r>
    </w:p>
    <w:tbl>
      <w:tblPr>
        <w:tblStyle w:val="7"/>
        <w:tblW w:w="15016"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439"/>
        <w:gridCol w:w="7577"/>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439" w:type="dxa"/>
            <w:tcBorders>
              <w:bottom w:val="single" w:color="FFFFFF" w:sz="6" w:space="0"/>
            </w:tcBorders>
            <w:vAlign w:val="center"/>
          </w:tcPr>
          <w:p>
            <w:pPr>
              <w:pStyle w:val="12"/>
            </w:pPr>
            <w:r>
              <w:t>绩效目标</w:t>
            </w:r>
          </w:p>
        </w:tc>
        <w:tc>
          <w:tcPr>
            <w:tcW w:w="7577" w:type="dxa"/>
            <w:tcBorders>
              <w:bottom w:val="single" w:color="FFFFFF" w:sz="6" w:space="0"/>
            </w:tcBorders>
            <w:vAlign w:val="center"/>
          </w:tcPr>
          <w:p>
            <w:pPr>
              <w:pStyle w:val="14"/>
            </w:pPr>
            <w:r>
              <w:t>1.严格按照标准计算退役军人工资、养老保险、医疗保险、工伤保险。每月按计划并通过财政账户发放到个人工资卡。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1"/>
        <w:gridCol w:w="1736"/>
        <w:gridCol w:w="1573"/>
        <w:gridCol w:w="2274"/>
        <w:gridCol w:w="2147"/>
        <w:gridCol w:w="62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081" w:type="dxa"/>
            <w:vAlign w:val="center"/>
          </w:tcPr>
          <w:p>
            <w:pPr>
              <w:pStyle w:val="12"/>
            </w:pPr>
            <w:r>
              <w:t>一级指标</w:t>
            </w:r>
          </w:p>
        </w:tc>
        <w:tc>
          <w:tcPr>
            <w:tcW w:w="1736" w:type="dxa"/>
            <w:vAlign w:val="center"/>
          </w:tcPr>
          <w:p>
            <w:pPr>
              <w:pStyle w:val="12"/>
            </w:pPr>
            <w:r>
              <w:t>二级指标</w:t>
            </w:r>
          </w:p>
        </w:tc>
        <w:tc>
          <w:tcPr>
            <w:tcW w:w="1573" w:type="dxa"/>
            <w:vAlign w:val="center"/>
          </w:tcPr>
          <w:p>
            <w:pPr>
              <w:pStyle w:val="12"/>
            </w:pPr>
            <w:r>
              <w:t>三级指标</w:t>
            </w:r>
          </w:p>
        </w:tc>
        <w:tc>
          <w:tcPr>
            <w:tcW w:w="2274" w:type="dxa"/>
            <w:vAlign w:val="center"/>
          </w:tcPr>
          <w:p>
            <w:pPr>
              <w:pStyle w:val="12"/>
            </w:pPr>
            <w:r>
              <w:t>绩效指标描述</w:t>
            </w:r>
          </w:p>
        </w:tc>
        <w:tc>
          <w:tcPr>
            <w:tcW w:w="2147" w:type="dxa"/>
            <w:vAlign w:val="center"/>
          </w:tcPr>
          <w:p>
            <w:pPr>
              <w:pStyle w:val="12"/>
            </w:pPr>
            <w:r>
              <w:t>指标值</w:t>
            </w:r>
          </w:p>
        </w:tc>
        <w:tc>
          <w:tcPr>
            <w:tcW w:w="6205"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restart"/>
            <w:vAlign w:val="center"/>
          </w:tcPr>
          <w:p>
            <w:pPr>
              <w:pStyle w:val="15"/>
            </w:pPr>
            <w:r>
              <w:t>产出指标</w:t>
            </w:r>
          </w:p>
        </w:tc>
        <w:tc>
          <w:tcPr>
            <w:tcW w:w="1736" w:type="dxa"/>
            <w:vAlign w:val="center"/>
          </w:tcPr>
          <w:p>
            <w:pPr>
              <w:pStyle w:val="14"/>
            </w:pPr>
            <w:r>
              <w:t>数量指标</w:t>
            </w:r>
          </w:p>
        </w:tc>
        <w:tc>
          <w:tcPr>
            <w:tcW w:w="1573" w:type="dxa"/>
            <w:vAlign w:val="center"/>
          </w:tcPr>
          <w:p>
            <w:pPr>
              <w:pStyle w:val="14"/>
            </w:pPr>
            <w:r>
              <w:t>支出完成率</w:t>
            </w:r>
          </w:p>
        </w:tc>
        <w:tc>
          <w:tcPr>
            <w:tcW w:w="2274" w:type="dxa"/>
            <w:vAlign w:val="center"/>
          </w:tcPr>
          <w:p>
            <w:pPr>
              <w:pStyle w:val="14"/>
            </w:pPr>
            <w:r>
              <w:t>按时有序支付</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质量指标</w:t>
            </w:r>
          </w:p>
        </w:tc>
        <w:tc>
          <w:tcPr>
            <w:tcW w:w="1573" w:type="dxa"/>
            <w:vAlign w:val="center"/>
          </w:tcPr>
          <w:p>
            <w:pPr>
              <w:pStyle w:val="14"/>
            </w:pPr>
            <w:r>
              <w:t>业务工作完成率</w:t>
            </w:r>
          </w:p>
        </w:tc>
        <w:tc>
          <w:tcPr>
            <w:tcW w:w="2274" w:type="dxa"/>
            <w:vAlign w:val="center"/>
          </w:tcPr>
          <w:p>
            <w:pPr>
              <w:pStyle w:val="14"/>
            </w:pPr>
            <w:r>
              <w:t>业务工作完成率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时效指标</w:t>
            </w:r>
          </w:p>
        </w:tc>
        <w:tc>
          <w:tcPr>
            <w:tcW w:w="1573" w:type="dxa"/>
            <w:vAlign w:val="center"/>
          </w:tcPr>
          <w:p>
            <w:pPr>
              <w:pStyle w:val="14"/>
            </w:pPr>
            <w:r>
              <w:t>补助发放</w:t>
            </w:r>
          </w:p>
        </w:tc>
        <w:tc>
          <w:tcPr>
            <w:tcW w:w="2274" w:type="dxa"/>
            <w:vAlign w:val="center"/>
          </w:tcPr>
          <w:p>
            <w:pPr>
              <w:pStyle w:val="14"/>
            </w:pPr>
            <w:r>
              <w:t>补助发放及时性</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成本指标</w:t>
            </w:r>
          </w:p>
        </w:tc>
        <w:tc>
          <w:tcPr>
            <w:tcW w:w="1573" w:type="dxa"/>
            <w:vAlign w:val="center"/>
          </w:tcPr>
          <w:p>
            <w:pPr>
              <w:pStyle w:val="14"/>
            </w:pPr>
            <w:r>
              <w:t>按预算资金完成率</w:t>
            </w:r>
          </w:p>
        </w:tc>
        <w:tc>
          <w:tcPr>
            <w:tcW w:w="2274" w:type="dxa"/>
            <w:vAlign w:val="center"/>
          </w:tcPr>
          <w:p>
            <w:pPr>
              <w:pStyle w:val="14"/>
            </w:pPr>
            <w:r>
              <w:t>按预算资金完成率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restart"/>
            <w:vAlign w:val="center"/>
          </w:tcPr>
          <w:p>
            <w:pPr>
              <w:pStyle w:val="15"/>
            </w:pPr>
            <w:r>
              <w:t>效益指标</w:t>
            </w:r>
          </w:p>
        </w:tc>
        <w:tc>
          <w:tcPr>
            <w:tcW w:w="1736" w:type="dxa"/>
            <w:vAlign w:val="center"/>
          </w:tcPr>
          <w:p>
            <w:pPr>
              <w:pStyle w:val="14"/>
            </w:pPr>
            <w:r>
              <w:t>可持续影响指标</w:t>
            </w:r>
          </w:p>
        </w:tc>
        <w:tc>
          <w:tcPr>
            <w:tcW w:w="1573" w:type="dxa"/>
            <w:vAlign w:val="center"/>
          </w:tcPr>
          <w:p>
            <w:pPr>
              <w:pStyle w:val="14"/>
            </w:pPr>
            <w:r>
              <w:t>出勤率</w:t>
            </w:r>
          </w:p>
        </w:tc>
        <w:tc>
          <w:tcPr>
            <w:tcW w:w="2274" w:type="dxa"/>
            <w:vAlign w:val="center"/>
          </w:tcPr>
          <w:p>
            <w:pPr>
              <w:pStyle w:val="14"/>
            </w:pPr>
            <w:r>
              <w:t>职工出勤率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经济效益指标</w:t>
            </w:r>
          </w:p>
        </w:tc>
        <w:tc>
          <w:tcPr>
            <w:tcW w:w="1573" w:type="dxa"/>
            <w:vAlign w:val="center"/>
          </w:tcPr>
          <w:p>
            <w:pPr>
              <w:pStyle w:val="14"/>
            </w:pPr>
            <w:r>
              <w:t>生活水平保持稳定</w:t>
            </w:r>
          </w:p>
        </w:tc>
        <w:tc>
          <w:tcPr>
            <w:tcW w:w="2274" w:type="dxa"/>
            <w:vAlign w:val="center"/>
          </w:tcPr>
          <w:p>
            <w:pPr>
              <w:pStyle w:val="14"/>
            </w:pPr>
            <w:r>
              <w:t>人员生活水平保持稳定</w:t>
            </w:r>
          </w:p>
        </w:tc>
        <w:tc>
          <w:tcPr>
            <w:tcW w:w="2147" w:type="dxa"/>
            <w:vAlign w:val="center"/>
          </w:tcPr>
          <w:p>
            <w:pPr>
              <w:pStyle w:val="14"/>
            </w:pPr>
            <w:r>
              <w:t>人员生活水平保持稳定</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社会效益指标</w:t>
            </w:r>
          </w:p>
        </w:tc>
        <w:tc>
          <w:tcPr>
            <w:tcW w:w="1573" w:type="dxa"/>
            <w:vAlign w:val="center"/>
          </w:tcPr>
          <w:p>
            <w:pPr>
              <w:pStyle w:val="14"/>
            </w:pPr>
            <w:r>
              <w:t>社会影响力</w:t>
            </w:r>
          </w:p>
        </w:tc>
        <w:tc>
          <w:tcPr>
            <w:tcW w:w="2274" w:type="dxa"/>
            <w:vAlign w:val="center"/>
          </w:tcPr>
          <w:p>
            <w:pPr>
              <w:pStyle w:val="14"/>
            </w:pPr>
            <w:r>
              <w:t>得到广大受众的充分认可。</w:t>
            </w:r>
          </w:p>
          <w:p>
            <w:pPr>
              <w:pStyle w:val="14"/>
            </w:pPr>
          </w:p>
        </w:tc>
        <w:tc>
          <w:tcPr>
            <w:tcW w:w="2147" w:type="dxa"/>
            <w:vAlign w:val="center"/>
          </w:tcPr>
          <w:p>
            <w:pPr>
              <w:pStyle w:val="14"/>
            </w:pPr>
            <w:r>
              <w:t>得到广大受众的充分认可</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生态效益指标</w:t>
            </w:r>
          </w:p>
        </w:tc>
        <w:tc>
          <w:tcPr>
            <w:tcW w:w="1573" w:type="dxa"/>
            <w:vAlign w:val="center"/>
          </w:tcPr>
          <w:p>
            <w:pPr>
              <w:pStyle w:val="14"/>
            </w:pPr>
            <w:r>
              <w:t>经费保障覆盖率</w:t>
            </w:r>
          </w:p>
        </w:tc>
        <w:tc>
          <w:tcPr>
            <w:tcW w:w="2274" w:type="dxa"/>
            <w:vAlign w:val="center"/>
          </w:tcPr>
          <w:p>
            <w:pPr>
              <w:pStyle w:val="14"/>
            </w:pPr>
            <w:r>
              <w:t>人员经费保障覆盖率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Align w:val="center"/>
          </w:tcPr>
          <w:p>
            <w:pPr>
              <w:pStyle w:val="15"/>
            </w:pPr>
            <w:r>
              <w:t>满意度指标</w:t>
            </w:r>
          </w:p>
        </w:tc>
        <w:tc>
          <w:tcPr>
            <w:tcW w:w="1736" w:type="dxa"/>
            <w:vAlign w:val="center"/>
          </w:tcPr>
          <w:p>
            <w:pPr>
              <w:pStyle w:val="14"/>
            </w:pPr>
            <w:r>
              <w:t>服务对象满意度指标</w:t>
            </w:r>
          </w:p>
        </w:tc>
        <w:tc>
          <w:tcPr>
            <w:tcW w:w="1573" w:type="dxa"/>
            <w:vAlign w:val="center"/>
          </w:tcPr>
          <w:p>
            <w:pPr>
              <w:pStyle w:val="14"/>
            </w:pPr>
            <w:r>
              <w:t>服务对象满意度</w:t>
            </w:r>
          </w:p>
        </w:tc>
        <w:tc>
          <w:tcPr>
            <w:tcW w:w="2274" w:type="dxa"/>
            <w:vAlign w:val="center"/>
          </w:tcPr>
          <w:p>
            <w:pPr>
              <w:pStyle w:val="14"/>
            </w:pPr>
            <w:r>
              <w:t>服务对象满意度</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3、园区户外标牌拆除费用绩效目标表</w:t>
      </w:r>
    </w:p>
    <w:tbl>
      <w:tblPr>
        <w:tblStyle w:val="7"/>
        <w:tblW w:w="15016"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1.拆除位于宁晋县青银高速引线与凤凰路交叉口九河农业园区户外标牌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2"/>
        <w:gridCol w:w="1798"/>
        <w:gridCol w:w="2142"/>
        <w:gridCol w:w="2142"/>
        <w:gridCol w:w="838"/>
        <w:gridCol w:w="69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112" w:type="dxa"/>
            <w:vAlign w:val="center"/>
          </w:tcPr>
          <w:p>
            <w:pPr>
              <w:pStyle w:val="12"/>
            </w:pPr>
            <w:r>
              <w:t>一级指标</w:t>
            </w:r>
          </w:p>
        </w:tc>
        <w:tc>
          <w:tcPr>
            <w:tcW w:w="1798" w:type="dxa"/>
            <w:vAlign w:val="center"/>
          </w:tcPr>
          <w:p>
            <w:pPr>
              <w:pStyle w:val="12"/>
            </w:pPr>
            <w:r>
              <w:t>二级指标</w:t>
            </w:r>
          </w:p>
        </w:tc>
        <w:tc>
          <w:tcPr>
            <w:tcW w:w="2142" w:type="dxa"/>
            <w:vAlign w:val="center"/>
          </w:tcPr>
          <w:p>
            <w:pPr>
              <w:pStyle w:val="12"/>
            </w:pPr>
            <w:r>
              <w:t>三级指标</w:t>
            </w:r>
          </w:p>
        </w:tc>
        <w:tc>
          <w:tcPr>
            <w:tcW w:w="2142" w:type="dxa"/>
            <w:vAlign w:val="center"/>
          </w:tcPr>
          <w:p>
            <w:pPr>
              <w:pStyle w:val="12"/>
            </w:pPr>
            <w:r>
              <w:t>绩效指标描述</w:t>
            </w:r>
          </w:p>
        </w:tc>
        <w:tc>
          <w:tcPr>
            <w:tcW w:w="838" w:type="dxa"/>
            <w:vAlign w:val="center"/>
          </w:tcPr>
          <w:p>
            <w:pPr>
              <w:pStyle w:val="12"/>
            </w:pPr>
            <w:r>
              <w:t>指标值</w:t>
            </w:r>
          </w:p>
        </w:tc>
        <w:tc>
          <w:tcPr>
            <w:tcW w:w="6984"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restart"/>
            <w:vAlign w:val="center"/>
          </w:tcPr>
          <w:p>
            <w:pPr>
              <w:pStyle w:val="15"/>
            </w:pPr>
            <w:r>
              <w:t>产出指标</w:t>
            </w:r>
          </w:p>
        </w:tc>
        <w:tc>
          <w:tcPr>
            <w:tcW w:w="1798" w:type="dxa"/>
            <w:vAlign w:val="center"/>
          </w:tcPr>
          <w:p>
            <w:pPr>
              <w:pStyle w:val="14"/>
            </w:pPr>
            <w:r>
              <w:t>数量指标</w:t>
            </w:r>
          </w:p>
        </w:tc>
        <w:tc>
          <w:tcPr>
            <w:tcW w:w="2142" w:type="dxa"/>
            <w:vAlign w:val="center"/>
          </w:tcPr>
          <w:p>
            <w:pPr>
              <w:pStyle w:val="14"/>
            </w:pPr>
            <w:r>
              <w:t>支出完成率</w:t>
            </w:r>
          </w:p>
        </w:tc>
        <w:tc>
          <w:tcPr>
            <w:tcW w:w="2142" w:type="dxa"/>
            <w:vAlign w:val="center"/>
          </w:tcPr>
          <w:p>
            <w:pPr>
              <w:pStyle w:val="14"/>
            </w:pPr>
            <w:r>
              <w:t>按时有序支付</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质量指标</w:t>
            </w:r>
          </w:p>
        </w:tc>
        <w:tc>
          <w:tcPr>
            <w:tcW w:w="2142" w:type="dxa"/>
            <w:vAlign w:val="center"/>
          </w:tcPr>
          <w:p>
            <w:pPr>
              <w:pStyle w:val="14"/>
            </w:pPr>
            <w:r>
              <w:t>综合业务管理工作完成率</w:t>
            </w:r>
          </w:p>
        </w:tc>
        <w:tc>
          <w:tcPr>
            <w:tcW w:w="2142" w:type="dxa"/>
            <w:vAlign w:val="center"/>
          </w:tcPr>
          <w:p>
            <w:pPr>
              <w:pStyle w:val="14"/>
            </w:pPr>
            <w:r>
              <w:t>综合业务管理工作完成率</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时效指标</w:t>
            </w:r>
          </w:p>
        </w:tc>
        <w:tc>
          <w:tcPr>
            <w:tcW w:w="2142" w:type="dxa"/>
            <w:vAlign w:val="center"/>
          </w:tcPr>
          <w:p>
            <w:pPr>
              <w:pStyle w:val="14"/>
            </w:pPr>
            <w:r>
              <w:t>各项任务完成及时率</w:t>
            </w:r>
          </w:p>
        </w:tc>
        <w:tc>
          <w:tcPr>
            <w:tcW w:w="2142" w:type="dxa"/>
            <w:vAlign w:val="center"/>
          </w:tcPr>
          <w:p>
            <w:pPr>
              <w:pStyle w:val="14"/>
            </w:pPr>
            <w:r>
              <w:t>各项任务完成及时率</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成本指标</w:t>
            </w:r>
          </w:p>
        </w:tc>
        <w:tc>
          <w:tcPr>
            <w:tcW w:w="2142" w:type="dxa"/>
            <w:vAlign w:val="center"/>
          </w:tcPr>
          <w:p>
            <w:pPr>
              <w:pStyle w:val="14"/>
            </w:pPr>
            <w:r>
              <w:t>经费使用率</w:t>
            </w:r>
          </w:p>
        </w:tc>
        <w:tc>
          <w:tcPr>
            <w:tcW w:w="2142" w:type="dxa"/>
            <w:vAlign w:val="center"/>
          </w:tcPr>
          <w:p>
            <w:pPr>
              <w:pStyle w:val="14"/>
            </w:pPr>
            <w:r>
              <w:t>经费使用率</w:t>
            </w:r>
          </w:p>
        </w:tc>
        <w:tc>
          <w:tcPr>
            <w:tcW w:w="838" w:type="dxa"/>
            <w:vAlign w:val="center"/>
          </w:tcPr>
          <w:p>
            <w:pPr>
              <w:pStyle w:val="14"/>
            </w:pPr>
            <w:r>
              <w:t>≥95%</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restart"/>
            <w:vAlign w:val="center"/>
          </w:tcPr>
          <w:p>
            <w:pPr>
              <w:pStyle w:val="15"/>
            </w:pPr>
            <w:r>
              <w:t>效益指标</w:t>
            </w:r>
          </w:p>
        </w:tc>
        <w:tc>
          <w:tcPr>
            <w:tcW w:w="1798" w:type="dxa"/>
            <w:vAlign w:val="center"/>
          </w:tcPr>
          <w:p>
            <w:pPr>
              <w:pStyle w:val="14"/>
            </w:pPr>
            <w:r>
              <w:t>可持续影响指标</w:t>
            </w:r>
          </w:p>
        </w:tc>
        <w:tc>
          <w:tcPr>
            <w:tcW w:w="2142" w:type="dxa"/>
            <w:vAlign w:val="center"/>
          </w:tcPr>
          <w:p>
            <w:pPr>
              <w:pStyle w:val="14"/>
            </w:pPr>
            <w:r>
              <w:t>业务能力增强</w:t>
            </w:r>
          </w:p>
        </w:tc>
        <w:tc>
          <w:tcPr>
            <w:tcW w:w="2142" w:type="dxa"/>
            <w:vAlign w:val="center"/>
          </w:tcPr>
          <w:p>
            <w:pPr>
              <w:pStyle w:val="14"/>
            </w:pPr>
            <w:r>
              <w:t>业务能力增强</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经济效益指标</w:t>
            </w:r>
          </w:p>
        </w:tc>
        <w:tc>
          <w:tcPr>
            <w:tcW w:w="2142" w:type="dxa"/>
            <w:vAlign w:val="center"/>
          </w:tcPr>
          <w:p>
            <w:pPr>
              <w:pStyle w:val="14"/>
            </w:pPr>
            <w:r>
              <w:t>提高效率</w:t>
            </w:r>
          </w:p>
        </w:tc>
        <w:tc>
          <w:tcPr>
            <w:tcW w:w="2142" w:type="dxa"/>
            <w:vAlign w:val="center"/>
          </w:tcPr>
          <w:p>
            <w:pPr>
              <w:pStyle w:val="14"/>
            </w:pPr>
            <w:r>
              <w:t>提高工作效率</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社会效益指标</w:t>
            </w:r>
          </w:p>
        </w:tc>
        <w:tc>
          <w:tcPr>
            <w:tcW w:w="2142" w:type="dxa"/>
            <w:vAlign w:val="center"/>
          </w:tcPr>
          <w:p>
            <w:pPr>
              <w:pStyle w:val="14"/>
            </w:pPr>
            <w:r>
              <w:t>保障工作顺利开展</w:t>
            </w:r>
          </w:p>
        </w:tc>
        <w:tc>
          <w:tcPr>
            <w:tcW w:w="2142" w:type="dxa"/>
            <w:vAlign w:val="center"/>
          </w:tcPr>
          <w:p>
            <w:pPr>
              <w:pStyle w:val="14"/>
            </w:pPr>
            <w:r>
              <w:t>保障工作顺利开展</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生态效益指标</w:t>
            </w:r>
          </w:p>
        </w:tc>
        <w:tc>
          <w:tcPr>
            <w:tcW w:w="2142" w:type="dxa"/>
            <w:vAlign w:val="center"/>
          </w:tcPr>
          <w:p>
            <w:pPr>
              <w:pStyle w:val="14"/>
            </w:pPr>
            <w:r>
              <w:t>生态环境质量改善</w:t>
            </w:r>
          </w:p>
        </w:tc>
        <w:tc>
          <w:tcPr>
            <w:tcW w:w="2142" w:type="dxa"/>
            <w:vAlign w:val="center"/>
          </w:tcPr>
          <w:p>
            <w:pPr>
              <w:pStyle w:val="14"/>
            </w:pPr>
            <w:r>
              <w:t>生态环境质量改善</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Align w:val="center"/>
          </w:tcPr>
          <w:p>
            <w:pPr>
              <w:pStyle w:val="15"/>
            </w:pPr>
            <w:r>
              <w:t>满意度指标</w:t>
            </w:r>
          </w:p>
        </w:tc>
        <w:tc>
          <w:tcPr>
            <w:tcW w:w="1798" w:type="dxa"/>
            <w:vAlign w:val="center"/>
          </w:tcPr>
          <w:p>
            <w:pPr>
              <w:pStyle w:val="14"/>
            </w:pPr>
            <w:r>
              <w:t>服务对象满意度指标</w:t>
            </w:r>
          </w:p>
        </w:tc>
        <w:tc>
          <w:tcPr>
            <w:tcW w:w="2142" w:type="dxa"/>
            <w:vAlign w:val="center"/>
          </w:tcPr>
          <w:p>
            <w:pPr>
              <w:pStyle w:val="14"/>
            </w:pPr>
            <w:r>
              <w:t>服务对象满意度</w:t>
            </w:r>
          </w:p>
        </w:tc>
        <w:tc>
          <w:tcPr>
            <w:tcW w:w="2142" w:type="dxa"/>
            <w:vAlign w:val="center"/>
          </w:tcPr>
          <w:p>
            <w:pPr>
              <w:pStyle w:val="14"/>
            </w:pPr>
            <w:r>
              <w:t>服务对象满意度</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4、招商引资经费绩效目标表</w:t>
      </w:r>
    </w:p>
    <w:tbl>
      <w:tblPr>
        <w:tblStyle w:val="7"/>
        <w:tblW w:w="15016"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1.按县委县政府年初下达的工作任务和单位年初既定的招商引资任务目标，确保招商引资各项工作顺利实施和落实。</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47"/>
        <w:gridCol w:w="1867"/>
        <w:gridCol w:w="1867"/>
        <w:gridCol w:w="2588"/>
        <w:gridCol w:w="1715"/>
        <w:gridCol w:w="58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147" w:type="dxa"/>
            <w:vAlign w:val="center"/>
          </w:tcPr>
          <w:p>
            <w:pPr>
              <w:pStyle w:val="12"/>
            </w:pPr>
            <w:r>
              <w:t>一级指标</w:t>
            </w:r>
          </w:p>
        </w:tc>
        <w:tc>
          <w:tcPr>
            <w:tcW w:w="1867" w:type="dxa"/>
            <w:vAlign w:val="center"/>
          </w:tcPr>
          <w:p>
            <w:pPr>
              <w:pStyle w:val="12"/>
            </w:pPr>
            <w:r>
              <w:t>二级指标</w:t>
            </w:r>
          </w:p>
        </w:tc>
        <w:tc>
          <w:tcPr>
            <w:tcW w:w="1867" w:type="dxa"/>
            <w:vAlign w:val="center"/>
          </w:tcPr>
          <w:p>
            <w:pPr>
              <w:pStyle w:val="12"/>
            </w:pPr>
            <w:r>
              <w:t>三级指标</w:t>
            </w:r>
          </w:p>
        </w:tc>
        <w:tc>
          <w:tcPr>
            <w:tcW w:w="2588" w:type="dxa"/>
            <w:vAlign w:val="center"/>
          </w:tcPr>
          <w:p>
            <w:pPr>
              <w:pStyle w:val="12"/>
            </w:pPr>
            <w:r>
              <w:t>绩效指标描述</w:t>
            </w:r>
          </w:p>
        </w:tc>
        <w:tc>
          <w:tcPr>
            <w:tcW w:w="1715" w:type="dxa"/>
            <w:vAlign w:val="center"/>
          </w:tcPr>
          <w:p>
            <w:pPr>
              <w:pStyle w:val="12"/>
            </w:pPr>
            <w:r>
              <w:t>指标值</w:t>
            </w:r>
          </w:p>
        </w:tc>
        <w:tc>
          <w:tcPr>
            <w:tcW w:w="5832"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restart"/>
            <w:vAlign w:val="center"/>
          </w:tcPr>
          <w:p>
            <w:pPr>
              <w:pStyle w:val="15"/>
            </w:pPr>
            <w:r>
              <w:t>产出指标</w:t>
            </w:r>
          </w:p>
        </w:tc>
        <w:tc>
          <w:tcPr>
            <w:tcW w:w="1867" w:type="dxa"/>
            <w:vAlign w:val="center"/>
          </w:tcPr>
          <w:p>
            <w:pPr>
              <w:pStyle w:val="14"/>
            </w:pPr>
            <w:r>
              <w:t>数量指标</w:t>
            </w:r>
          </w:p>
        </w:tc>
        <w:tc>
          <w:tcPr>
            <w:tcW w:w="1867" w:type="dxa"/>
            <w:vAlign w:val="center"/>
          </w:tcPr>
          <w:p>
            <w:pPr>
              <w:pStyle w:val="14"/>
            </w:pPr>
            <w:r>
              <w:t>支出完成率</w:t>
            </w:r>
          </w:p>
        </w:tc>
        <w:tc>
          <w:tcPr>
            <w:tcW w:w="2588" w:type="dxa"/>
            <w:vAlign w:val="center"/>
          </w:tcPr>
          <w:p>
            <w:pPr>
              <w:pStyle w:val="14"/>
            </w:pPr>
            <w:r>
              <w:t>按时有序支付</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质量指标</w:t>
            </w:r>
          </w:p>
        </w:tc>
        <w:tc>
          <w:tcPr>
            <w:tcW w:w="1867" w:type="dxa"/>
            <w:vAlign w:val="center"/>
          </w:tcPr>
          <w:p>
            <w:pPr>
              <w:pStyle w:val="14"/>
            </w:pPr>
            <w:r>
              <w:t>工作完成情况</w:t>
            </w:r>
          </w:p>
        </w:tc>
        <w:tc>
          <w:tcPr>
            <w:tcW w:w="2588" w:type="dxa"/>
            <w:vAlign w:val="center"/>
          </w:tcPr>
          <w:p>
            <w:pPr>
              <w:pStyle w:val="14"/>
            </w:pPr>
            <w:r>
              <w:t>工作完成情况</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时效指标</w:t>
            </w:r>
          </w:p>
        </w:tc>
        <w:tc>
          <w:tcPr>
            <w:tcW w:w="1867" w:type="dxa"/>
            <w:vAlign w:val="center"/>
          </w:tcPr>
          <w:p>
            <w:pPr>
              <w:pStyle w:val="14"/>
            </w:pPr>
            <w:r>
              <w:t>工作任务完成及时率</w:t>
            </w:r>
          </w:p>
        </w:tc>
        <w:tc>
          <w:tcPr>
            <w:tcW w:w="2588" w:type="dxa"/>
            <w:vAlign w:val="center"/>
          </w:tcPr>
          <w:p>
            <w:pPr>
              <w:pStyle w:val="14"/>
            </w:pPr>
            <w:r>
              <w:t>既定工作目标任务完成及时率</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成本指标</w:t>
            </w:r>
          </w:p>
        </w:tc>
        <w:tc>
          <w:tcPr>
            <w:tcW w:w="1867" w:type="dxa"/>
            <w:vAlign w:val="center"/>
          </w:tcPr>
          <w:p>
            <w:pPr>
              <w:pStyle w:val="14"/>
            </w:pPr>
            <w:r>
              <w:t>经费使用率</w:t>
            </w:r>
          </w:p>
        </w:tc>
        <w:tc>
          <w:tcPr>
            <w:tcW w:w="2588" w:type="dxa"/>
            <w:vAlign w:val="center"/>
          </w:tcPr>
          <w:p>
            <w:pPr>
              <w:pStyle w:val="14"/>
            </w:pPr>
            <w:r>
              <w:t>经费使用率</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restart"/>
            <w:vAlign w:val="center"/>
          </w:tcPr>
          <w:p>
            <w:pPr>
              <w:pStyle w:val="15"/>
            </w:pPr>
            <w:r>
              <w:t>效益指标</w:t>
            </w:r>
          </w:p>
        </w:tc>
        <w:tc>
          <w:tcPr>
            <w:tcW w:w="1867" w:type="dxa"/>
            <w:vAlign w:val="center"/>
          </w:tcPr>
          <w:p>
            <w:pPr>
              <w:pStyle w:val="14"/>
            </w:pPr>
            <w:r>
              <w:t>可持续影响指标</w:t>
            </w:r>
          </w:p>
        </w:tc>
        <w:tc>
          <w:tcPr>
            <w:tcW w:w="1867" w:type="dxa"/>
            <w:vAlign w:val="center"/>
          </w:tcPr>
          <w:p>
            <w:pPr>
              <w:pStyle w:val="14"/>
            </w:pPr>
            <w:r>
              <w:t>示范带动作用</w:t>
            </w:r>
          </w:p>
        </w:tc>
        <w:tc>
          <w:tcPr>
            <w:tcW w:w="2588" w:type="dxa"/>
            <w:vAlign w:val="center"/>
          </w:tcPr>
          <w:p>
            <w:pPr>
              <w:pStyle w:val="14"/>
            </w:pPr>
            <w:r>
              <w:t>示范推广覆盖率</w:t>
            </w:r>
          </w:p>
        </w:tc>
        <w:tc>
          <w:tcPr>
            <w:tcW w:w="1715" w:type="dxa"/>
            <w:vAlign w:val="center"/>
          </w:tcPr>
          <w:p>
            <w:pPr>
              <w:pStyle w:val="14"/>
            </w:pPr>
            <w:r>
              <w:t>≥80优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经济效益指标</w:t>
            </w:r>
          </w:p>
        </w:tc>
        <w:tc>
          <w:tcPr>
            <w:tcW w:w="1867" w:type="dxa"/>
            <w:vAlign w:val="center"/>
          </w:tcPr>
          <w:p>
            <w:pPr>
              <w:pStyle w:val="14"/>
            </w:pPr>
            <w:r>
              <w:t>经济效益增长率</w:t>
            </w:r>
          </w:p>
        </w:tc>
        <w:tc>
          <w:tcPr>
            <w:tcW w:w="2588" w:type="dxa"/>
            <w:vAlign w:val="center"/>
          </w:tcPr>
          <w:p>
            <w:pPr>
              <w:pStyle w:val="14"/>
            </w:pPr>
            <w:r>
              <w:t>促进区域经济发展</w:t>
            </w:r>
          </w:p>
        </w:tc>
        <w:tc>
          <w:tcPr>
            <w:tcW w:w="1715" w:type="dxa"/>
            <w:vAlign w:val="center"/>
          </w:tcPr>
          <w:p>
            <w:pPr>
              <w:pStyle w:val="14"/>
            </w:pPr>
            <w:r>
              <w:t>促进区域经济发展</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社会效益指标</w:t>
            </w:r>
          </w:p>
        </w:tc>
        <w:tc>
          <w:tcPr>
            <w:tcW w:w="1867" w:type="dxa"/>
            <w:vAlign w:val="center"/>
          </w:tcPr>
          <w:p>
            <w:pPr>
              <w:pStyle w:val="14"/>
            </w:pPr>
            <w:r>
              <w:t>招商引资规模增长率</w:t>
            </w:r>
          </w:p>
        </w:tc>
        <w:tc>
          <w:tcPr>
            <w:tcW w:w="2588" w:type="dxa"/>
            <w:vAlign w:val="center"/>
          </w:tcPr>
          <w:p>
            <w:pPr>
              <w:pStyle w:val="14"/>
            </w:pPr>
            <w:r>
              <w:t>招商引资规模增长率</w:t>
            </w:r>
          </w:p>
        </w:tc>
        <w:tc>
          <w:tcPr>
            <w:tcW w:w="1715" w:type="dxa"/>
            <w:vAlign w:val="center"/>
          </w:tcPr>
          <w:p>
            <w:pPr>
              <w:pStyle w:val="14"/>
            </w:pPr>
            <w:r>
              <w:t>≥3优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生态效益指标</w:t>
            </w:r>
          </w:p>
        </w:tc>
        <w:tc>
          <w:tcPr>
            <w:tcW w:w="1867" w:type="dxa"/>
            <w:vAlign w:val="center"/>
          </w:tcPr>
          <w:p>
            <w:pPr>
              <w:pStyle w:val="14"/>
            </w:pPr>
            <w:r>
              <w:t>生态效益增长率</w:t>
            </w:r>
          </w:p>
        </w:tc>
        <w:tc>
          <w:tcPr>
            <w:tcW w:w="2588" w:type="dxa"/>
            <w:vAlign w:val="center"/>
          </w:tcPr>
          <w:p>
            <w:pPr>
              <w:pStyle w:val="14"/>
            </w:pPr>
            <w:r>
              <w:t>生态效益增长率</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Align w:val="center"/>
          </w:tcPr>
          <w:p>
            <w:pPr>
              <w:pStyle w:val="15"/>
            </w:pPr>
            <w:r>
              <w:t>满意度指标</w:t>
            </w:r>
          </w:p>
        </w:tc>
        <w:tc>
          <w:tcPr>
            <w:tcW w:w="1867" w:type="dxa"/>
            <w:vAlign w:val="center"/>
          </w:tcPr>
          <w:p>
            <w:pPr>
              <w:pStyle w:val="14"/>
            </w:pPr>
            <w:r>
              <w:t>服务对象满意度指标</w:t>
            </w:r>
          </w:p>
        </w:tc>
        <w:tc>
          <w:tcPr>
            <w:tcW w:w="1867" w:type="dxa"/>
            <w:vAlign w:val="center"/>
          </w:tcPr>
          <w:p>
            <w:pPr>
              <w:pStyle w:val="14"/>
            </w:pPr>
            <w:r>
              <w:t>服务对象满意度</w:t>
            </w:r>
          </w:p>
        </w:tc>
        <w:tc>
          <w:tcPr>
            <w:tcW w:w="2588" w:type="dxa"/>
            <w:vAlign w:val="center"/>
          </w:tcPr>
          <w:p>
            <w:pPr>
              <w:pStyle w:val="14"/>
            </w:pPr>
            <w:r>
              <w:t>服务对象满意度</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bl>
    <w:p>
      <w:pPr>
        <w:sectPr>
          <w:pgSz w:w="16840" w:h="11900" w:orient="landscape"/>
          <w:pgMar w:top="1361" w:right="1020" w:bottom="1134" w:left="1020" w:header="720" w:footer="720" w:gutter="0"/>
        </w:sectPr>
      </w:pPr>
    </w:p>
    <w:p>
      <w:pPr>
        <w:spacing w:before="10" w:after="10" w:line="240" w:lineRule="auto"/>
        <w:ind w:firstLine="640"/>
        <w:jc w:val="left"/>
        <w:outlineLvl w:val="2"/>
      </w:pPr>
      <w:bookmarkStart w:id="14" w:name="_Toc_3_3_0000000015"/>
      <w:r>
        <w:rPr>
          <w:rFonts w:ascii="黑体" w:hAnsi="黑体" w:eastAsia="黑体" w:cs="黑体"/>
          <w:color w:val="000000"/>
          <w:sz w:val="32"/>
        </w:rPr>
        <w:t>六、政府采购预算情况</w:t>
      </w:r>
      <w:bookmarkEnd w:id="14"/>
    </w:p>
    <w:p>
      <w:pPr>
        <w:spacing w:before="0" w:after="0" w:line="500" w:lineRule="exact"/>
        <w:ind w:firstLine="560"/>
        <w:jc w:val="left"/>
        <w:outlineLvl w:val="9"/>
      </w:pPr>
      <w:r>
        <w:rPr>
          <w:rFonts w:ascii="Times New Roman" w:hAnsi="Times New Roman" w:eastAsia="方正仿宋_GBK" w:cs="Times New Roman"/>
          <w:b w:val="0"/>
          <w:color w:val="000000"/>
          <w:sz w:val="28"/>
        </w:rPr>
        <w:t>2023年，宁晋县九河现代农业示范园区安排政府采购预算0.00万元。具体内容见下表。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1478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831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1848" w:type="dxa"/>
            <w:gridSpan w:val="2"/>
            <w:vAlign w:val="center"/>
          </w:tcPr>
          <w:p>
            <w:pPr>
              <w:pStyle w:val="12"/>
            </w:pPr>
            <w:r>
              <w:t>政府采购项目来源</w:t>
            </w:r>
          </w:p>
        </w:tc>
        <w:tc>
          <w:tcPr>
            <w:tcW w:w="924" w:type="dxa"/>
            <w:vMerge w:val="restart"/>
            <w:vAlign w:val="center"/>
          </w:tcPr>
          <w:p>
            <w:pPr>
              <w:pStyle w:val="12"/>
            </w:pPr>
            <w:r>
              <w:t>采购物品名称</w:t>
            </w:r>
          </w:p>
        </w:tc>
        <w:tc>
          <w:tcPr>
            <w:tcW w:w="924" w:type="dxa"/>
            <w:vMerge w:val="restart"/>
            <w:vAlign w:val="center"/>
          </w:tcPr>
          <w:p>
            <w:pPr>
              <w:pStyle w:val="12"/>
            </w:pPr>
            <w:r>
              <w:t>政府采购目录序号</w:t>
            </w:r>
          </w:p>
        </w:tc>
        <w:tc>
          <w:tcPr>
            <w:tcW w:w="924" w:type="dxa"/>
            <w:vMerge w:val="restart"/>
            <w:vAlign w:val="center"/>
          </w:tcPr>
          <w:p>
            <w:pPr>
              <w:pStyle w:val="12"/>
            </w:pPr>
            <w:r>
              <w:t>计量  单位</w:t>
            </w:r>
          </w:p>
        </w:tc>
        <w:tc>
          <w:tcPr>
            <w:tcW w:w="924" w:type="dxa"/>
            <w:vMerge w:val="restart"/>
            <w:vAlign w:val="center"/>
          </w:tcPr>
          <w:p>
            <w:pPr>
              <w:pStyle w:val="12"/>
            </w:pPr>
            <w:r>
              <w:t>数量</w:t>
            </w:r>
          </w:p>
        </w:tc>
        <w:tc>
          <w:tcPr>
            <w:tcW w:w="924" w:type="dxa"/>
            <w:vMerge w:val="restart"/>
            <w:vAlign w:val="center"/>
          </w:tcPr>
          <w:p>
            <w:pPr>
              <w:pStyle w:val="12"/>
            </w:pPr>
            <w:r>
              <w:t>单价</w:t>
            </w:r>
          </w:p>
        </w:tc>
        <w:tc>
          <w:tcPr>
            <w:tcW w:w="7392" w:type="dxa"/>
            <w:gridSpan w:val="8"/>
            <w:vAlign w:val="center"/>
          </w:tcPr>
          <w:p>
            <w:pPr>
              <w:pStyle w:val="12"/>
            </w:pPr>
            <w:r>
              <w:t>政府采购金额（当年部门预算安排资金）</w:t>
            </w:r>
          </w:p>
        </w:tc>
        <w:tc>
          <w:tcPr>
            <w:tcW w:w="92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924" w:type="dxa"/>
            <w:vAlign w:val="center"/>
          </w:tcPr>
          <w:p>
            <w:pPr>
              <w:pStyle w:val="12"/>
            </w:pPr>
            <w:r>
              <w:t>项目名称</w:t>
            </w:r>
          </w:p>
        </w:tc>
        <w:tc>
          <w:tcPr>
            <w:tcW w:w="924" w:type="dxa"/>
            <w:vAlign w:val="center"/>
          </w:tcPr>
          <w:p>
            <w:pPr>
              <w:pStyle w:val="12"/>
            </w:pPr>
            <w:r>
              <w:t>预算    资金</w:t>
            </w: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Align w:val="center"/>
          </w:tcPr>
          <w:p>
            <w:pPr>
              <w:pStyle w:val="12"/>
            </w:pPr>
            <w:r>
              <w:t>合计</w:t>
            </w:r>
          </w:p>
        </w:tc>
        <w:tc>
          <w:tcPr>
            <w:tcW w:w="924" w:type="dxa"/>
            <w:vAlign w:val="center"/>
          </w:tcPr>
          <w:p>
            <w:pPr>
              <w:pStyle w:val="12"/>
            </w:pPr>
            <w:r>
              <w:t>一般公共预算拨款</w:t>
            </w:r>
          </w:p>
        </w:tc>
        <w:tc>
          <w:tcPr>
            <w:tcW w:w="924" w:type="dxa"/>
            <w:vAlign w:val="center"/>
          </w:tcPr>
          <w:p>
            <w:pPr>
              <w:pStyle w:val="12"/>
            </w:pPr>
            <w:r>
              <w:t>基金预算拨款</w:t>
            </w:r>
          </w:p>
        </w:tc>
        <w:tc>
          <w:tcPr>
            <w:tcW w:w="924" w:type="dxa"/>
            <w:vAlign w:val="center"/>
          </w:tcPr>
          <w:p>
            <w:pPr>
              <w:pStyle w:val="12"/>
            </w:pPr>
            <w:r>
              <w:t>国有资本经营预算拨款</w:t>
            </w:r>
          </w:p>
        </w:tc>
        <w:tc>
          <w:tcPr>
            <w:tcW w:w="924" w:type="dxa"/>
            <w:vAlign w:val="center"/>
          </w:tcPr>
          <w:p>
            <w:pPr>
              <w:pStyle w:val="12"/>
            </w:pPr>
            <w:r>
              <w:t>财政专户核拨</w:t>
            </w:r>
          </w:p>
        </w:tc>
        <w:tc>
          <w:tcPr>
            <w:tcW w:w="924" w:type="dxa"/>
            <w:vAlign w:val="center"/>
          </w:tcPr>
          <w:p>
            <w:pPr>
              <w:pStyle w:val="12"/>
            </w:pPr>
            <w:r>
              <w:t>单位    资金</w:t>
            </w:r>
          </w:p>
        </w:tc>
        <w:tc>
          <w:tcPr>
            <w:tcW w:w="924" w:type="dxa"/>
            <w:vAlign w:val="center"/>
          </w:tcPr>
          <w:p>
            <w:pPr>
              <w:pStyle w:val="12"/>
            </w:pPr>
            <w:r>
              <w:t>财政拨    款结转</w:t>
            </w:r>
          </w:p>
        </w:tc>
        <w:tc>
          <w:tcPr>
            <w:tcW w:w="924" w:type="dxa"/>
            <w:vAlign w:val="center"/>
          </w:tcPr>
          <w:p>
            <w:pPr>
              <w:pStyle w:val="12"/>
            </w:pPr>
            <w:r>
              <w:t>非财政    拨款结    转结余</w:t>
            </w:r>
          </w:p>
        </w:tc>
        <w:tc>
          <w:tcPr>
            <w:tcW w:w="92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924" w:type="dxa"/>
            <w:vAlign w:val="center"/>
          </w:tcPr>
          <w:p>
            <w:pPr>
              <w:pStyle w:val="14"/>
            </w:pPr>
          </w:p>
        </w:tc>
        <w:tc>
          <w:tcPr>
            <w:tcW w:w="924" w:type="dxa"/>
            <w:vAlign w:val="center"/>
          </w:tcPr>
          <w:p>
            <w:pPr>
              <w:pStyle w:val="13"/>
            </w:pPr>
          </w:p>
        </w:tc>
        <w:tc>
          <w:tcPr>
            <w:tcW w:w="924" w:type="dxa"/>
            <w:vAlign w:val="center"/>
          </w:tcPr>
          <w:p>
            <w:pPr>
              <w:pStyle w:val="14"/>
            </w:pPr>
          </w:p>
        </w:tc>
        <w:tc>
          <w:tcPr>
            <w:tcW w:w="924" w:type="dxa"/>
            <w:vAlign w:val="center"/>
          </w:tcPr>
          <w:p>
            <w:pPr>
              <w:pStyle w:val="14"/>
            </w:pPr>
          </w:p>
        </w:tc>
        <w:tc>
          <w:tcPr>
            <w:tcW w:w="924" w:type="dxa"/>
            <w:vAlign w:val="center"/>
          </w:tcPr>
          <w:p>
            <w:pPr>
              <w:pStyle w:val="15"/>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5" w:name="_Toc_3_3_0000000016"/>
      <w:r>
        <w:rPr>
          <w:rFonts w:ascii="黑体" w:hAnsi="黑体" w:eastAsia="黑体" w:cs="黑体"/>
          <w:color w:val="000000"/>
          <w:sz w:val="32"/>
        </w:rPr>
        <w:t>七、国有资产信息</w:t>
      </w:r>
      <w:bookmarkEnd w:id="15"/>
    </w:p>
    <w:p>
      <w:pPr>
        <w:spacing w:before="0" w:after="0" w:line="500" w:lineRule="exact"/>
        <w:ind w:firstLine="560"/>
        <w:jc w:val="left"/>
        <w:outlineLvl w:val="9"/>
      </w:pPr>
      <w:r>
        <w:rPr>
          <w:rFonts w:ascii="Times New Roman" w:hAnsi="Times New Roman" w:eastAsia="方正仿宋_GBK" w:cs="Times New Roman"/>
          <w:b w:val="0"/>
          <w:color w:val="000000"/>
          <w:sz w:val="28"/>
        </w:rPr>
        <w:t>宁晋县九河现代农业示范园区（含所属单位）上年末固定资产金额为0.00万元（详见下表）。本年度拟购置固定资产总额为0.00万元，已按要求列入政府采购预算，详见政府采购预算表。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1479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1"/>
            </w:pPr>
            <w:r>
              <w:t>977宁晋县九河现代农业示范园区</w:t>
            </w:r>
          </w:p>
        </w:tc>
        <w:tc>
          <w:tcPr>
            <w:tcW w:w="9866"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4933" w:type="dxa"/>
            <w:vAlign w:val="center"/>
          </w:tcPr>
          <w:p>
            <w:pPr>
              <w:pStyle w:val="12"/>
            </w:pPr>
            <w:r>
              <w:t>项   目</w:t>
            </w:r>
          </w:p>
        </w:tc>
        <w:tc>
          <w:tcPr>
            <w:tcW w:w="4933" w:type="dxa"/>
            <w:vAlign w:val="center"/>
          </w:tcPr>
          <w:p>
            <w:pPr>
              <w:pStyle w:val="12"/>
            </w:pPr>
            <w:r>
              <w:t>数量</w:t>
            </w:r>
          </w:p>
        </w:tc>
        <w:tc>
          <w:tcPr>
            <w:tcW w:w="4933"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4933" w:type="dxa"/>
            <w:vAlign w:val="center"/>
          </w:tcPr>
          <w:p>
            <w:pPr>
              <w:pStyle w:val="14"/>
            </w:pPr>
          </w:p>
        </w:tc>
        <w:tc>
          <w:tcPr>
            <w:tcW w:w="4933" w:type="dxa"/>
            <w:vAlign w:val="center"/>
          </w:tcPr>
          <w:p>
            <w:pPr>
              <w:pStyle w:val="15"/>
            </w:pPr>
          </w:p>
        </w:tc>
        <w:tc>
          <w:tcPr>
            <w:tcW w:w="4933"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6" w:name="_Toc_3_3_0000000017"/>
      <w:r>
        <w:rPr>
          <w:rFonts w:ascii="黑体" w:hAnsi="黑体" w:eastAsia="黑体" w:cs="黑体"/>
          <w:color w:val="000000"/>
          <w:sz w:val="32"/>
        </w:rPr>
        <w:t>八、名词解释</w:t>
      </w:r>
      <w:bookmarkEnd w:id="16"/>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指省级财政当年拨付的资金。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10" w:after="10" w:line="240" w:lineRule="auto"/>
        <w:ind w:firstLine="640"/>
        <w:jc w:val="left"/>
        <w:outlineLvl w:val="2"/>
      </w:pPr>
      <w:bookmarkStart w:id="17" w:name="_Toc_3_3_0000000018"/>
      <w:r>
        <w:rPr>
          <w:rFonts w:ascii="黑体" w:hAnsi="黑体" w:eastAsia="黑体" w:cs="黑体"/>
          <w:color w:val="000000"/>
          <w:sz w:val="32"/>
        </w:rPr>
        <w:t>九、其他需要说明的事项</w:t>
      </w:r>
      <w:bookmarkEnd w:id="17"/>
    </w:p>
    <w:p>
      <w:pPr>
        <w:spacing w:before="0" w:after="0" w:line="500" w:lineRule="exact"/>
        <w:ind w:firstLine="560"/>
        <w:jc w:val="left"/>
        <w:outlineLvl w:val="9"/>
        <w:sectPr>
          <w:pgSz w:w="16840" w:h="11900" w:orient="landscape"/>
          <w:pgMar w:top="1361" w:right="1020" w:bottom="1134" w:left="1020" w:header="720" w:footer="720" w:gutter="0"/>
        </w:sectPr>
      </w:pPr>
      <w:r>
        <w:rPr>
          <w:rFonts w:ascii="Times New Roman" w:hAnsi="Times New Roman" w:eastAsia="方正仿宋_GBK" w:cs="Times New Roman"/>
          <w:b w:val="0"/>
          <w:color w:val="000000"/>
          <w:sz w:val="28"/>
        </w:rPr>
        <w:t>我部门无其他需要说明的事项。</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0"/>
        <w:sectPr>
          <w:pgSz w:w="16840" w:h="11900" w:orient="landscape"/>
          <w:pgMar w:top="1361" w:right="1020" w:bottom="1134" w:left="1020" w:header="720" w:footer="720" w:gutter="0"/>
        </w:sectPr>
      </w:pPr>
      <w:r>
        <w:rPr>
          <w:rFonts w:ascii="方正小标宋_GBK" w:hAnsi="方正小标宋_GBK" w:eastAsia="方正小标宋_GBK" w:cs="方正小标宋_GBK"/>
          <w:color w:val="000000"/>
          <w:sz w:val="72"/>
        </w:rPr>
        <w:t>第二部分  部门所属单位预算</w:t>
      </w:r>
    </w:p>
    <w:p>
      <w:pPr>
        <w:spacing w:before="0" w:after="0"/>
        <w:ind w:firstLine="0"/>
        <w:jc w:val="center"/>
        <w:outlineLvl w:val="3"/>
      </w:pPr>
      <w:bookmarkStart w:id="18" w:name="_Toc_4_4_0000000019"/>
      <w:r>
        <w:rPr>
          <w:rFonts w:ascii="方正小标宋_GBK" w:hAnsi="方正小标宋_GBK" w:eastAsia="方正小标宋_GBK" w:cs="方正小标宋_GBK"/>
          <w:b w:val="0"/>
          <w:color w:val="000000"/>
          <w:sz w:val="44"/>
        </w:rPr>
        <w:t>一、宁晋县九河现代农业示范园区本级收支预算</w:t>
      </w:r>
      <w:bookmarkEnd w:id="18"/>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4"/>
        <w:gridCol w:w="4486"/>
        <w:gridCol w:w="2224"/>
        <w:gridCol w:w="6410"/>
        <w:gridCol w:w="99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390" w:type="dxa"/>
            <w:gridSpan w:val="2"/>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2224" w:type="dxa"/>
            <w:tcBorders>
              <w:top w:val="single" w:color="FFFFFF" w:sz="6" w:space="0"/>
              <w:left w:val="single" w:color="FFFFFF" w:sz="6" w:space="0"/>
              <w:right w:val="single" w:color="FFFFFF" w:sz="6" w:space="0"/>
            </w:tcBorders>
            <w:vAlign w:val="center"/>
          </w:tcPr>
          <w:p>
            <w:pPr>
              <w:pStyle w:val="10"/>
            </w:pPr>
            <w:r>
              <w:t>预算年度：2023</w:t>
            </w:r>
          </w:p>
        </w:tc>
        <w:tc>
          <w:tcPr>
            <w:tcW w:w="74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904" w:type="dxa"/>
            <w:vMerge w:val="restart"/>
            <w:vAlign w:val="center"/>
          </w:tcPr>
          <w:p>
            <w:pPr>
              <w:pStyle w:val="12"/>
            </w:pPr>
            <w:r>
              <w:t>序号</w:t>
            </w:r>
          </w:p>
        </w:tc>
        <w:tc>
          <w:tcPr>
            <w:tcW w:w="6710" w:type="dxa"/>
            <w:gridSpan w:val="2"/>
            <w:vAlign w:val="center"/>
          </w:tcPr>
          <w:p>
            <w:pPr>
              <w:pStyle w:val="12"/>
            </w:pPr>
            <w:r>
              <w:t>收入</w:t>
            </w:r>
          </w:p>
        </w:tc>
        <w:tc>
          <w:tcPr>
            <w:tcW w:w="7402"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904" w:type="dxa"/>
            <w:vMerge w:val="continue"/>
          </w:tcPr>
          <w:p/>
        </w:tc>
        <w:tc>
          <w:tcPr>
            <w:tcW w:w="4486" w:type="dxa"/>
            <w:vAlign w:val="center"/>
          </w:tcPr>
          <w:p>
            <w:pPr>
              <w:pStyle w:val="12"/>
            </w:pPr>
            <w:r>
              <w:t>项  目</w:t>
            </w:r>
          </w:p>
        </w:tc>
        <w:tc>
          <w:tcPr>
            <w:tcW w:w="2224" w:type="dxa"/>
            <w:vAlign w:val="center"/>
          </w:tcPr>
          <w:p>
            <w:pPr>
              <w:pStyle w:val="12"/>
            </w:pPr>
            <w:r>
              <w:t>预算数</w:t>
            </w:r>
          </w:p>
        </w:tc>
        <w:tc>
          <w:tcPr>
            <w:tcW w:w="6410" w:type="dxa"/>
            <w:vAlign w:val="center"/>
          </w:tcPr>
          <w:p>
            <w:pPr>
              <w:pStyle w:val="12"/>
            </w:pPr>
            <w:r>
              <w:t>项  目</w:t>
            </w:r>
          </w:p>
        </w:tc>
        <w:tc>
          <w:tcPr>
            <w:tcW w:w="992"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904" w:type="dxa"/>
            <w:vAlign w:val="center"/>
          </w:tcPr>
          <w:p>
            <w:pPr>
              <w:pStyle w:val="12"/>
            </w:pPr>
            <w:r>
              <w:t>栏次</w:t>
            </w:r>
          </w:p>
        </w:tc>
        <w:tc>
          <w:tcPr>
            <w:tcW w:w="4486" w:type="dxa"/>
            <w:vAlign w:val="center"/>
          </w:tcPr>
          <w:p>
            <w:pPr>
              <w:pStyle w:val="12"/>
            </w:pPr>
            <w:r>
              <w:t>1</w:t>
            </w:r>
          </w:p>
        </w:tc>
        <w:tc>
          <w:tcPr>
            <w:tcW w:w="2224" w:type="dxa"/>
            <w:vAlign w:val="center"/>
          </w:tcPr>
          <w:p>
            <w:pPr>
              <w:pStyle w:val="12"/>
            </w:pPr>
            <w:r>
              <w:t>2</w:t>
            </w:r>
          </w:p>
        </w:tc>
        <w:tc>
          <w:tcPr>
            <w:tcW w:w="6410" w:type="dxa"/>
            <w:vAlign w:val="center"/>
          </w:tcPr>
          <w:p>
            <w:pPr>
              <w:pStyle w:val="12"/>
            </w:pPr>
            <w:r>
              <w:t>3</w:t>
            </w:r>
          </w:p>
        </w:tc>
        <w:tc>
          <w:tcPr>
            <w:tcW w:w="992"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w:t>
            </w:r>
          </w:p>
        </w:tc>
        <w:tc>
          <w:tcPr>
            <w:tcW w:w="4486" w:type="dxa"/>
            <w:vAlign w:val="center"/>
          </w:tcPr>
          <w:p>
            <w:pPr>
              <w:pStyle w:val="14"/>
            </w:pPr>
            <w:r>
              <w:t>一、一般公共预算拨款收入</w:t>
            </w:r>
          </w:p>
        </w:tc>
        <w:tc>
          <w:tcPr>
            <w:tcW w:w="2224" w:type="dxa"/>
            <w:vAlign w:val="center"/>
          </w:tcPr>
          <w:p>
            <w:pPr>
              <w:pStyle w:val="13"/>
            </w:pPr>
            <w:r>
              <w:t>86.05</w:t>
            </w:r>
          </w:p>
        </w:tc>
        <w:tc>
          <w:tcPr>
            <w:tcW w:w="6410" w:type="dxa"/>
            <w:vAlign w:val="center"/>
          </w:tcPr>
          <w:p>
            <w:pPr>
              <w:pStyle w:val="14"/>
            </w:pPr>
            <w:r>
              <w:t>一、一般公共服务支出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w:t>
            </w:r>
          </w:p>
        </w:tc>
        <w:tc>
          <w:tcPr>
            <w:tcW w:w="4486" w:type="dxa"/>
            <w:vAlign w:val="center"/>
          </w:tcPr>
          <w:p>
            <w:pPr>
              <w:pStyle w:val="14"/>
            </w:pPr>
            <w:r>
              <w:t>二、政府性基金预算拨款收入</w:t>
            </w:r>
          </w:p>
        </w:tc>
        <w:tc>
          <w:tcPr>
            <w:tcW w:w="2224" w:type="dxa"/>
            <w:vAlign w:val="center"/>
          </w:tcPr>
          <w:p>
            <w:pPr>
              <w:pStyle w:val="13"/>
            </w:pPr>
          </w:p>
        </w:tc>
        <w:tc>
          <w:tcPr>
            <w:tcW w:w="6410" w:type="dxa"/>
            <w:vAlign w:val="center"/>
          </w:tcPr>
          <w:p>
            <w:pPr>
              <w:pStyle w:val="14"/>
            </w:pPr>
            <w:r>
              <w:t>二、外交支出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3</w:t>
            </w:r>
          </w:p>
        </w:tc>
        <w:tc>
          <w:tcPr>
            <w:tcW w:w="4486" w:type="dxa"/>
            <w:vAlign w:val="center"/>
          </w:tcPr>
          <w:p>
            <w:pPr>
              <w:pStyle w:val="14"/>
            </w:pPr>
            <w:r>
              <w:t>三、国有资本经营预算拨款收入</w:t>
            </w:r>
          </w:p>
        </w:tc>
        <w:tc>
          <w:tcPr>
            <w:tcW w:w="2224" w:type="dxa"/>
            <w:vAlign w:val="center"/>
          </w:tcPr>
          <w:p>
            <w:pPr>
              <w:pStyle w:val="13"/>
            </w:pPr>
          </w:p>
        </w:tc>
        <w:tc>
          <w:tcPr>
            <w:tcW w:w="6410" w:type="dxa"/>
            <w:vAlign w:val="center"/>
          </w:tcPr>
          <w:p>
            <w:pPr>
              <w:pStyle w:val="14"/>
            </w:pPr>
            <w:r>
              <w:t>三、国防支出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4</w:t>
            </w:r>
          </w:p>
        </w:tc>
        <w:tc>
          <w:tcPr>
            <w:tcW w:w="4486" w:type="dxa"/>
            <w:vAlign w:val="center"/>
          </w:tcPr>
          <w:p>
            <w:pPr>
              <w:pStyle w:val="14"/>
            </w:pPr>
            <w:r>
              <w:t>四、财政专户管理资金收入</w:t>
            </w:r>
          </w:p>
        </w:tc>
        <w:tc>
          <w:tcPr>
            <w:tcW w:w="2224" w:type="dxa"/>
            <w:vAlign w:val="center"/>
          </w:tcPr>
          <w:p>
            <w:pPr>
              <w:pStyle w:val="13"/>
            </w:pPr>
          </w:p>
        </w:tc>
        <w:tc>
          <w:tcPr>
            <w:tcW w:w="6410" w:type="dxa"/>
            <w:vAlign w:val="center"/>
          </w:tcPr>
          <w:p>
            <w:pPr>
              <w:pStyle w:val="14"/>
            </w:pPr>
            <w:r>
              <w:t>四、公共安全支出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5</w:t>
            </w:r>
          </w:p>
        </w:tc>
        <w:tc>
          <w:tcPr>
            <w:tcW w:w="4486" w:type="dxa"/>
            <w:vAlign w:val="center"/>
          </w:tcPr>
          <w:p>
            <w:pPr>
              <w:pStyle w:val="14"/>
            </w:pPr>
            <w:r>
              <w:t>五、事业收入</w:t>
            </w:r>
          </w:p>
        </w:tc>
        <w:tc>
          <w:tcPr>
            <w:tcW w:w="2224" w:type="dxa"/>
            <w:vAlign w:val="center"/>
          </w:tcPr>
          <w:p>
            <w:pPr>
              <w:pStyle w:val="13"/>
            </w:pPr>
          </w:p>
        </w:tc>
        <w:tc>
          <w:tcPr>
            <w:tcW w:w="6410" w:type="dxa"/>
            <w:vAlign w:val="center"/>
          </w:tcPr>
          <w:p>
            <w:pPr>
              <w:pStyle w:val="14"/>
            </w:pPr>
            <w:r>
              <w:t>五、教育支出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6</w:t>
            </w:r>
          </w:p>
        </w:tc>
        <w:tc>
          <w:tcPr>
            <w:tcW w:w="4486" w:type="dxa"/>
            <w:vAlign w:val="center"/>
          </w:tcPr>
          <w:p>
            <w:pPr>
              <w:pStyle w:val="14"/>
            </w:pPr>
            <w:r>
              <w:t>六、事业单位经营收入</w:t>
            </w:r>
          </w:p>
        </w:tc>
        <w:tc>
          <w:tcPr>
            <w:tcW w:w="2224" w:type="dxa"/>
            <w:vAlign w:val="center"/>
          </w:tcPr>
          <w:p>
            <w:pPr>
              <w:pStyle w:val="13"/>
            </w:pPr>
          </w:p>
        </w:tc>
        <w:tc>
          <w:tcPr>
            <w:tcW w:w="6410" w:type="dxa"/>
            <w:vAlign w:val="center"/>
          </w:tcPr>
          <w:p>
            <w:pPr>
              <w:pStyle w:val="14"/>
            </w:pPr>
            <w:r>
              <w:t>六、科学技术支出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7</w:t>
            </w:r>
          </w:p>
        </w:tc>
        <w:tc>
          <w:tcPr>
            <w:tcW w:w="4486" w:type="dxa"/>
            <w:vAlign w:val="center"/>
          </w:tcPr>
          <w:p>
            <w:pPr>
              <w:pStyle w:val="14"/>
            </w:pPr>
            <w:r>
              <w:t>七、上级补助收入</w:t>
            </w:r>
          </w:p>
        </w:tc>
        <w:tc>
          <w:tcPr>
            <w:tcW w:w="2224" w:type="dxa"/>
            <w:vAlign w:val="center"/>
          </w:tcPr>
          <w:p>
            <w:pPr>
              <w:pStyle w:val="13"/>
            </w:pPr>
          </w:p>
        </w:tc>
        <w:tc>
          <w:tcPr>
            <w:tcW w:w="6410" w:type="dxa"/>
            <w:vAlign w:val="center"/>
          </w:tcPr>
          <w:p>
            <w:pPr>
              <w:pStyle w:val="14"/>
            </w:pPr>
            <w:r>
              <w:t>七、文化旅游体育与传媒支出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8</w:t>
            </w:r>
          </w:p>
        </w:tc>
        <w:tc>
          <w:tcPr>
            <w:tcW w:w="4486" w:type="dxa"/>
            <w:vAlign w:val="center"/>
          </w:tcPr>
          <w:p>
            <w:pPr>
              <w:pStyle w:val="14"/>
            </w:pPr>
            <w:r>
              <w:t>八、附属单位上缴收入</w:t>
            </w:r>
          </w:p>
        </w:tc>
        <w:tc>
          <w:tcPr>
            <w:tcW w:w="2224" w:type="dxa"/>
            <w:vAlign w:val="center"/>
          </w:tcPr>
          <w:p>
            <w:pPr>
              <w:pStyle w:val="13"/>
            </w:pPr>
          </w:p>
        </w:tc>
        <w:tc>
          <w:tcPr>
            <w:tcW w:w="6410" w:type="dxa"/>
            <w:vAlign w:val="center"/>
          </w:tcPr>
          <w:p>
            <w:pPr>
              <w:pStyle w:val="14"/>
            </w:pPr>
            <w:r>
              <w:t>八、社会保障和就业支出</w:t>
            </w:r>
          </w:p>
        </w:tc>
        <w:tc>
          <w:tcPr>
            <w:tcW w:w="992" w:type="dxa"/>
            <w:vAlign w:val="center"/>
          </w:tcPr>
          <w:p>
            <w:pPr>
              <w:pStyle w:val="13"/>
            </w:pPr>
            <w:r>
              <w:t>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9</w:t>
            </w:r>
          </w:p>
        </w:tc>
        <w:tc>
          <w:tcPr>
            <w:tcW w:w="4486" w:type="dxa"/>
            <w:vAlign w:val="center"/>
          </w:tcPr>
          <w:p>
            <w:pPr>
              <w:pStyle w:val="14"/>
            </w:pPr>
            <w:r>
              <w:t>九、其他收入</w:t>
            </w:r>
          </w:p>
        </w:tc>
        <w:tc>
          <w:tcPr>
            <w:tcW w:w="2224" w:type="dxa"/>
            <w:vAlign w:val="center"/>
          </w:tcPr>
          <w:p>
            <w:pPr>
              <w:pStyle w:val="13"/>
            </w:pPr>
          </w:p>
        </w:tc>
        <w:tc>
          <w:tcPr>
            <w:tcW w:w="6410" w:type="dxa"/>
            <w:vAlign w:val="center"/>
          </w:tcPr>
          <w:p>
            <w:pPr>
              <w:pStyle w:val="14"/>
            </w:pPr>
            <w:r>
              <w:t>九、社会保险基金支出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10</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十、卫生健康支出</w:t>
            </w:r>
          </w:p>
        </w:tc>
        <w:tc>
          <w:tcPr>
            <w:tcW w:w="992" w:type="dxa"/>
            <w:vAlign w:val="center"/>
          </w:tcPr>
          <w:p>
            <w:pPr>
              <w:pStyle w:val="13"/>
            </w:pPr>
            <w:r>
              <w:t>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11</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十一、节能环保支出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12</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十二、城乡社区支出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13</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十三、农林水支出</w:t>
            </w:r>
          </w:p>
        </w:tc>
        <w:tc>
          <w:tcPr>
            <w:tcW w:w="992" w:type="dxa"/>
            <w:vAlign w:val="center"/>
          </w:tcPr>
          <w:p>
            <w:pPr>
              <w:pStyle w:val="13"/>
            </w:pPr>
            <w:r>
              <w:t>73.74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14</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十四、交通运输支出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15</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十五、资源勘探工业信息等支出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16</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十六、商业服务业等支出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17</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十七、金融支出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18</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十八、援助其他地区支出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19</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十九、自然资源海洋气象等支出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20</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二十、住房保障支出</w:t>
            </w:r>
          </w:p>
        </w:tc>
        <w:tc>
          <w:tcPr>
            <w:tcW w:w="992" w:type="dxa"/>
            <w:vAlign w:val="center"/>
          </w:tcPr>
          <w:p>
            <w:pPr>
              <w:pStyle w:val="13"/>
            </w:pPr>
            <w:r>
              <w:t>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21</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二十一、粮油物资储备支出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22</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二十二、国有资本经营预算支出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23</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二十三、灾害防治及应急管理支出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24</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二十四、预备费</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25</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二十五、其他支出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26</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二十六、转移性支出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27</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二十七、灾害防治及应急管理共同财政事权转移支付支出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28</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二十八、债务还本支出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29</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二十九、债务付息支出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30</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三十、债务发行费用支出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31</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三十一、抗疫特别国债安排的支出</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32</w:t>
            </w:r>
          </w:p>
        </w:tc>
        <w:tc>
          <w:tcPr>
            <w:tcW w:w="4486" w:type="dxa"/>
            <w:vAlign w:val="center"/>
          </w:tcPr>
          <w:p>
            <w:pPr>
              <w:pStyle w:val="14"/>
            </w:pPr>
          </w:p>
        </w:tc>
        <w:tc>
          <w:tcPr>
            <w:tcW w:w="2224" w:type="dxa"/>
            <w:vAlign w:val="center"/>
          </w:tcPr>
          <w:p>
            <w:pPr>
              <w:pStyle w:val="13"/>
            </w:pPr>
          </w:p>
        </w:tc>
        <w:tc>
          <w:tcPr>
            <w:tcW w:w="6410" w:type="dxa"/>
            <w:vAlign w:val="center"/>
          </w:tcPr>
          <w:p>
            <w:pPr>
              <w:pStyle w:val="14"/>
            </w:pPr>
            <w:r>
              <w:t>三十二、人行科目</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33</w:t>
            </w:r>
          </w:p>
        </w:tc>
        <w:tc>
          <w:tcPr>
            <w:tcW w:w="4486" w:type="dxa"/>
            <w:vAlign w:val="center"/>
          </w:tcPr>
          <w:p>
            <w:pPr>
              <w:pStyle w:val="16"/>
            </w:pPr>
            <w:r>
              <w:t>本年收入合计</w:t>
            </w:r>
          </w:p>
        </w:tc>
        <w:tc>
          <w:tcPr>
            <w:tcW w:w="2224" w:type="dxa"/>
            <w:vAlign w:val="center"/>
          </w:tcPr>
          <w:p>
            <w:pPr>
              <w:pStyle w:val="17"/>
            </w:pPr>
            <w:r>
              <w:t>86.05</w:t>
            </w:r>
          </w:p>
        </w:tc>
        <w:tc>
          <w:tcPr>
            <w:tcW w:w="6410" w:type="dxa"/>
            <w:vAlign w:val="center"/>
          </w:tcPr>
          <w:p>
            <w:pPr>
              <w:pStyle w:val="16"/>
            </w:pPr>
            <w:r>
              <w:t>本年支出合计</w:t>
            </w:r>
          </w:p>
        </w:tc>
        <w:tc>
          <w:tcPr>
            <w:tcW w:w="992" w:type="dxa"/>
            <w:vAlign w:val="center"/>
          </w:tcPr>
          <w:p>
            <w:pPr>
              <w:pStyle w:val="17"/>
            </w:pPr>
            <w:r>
              <w:t>86.05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34</w:t>
            </w:r>
          </w:p>
        </w:tc>
        <w:tc>
          <w:tcPr>
            <w:tcW w:w="4486" w:type="dxa"/>
            <w:vAlign w:val="center"/>
          </w:tcPr>
          <w:p>
            <w:pPr>
              <w:pStyle w:val="14"/>
            </w:pPr>
            <w:r>
              <w:t>上年结转结余</w:t>
            </w:r>
          </w:p>
        </w:tc>
        <w:tc>
          <w:tcPr>
            <w:tcW w:w="2224" w:type="dxa"/>
            <w:vAlign w:val="center"/>
          </w:tcPr>
          <w:p>
            <w:pPr>
              <w:pStyle w:val="13"/>
            </w:pPr>
          </w:p>
        </w:tc>
        <w:tc>
          <w:tcPr>
            <w:tcW w:w="6410" w:type="dxa"/>
            <w:vAlign w:val="center"/>
          </w:tcPr>
          <w:p>
            <w:pPr>
              <w:pStyle w:val="14"/>
            </w:pPr>
            <w:r>
              <w:t>年终结转结余</w:t>
            </w:r>
          </w:p>
        </w:tc>
        <w:tc>
          <w:tcPr>
            <w:tcW w:w="99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904" w:type="dxa"/>
            <w:vAlign w:val="center"/>
          </w:tcPr>
          <w:p>
            <w:pPr>
              <w:pStyle w:val="15"/>
            </w:pPr>
            <w:r>
              <w:t>35</w:t>
            </w:r>
          </w:p>
        </w:tc>
        <w:tc>
          <w:tcPr>
            <w:tcW w:w="4486" w:type="dxa"/>
            <w:vAlign w:val="center"/>
          </w:tcPr>
          <w:p>
            <w:pPr>
              <w:pStyle w:val="16"/>
            </w:pPr>
            <w:r>
              <w:t>收入总计</w:t>
            </w:r>
          </w:p>
        </w:tc>
        <w:tc>
          <w:tcPr>
            <w:tcW w:w="2224" w:type="dxa"/>
            <w:vAlign w:val="center"/>
          </w:tcPr>
          <w:p>
            <w:pPr>
              <w:pStyle w:val="17"/>
            </w:pPr>
            <w:r>
              <w:t>86.05</w:t>
            </w:r>
          </w:p>
        </w:tc>
        <w:tc>
          <w:tcPr>
            <w:tcW w:w="6410" w:type="dxa"/>
            <w:vAlign w:val="center"/>
          </w:tcPr>
          <w:p>
            <w:pPr>
              <w:pStyle w:val="16"/>
            </w:pPr>
            <w:r>
              <w:t>支出总计</w:t>
            </w:r>
          </w:p>
        </w:tc>
        <w:tc>
          <w:tcPr>
            <w:tcW w:w="992" w:type="dxa"/>
            <w:vAlign w:val="center"/>
          </w:tcPr>
          <w:p>
            <w:pPr>
              <w:pStyle w:val="17"/>
            </w:pPr>
            <w:r>
              <w:t>86.05</w:t>
            </w: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55"/>
        <w:gridCol w:w="1155"/>
        <w:gridCol w:w="1155"/>
        <w:gridCol w:w="1155"/>
        <w:gridCol w:w="1155"/>
        <w:gridCol w:w="1155"/>
        <w:gridCol w:w="1155"/>
        <w:gridCol w:w="1155"/>
        <w:gridCol w:w="1"/>
        <w:gridCol w:w="1154"/>
        <w:gridCol w:w="1156"/>
        <w:gridCol w:w="1155"/>
        <w:gridCol w:w="1155"/>
        <w:gridCol w:w="11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775" w:type="dxa"/>
            <w:gridSpan w:val="5"/>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3466" w:type="dxa"/>
            <w:gridSpan w:val="4"/>
            <w:tcBorders>
              <w:top w:val="single" w:color="FFFFFF" w:sz="6" w:space="0"/>
              <w:left w:val="single" w:color="FFFFFF" w:sz="6" w:space="0"/>
              <w:right w:val="single" w:color="FFFFFF" w:sz="6" w:space="0"/>
            </w:tcBorders>
            <w:vAlign w:val="center"/>
          </w:tcPr>
          <w:p>
            <w:pPr>
              <w:pStyle w:val="10"/>
            </w:pPr>
            <w:r>
              <w:t>预算年度：2023</w:t>
            </w:r>
          </w:p>
        </w:tc>
        <w:tc>
          <w:tcPr>
            <w:tcW w:w="5775"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155" w:type="dxa"/>
            <w:vMerge w:val="restart"/>
            <w:vAlign w:val="center"/>
          </w:tcPr>
          <w:p>
            <w:pPr>
              <w:pStyle w:val="12"/>
            </w:pPr>
            <w:r>
              <w:t>序号</w:t>
            </w:r>
          </w:p>
        </w:tc>
        <w:tc>
          <w:tcPr>
            <w:tcW w:w="2310" w:type="dxa"/>
            <w:gridSpan w:val="2"/>
            <w:vAlign w:val="center"/>
          </w:tcPr>
          <w:p>
            <w:pPr>
              <w:pStyle w:val="12"/>
            </w:pPr>
            <w:r>
              <w:t>功能分类科目</w:t>
            </w:r>
          </w:p>
        </w:tc>
        <w:tc>
          <w:tcPr>
            <w:tcW w:w="1155" w:type="dxa"/>
            <w:vMerge w:val="restart"/>
            <w:vAlign w:val="center"/>
          </w:tcPr>
          <w:p>
            <w:pPr>
              <w:pStyle w:val="12"/>
            </w:pPr>
            <w:r>
              <w:t>合计</w:t>
            </w:r>
          </w:p>
        </w:tc>
        <w:tc>
          <w:tcPr>
            <w:tcW w:w="9241" w:type="dxa"/>
            <w:gridSpan w:val="9"/>
            <w:vAlign w:val="center"/>
          </w:tcPr>
          <w:p>
            <w:pPr>
              <w:pStyle w:val="12"/>
            </w:pPr>
            <w:r>
              <w:t>本年收入</w:t>
            </w:r>
          </w:p>
        </w:tc>
        <w:tc>
          <w:tcPr>
            <w:tcW w:w="1155"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155" w:type="dxa"/>
            <w:vMerge w:val="continue"/>
          </w:tcPr>
          <w:p/>
        </w:tc>
        <w:tc>
          <w:tcPr>
            <w:tcW w:w="1155" w:type="dxa"/>
            <w:vAlign w:val="center"/>
          </w:tcPr>
          <w:p>
            <w:pPr>
              <w:pStyle w:val="12"/>
            </w:pPr>
            <w:r>
              <w:t>科目    编码</w:t>
            </w:r>
          </w:p>
        </w:tc>
        <w:tc>
          <w:tcPr>
            <w:tcW w:w="1155" w:type="dxa"/>
            <w:vAlign w:val="center"/>
          </w:tcPr>
          <w:p>
            <w:pPr>
              <w:pStyle w:val="12"/>
            </w:pPr>
            <w:r>
              <w:t>科目名称</w:t>
            </w:r>
          </w:p>
        </w:tc>
        <w:tc>
          <w:tcPr>
            <w:tcW w:w="1155" w:type="dxa"/>
            <w:vMerge w:val="continue"/>
          </w:tcPr>
          <w:p/>
        </w:tc>
        <w:tc>
          <w:tcPr>
            <w:tcW w:w="1155" w:type="dxa"/>
            <w:vAlign w:val="center"/>
          </w:tcPr>
          <w:p>
            <w:pPr>
              <w:pStyle w:val="12"/>
            </w:pPr>
            <w:r>
              <w:t>小计</w:t>
            </w:r>
          </w:p>
        </w:tc>
        <w:tc>
          <w:tcPr>
            <w:tcW w:w="1155" w:type="dxa"/>
            <w:vAlign w:val="center"/>
          </w:tcPr>
          <w:p>
            <w:pPr>
              <w:pStyle w:val="12"/>
            </w:pPr>
            <w:r>
              <w:t>财政拨款 收入</w:t>
            </w:r>
          </w:p>
        </w:tc>
        <w:tc>
          <w:tcPr>
            <w:tcW w:w="1155" w:type="dxa"/>
            <w:vAlign w:val="center"/>
          </w:tcPr>
          <w:p>
            <w:pPr>
              <w:pStyle w:val="12"/>
            </w:pPr>
            <w:r>
              <w:t>财政专户 收入</w:t>
            </w:r>
          </w:p>
        </w:tc>
        <w:tc>
          <w:tcPr>
            <w:tcW w:w="1155" w:type="dxa"/>
            <w:vAlign w:val="center"/>
          </w:tcPr>
          <w:p>
            <w:pPr>
              <w:pStyle w:val="12"/>
            </w:pPr>
            <w:r>
              <w:t>事业收入</w:t>
            </w:r>
          </w:p>
        </w:tc>
        <w:tc>
          <w:tcPr>
            <w:tcW w:w="1155" w:type="dxa"/>
            <w:gridSpan w:val="2"/>
            <w:vAlign w:val="center"/>
          </w:tcPr>
          <w:p>
            <w:pPr>
              <w:pStyle w:val="12"/>
            </w:pPr>
            <w:r>
              <w:t>经营收入</w:t>
            </w:r>
          </w:p>
        </w:tc>
        <w:tc>
          <w:tcPr>
            <w:tcW w:w="1156" w:type="dxa"/>
            <w:vAlign w:val="center"/>
          </w:tcPr>
          <w:p>
            <w:pPr>
              <w:pStyle w:val="12"/>
            </w:pPr>
            <w:r>
              <w:t>上级补助收入</w:t>
            </w:r>
          </w:p>
        </w:tc>
        <w:tc>
          <w:tcPr>
            <w:tcW w:w="1155" w:type="dxa"/>
            <w:vAlign w:val="center"/>
          </w:tcPr>
          <w:p>
            <w:pPr>
              <w:pStyle w:val="12"/>
            </w:pPr>
            <w:r>
              <w:t>附属单位上缴收入</w:t>
            </w:r>
          </w:p>
        </w:tc>
        <w:tc>
          <w:tcPr>
            <w:tcW w:w="1155" w:type="dxa"/>
            <w:vAlign w:val="center"/>
          </w:tcPr>
          <w:p>
            <w:pPr>
              <w:pStyle w:val="12"/>
            </w:pPr>
            <w:r>
              <w:t>其他收入</w:t>
            </w:r>
          </w:p>
        </w:tc>
        <w:tc>
          <w:tcPr>
            <w:tcW w:w="1155"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155" w:type="dxa"/>
            <w:vAlign w:val="center"/>
          </w:tcPr>
          <w:p>
            <w:pPr>
              <w:pStyle w:val="12"/>
            </w:pPr>
            <w:r>
              <w:t>栏次</w:t>
            </w:r>
          </w:p>
        </w:tc>
        <w:tc>
          <w:tcPr>
            <w:tcW w:w="1155" w:type="dxa"/>
            <w:vAlign w:val="center"/>
          </w:tcPr>
          <w:p>
            <w:pPr>
              <w:pStyle w:val="12"/>
            </w:pPr>
            <w:r>
              <w:t>1</w:t>
            </w:r>
          </w:p>
        </w:tc>
        <w:tc>
          <w:tcPr>
            <w:tcW w:w="1155" w:type="dxa"/>
            <w:vAlign w:val="center"/>
          </w:tcPr>
          <w:p>
            <w:pPr>
              <w:pStyle w:val="12"/>
            </w:pPr>
            <w:r>
              <w:t>2</w:t>
            </w:r>
          </w:p>
        </w:tc>
        <w:tc>
          <w:tcPr>
            <w:tcW w:w="1155" w:type="dxa"/>
            <w:vAlign w:val="center"/>
          </w:tcPr>
          <w:p>
            <w:pPr>
              <w:pStyle w:val="12"/>
            </w:pPr>
            <w:r>
              <w:t>3</w:t>
            </w:r>
          </w:p>
        </w:tc>
        <w:tc>
          <w:tcPr>
            <w:tcW w:w="1155" w:type="dxa"/>
            <w:vAlign w:val="center"/>
          </w:tcPr>
          <w:p>
            <w:pPr>
              <w:pStyle w:val="12"/>
            </w:pPr>
            <w:r>
              <w:t>4</w:t>
            </w:r>
          </w:p>
        </w:tc>
        <w:tc>
          <w:tcPr>
            <w:tcW w:w="1155" w:type="dxa"/>
            <w:vAlign w:val="center"/>
          </w:tcPr>
          <w:p>
            <w:pPr>
              <w:pStyle w:val="12"/>
            </w:pPr>
            <w:r>
              <w:t>5</w:t>
            </w:r>
          </w:p>
        </w:tc>
        <w:tc>
          <w:tcPr>
            <w:tcW w:w="1155" w:type="dxa"/>
            <w:vAlign w:val="center"/>
          </w:tcPr>
          <w:p>
            <w:pPr>
              <w:pStyle w:val="12"/>
            </w:pPr>
            <w:r>
              <w:t>6</w:t>
            </w:r>
          </w:p>
        </w:tc>
        <w:tc>
          <w:tcPr>
            <w:tcW w:w="1155" w:type="dxa"/>
            <w:vAlign w:val="center"/>
          </w:tcPr>
          <w:p>
            <w:pPr>
              <w:pStyle w:val="12"/>
            </w:pPr>
            <w:r>
              <w:t>7</w:t>
            </w:r>
          </w:p>
        </w:tc>
        <w:tc>
          <w:tcPr>
            <w:tcW w:w="1155" w:type="dxa"/>
            <w:gridSpan w:val="2"/>
            <w:vAlign w:val="center"/>
          </w:tcPr>
          <w:p>
            <w:pPr>
              <w:pStyle w:val="12"/>
            </w:pPr>
            <w:r>
              <w:t>8</w:t>
            </w:r>
          </w:p>
        </w:tc>
        <w:tc>
          <w:tcPr>
            <w:tcW w:w="1156" w:type="dxa"/>
            <w:vAlign w:val="center"/>
          </w:tcPr>
          <w:p>
            <w:pPr>
              <w:pStyle w:val="12"/>
            </w:pPr>
            <w:r>
              <w:t>9</w:t>
            </w:r>
          </w:p>
        </w:tc>
        <w:tc>
          <w:tcPr>
            <w:tcW w:w="1155" w:type="dxa"/>
            <w:vAlign w:val="center"/>
          </w:tcPr>
          <w:p>
            <w:pPr>
              <w:pStyle w:val="12"/>
            </w:pPr>
            <w:r>
              <w:t>10</w:t>
            </w:r>
          </w:p>
        </w:tc>
        <w:tc>
          <w:tcPr>
            <w:tcW w:w="1155" w:type="dxa"/>
            <w:vAlign w:val="center"/>
          </w:tcPr>
          <w:p>
            <w:pPr>
              <w:pStyle w:val="12"/>
            </w:pPr>
            <w:r>
              <w:t>11</w:t>
            </w:r>
          </w:p>
        </w:tc>
        <w:tc>
          <w:tcPr>
            <w:tcW w:w="1155"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1</w:t>
            </w:r>
          </w:p>
        </w:tc>
        <w:tc>
          <w:tcPr>
            <w:tcW w:w="1155" w:type="dxa"/>
            <w:vAlign w:val="center"/>
          </w:tcPr>
          <w:p>
            <w:pPr>
              <w:pStyle w:val="18"/>
            </w:pPr>
          </w:p>
        </w:tc>
        <w:tc>
          <w:tcPr>
            <w:tcW w:w="1155" w:type="dxa"/>
            <w:vAlign w:val="center"/>
          </w:tcPr>
          <w:p>
            <w:pPr>
              <w:pStyle w:val="16"/>
            </w:pPr>
            <w:r>
              <w:t>合计</w:t>
            </w:r>
          </w:p>
        </w:tc>
        <w:tc>
          <w:tcPr>
            <w:tcW w:w="1155" w:type="dxa"/>
            <w:vAlign w:val="center"/>
          </w:tcPr>
          <w:p>
            <w:pPr>
              <w:pStyle w:val="17"/>
            </w:pPr>
            <w:r>
              <w:t>86.05</w:t>
            </w:r>
          </w:p>
        </w:tc>
        <w:tc>
          <w:tcPr>
            <w:tcW w:w="1155" w:type="dxa"/>
            <w:vAlign w:val="center"/>
          </w:tcPr>
          <w:p>
            <w:pPr>
              <w:pStyle w:val="17"/>
            </w:pPr>
            <w:r>
              <w:t>86.05</w:t>
            </w:r>
          </w:p>
        </w:tc>
        <w:tc>
          <w:tcPr>
            <w:tcW w:w="1155" w:type="dxa"/>
            <w:vAlign w:val="center"/>
          </w:tcPr>
          <w:p>
            <w:pPr>
              <w:pStyle w:val="17"/>
            </w:pPr>
            <w:r>
              <w:t>86.05</w:t>
            </w:r>
          </w:p>
        </w:tc>
        <w:tc>
          <w:tcPr>
            <w:tcW w:w="1155" w:type="dxa"/>
            <w:vAlign w:val="center"/>
          </w:tcPr>
          <w:p>
            <w:pPr>
              <w:pStyle w:val="17"/>
            </w:pPr>
          </w:p>
        </w:tc>
        <w:tc>
          <w:tcPr>
            <w:tcW w:w="1155" w:type="dxa"/>
            <w:vAlign w:val="center"/>
          </w:tcPr>
          <w:p>
            <w:pPr>
              <w:pStyle w:val="17"/>
            </w:pPr>
          </w:p>
        </w:tc>
        <w:tc>
          <w:tcPr>
            <w:tcW w:w="1155" w:type="dxa"/>
            <w:gridSpan w:val="2"/>
            <w:vAlign w:val="center"/>
          </w:tcPr>
          <w:p>
            <w:pPr>
              <w:pStyle w:val="17"/>
            </w:pPr>
          </w:p>
        </w:tc>
        <w:tc>
          <w:tcPr>
            <w:tcW w:w="1156" w:type="dxa"/>
            <w:vAlign w:val="center"/>
          </w:tcPr>
          <w:p>
            <w:pPr>
              <w:pStyle w:val="17"/>
            </w:pPr>
          </w:p>
        </w:tc>
        <w:tc>
          <w:tcPr>
            <w:tcW w:w="1155" w:type="dxa"/>
            <w:vAlign w:val="center"/>
          </w:tcPr>
          <w:p>
            <w:pPr>
              <w:pStyle w:val="17"/>
            </w:pPr>
          </w:p>
        </w:tc>
        <w:tc>
          <w:tcPr>
            <w:tcW w:w="1155" w:type="dxa"/>
            <w:vAlign w:val="center"/>
          </w:tcPr>
          <w:p>
            <w:pPr>
              <w:pStyle w:val="17"/>
            </w:pPr>
          </w:p>
        </w:tc>
        <w:tc>
          <w:tcPr>
            <w:tcW w:w="115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2</w:t>
            </w:r>
          </w:p>
        </w:tc>
        <w:tc>
          <w:tcPr>
            <w:tcW w:w="1155" w:type="dxa"/>
            <w:vAlign w:val="center"/>
          </w:tcPr>
          <w:p>
            <w:pPr>
              <w:pStyle w:val="14"/>
            </w:pPr>
            <w:r>
              <w:t>208</w:t>
            </w:r>
          </w:p>
        </w:tc>
        <w:tc>
          <w:tcPr>
            <w:tcW w:w="1155" w:type="dxa"/>
            <w:vAlign w:val="center"/>
          </w:tcPr>
          <w:p>
            <w:pPr>
              <w:pStyle w:val="14"/>
            </w:pPr>
            <w:r>
              <w:t>社会保障和就业支出</w:t>
            </w:r>
          </w:p>
        </w:tc>
        <w:tc>
          <w:tcPr>
            <w:tcW w:w="1155" w:type="dxa"/>
            <w:vAlign w:val="center"/>
          </w:tcPr>
          <w:p>
            <w:pPr>
              <w:pStyle w:val="13"/>
            </w:pPr>
            <w:r>
              <w:t>5.70</w:t>
            </w:r>
          </w:p>
        </w:tc>
        <w:tc>
          <w:tcPr>
            <w:tcW w:w="1155" w:type="dxa"/>
            <w:vAlign w:val="center"/>
          </w:tcPr>
          <w:p>
            <w:pPr>
              <w:pStyle w:val="13"/>
            </w:pPr>
            <w:r>
              <w:t>5.70</w:t>
            </w:r>
          </w:p>
        </w:tc>
        <w:tc>
          <w:tcPr>
            <w:tcW w:w="1155" w:type="dxa"/>
            <w:vAlign w:val="center"/>
          </w:tcPr>
          <w:p>
            <w:pPr>
              <w:pStyle w:val="13"/>
            </w:pPr>
            <w:r>
              <w:t>5.70</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3</w:t>
            </w:r>
          </w:p>
        </w:tc>
        <w:tc>
          <w:tcPr>
            <w:tcW w:w="1155" w:type="dxa"/>
            <w:vAlign w:val="center"/>
          </w:tcPr>
          <w:p>
            <w:pPr>
              <w:pStyle w:val="14"/>
            </w:pPr>
            <w:r>
              <w:t>20805</w:t>
            </w:r>
          </w:p>
        </w:tc>
        <w:tc>
          <w:tcPr>
            <w:tcW w:w="1155" w:type="dxa"/>
            <w:vAlign w:val="center"/>
          </w:tcPr>
          <w:p>
            <w:pPr>
              <w:pStyle w:val="14"/>
            </w:pPr>
            <w:r>
              <w:t>行政事业单位养老支出</w:t>
            </w:r>
          </w:p>
        </w:tc>
        <w:tc>
          <w:tcPr>
            <w:tcW w:w="1155" w:type="dxa"/>
            <w:vAlign w:val="center"/>
          </w:tcPr>
          <w:p>
            <w:pPr>
              <w:pStyle w:val="13"/>
            </w:pPr>
            <w:r>
              <w:t>5.55</w:t>
            </w:r>
          </w:p>
        </w:tc>
        <w:tc>
          <w:tcPr>
            <w:tcW w:w="1155" w:type="dxa"/>
            <w:vAlign w:val="center"/>
          </w:tcPr>
          <w:p>
            <w:pPr>
              <w:pStyle w:val="13"/>
            </w:pPr>
            <w:r>
              <w:t>5.55</w:t>
            </w:r>
          </w:p>
        </w:tc>
        <w:tc>
          <w:tcPr>
            <w:tcW w:w="1155" w:type="dxa"/>
            <w:vAlign w:val="center"/>
          </w:tcPr>
          <w:p>
            <w:pPr>
              <w:pStyle w:val="13"/>
            </w:pPr>
            <w:r>
              <w:t>5.55</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4</w:t>
            </w:r>
          </w:p>
        </w:tc>
        <w:tc>
          <w:tcPr>
            <w:tcW w:w="1155" w:type="dxa"/>
            <w:vAlign w:val="center"/>
          </w:tcPr>
          <w:p>
            <w:pPr>
              <w:pStyle w:val="14"/>
            </w:pPr>
            <w:r>
              <w:t>2080505</w:t>
            </w:r>
          </w:p>
        </w:tc>
        <w:tc>
          <w:tcPr>
            <w:tcW w:w="1155" w:type="dxa"/>
            <w:vAlign w:val="center"/>
          </w:tcPr>
          <w:p>
            <w:pPr>
              <w:pStyle w:val="14"/>
            </w:pPr>
            <w:r>
              <w:t>机关事业单位基本养老保险缴费支出</w:t>
            </w:r>
          </w:p>
        </w:tc>
        <w:tc>
          <w:tcPr>
            <w:tcW w:w="1155" w:type="dxa"/>
            <w:vAlign w:val="center"/>
          </w:tcPr>
          <w:p>
            <w:pPr>
              <w:pStyle w:val="13"/>
            </w:pPr>
            <w:r>
              <w:t>5.55</w:t>
            </w:r>
          </w:p>
        </w:tc>
        <w:tc>
          <w:tcPr>
            <w:tcW w:w="1155" w:type="dxa"/>
            <w:vAlign w:val="center"/>
          </w:tcPr>
          <w:p>
            <w:pPr>
              <w:pStyle w:val="13"/>
            </w:pPr>
            <w:r>
              <w:t>5.55</w:t>
            </w:r>
          </w:p>
        </w:tc>
        <w:tc>
          <w:tcPr>
            <w:tcW w:w="1155" w:type="dxa"/>
            <w:vAlign w:val="center"/>
          </w:tcPr>
          <w:p>
            <w:pPr>
              <w:pStyle w:val="13"/>
            </w:pPr>
            <w:r>
              <w:t>5.55</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5</w:t>
            </w:r>
          </w:p>
        </w:tc>
        <w:tc>
          <w:tcPr>
            <w:tcW w:w="1155" w:type="dxa"/>
            <w:vAlign w:val="center"/>
          </w:tcPr>
          <w:p>
            <w:pPr>
              <w:pStyle w:val="14"/>
            </w:pPr>
            <w:r>
              <w:t>20827</w:t>
            </w:r>
          </w:p>
        </w:tc>
        <w:tc>
          <w:tcPr>
            <w:tcW w:w="1155" w:type="dxa"/>
            <w:vAlign w:val="center"/>
          </w:tcPr>
          <w:p>
            <w:pPr>
              <w:pStyle w:val="14"/>
            </w:pPr>
            <w:r>
              <w:t>财政对其他社会保险基金的补助</w:t>
            </w:r>
          </w:p>
        </w:tc>
        <w:tc>
          <w:tcPr>
            <w:tcW w:w="1155" w:type="dxa"/>
            <w:vAlign w:val="center"/>
          </w:tcPr>
          <w:p>
            <w:pPr>
              <w:pStyle w:val="13"/>
            </w:pPr>
            <w:r>
              <w:t>0.15</w:t>
            </w:r>
          </w:p>
        </w:tc>
        <w:tc>
          <w:tcPr>
            <w:tcW w:w="1155" w:type="dxa"/>
            <w:vAlign w:val="center"/>
          </w:tcPr>
          <w:p>
            <w:pPr>
              <w:pStyle w:val="13"/>
            </w:pPr>
            <w:r>
              <w:t>0.15</w:t>
            </w:r>
          </w:p>
        </w:tc>
        <w:tc>
          <w:tcPr>
            <w:tcW w:w="1155" w:type="dxa"/>
            <w:vAlign w:val="center"/>
          </w:tcPr>
          <w:p>
            <w:pPr>
              <w:pStyle w:val="13"/>
            </w:pPr>
            <w:r>
              <w:t>0.15</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6</w:t>
            </w:r>
          </w:p>
        </w:tc>
        <w:tc>
          <w:tcPr>
            <w:tcW w:w="1155" w:type="dxa"/>
            <w:vAlign w:val="center"/>
          </w:tcPr>
          <w:p>
            <w:pPr>
              <w:pStyle w:val="14"/>
            </w:pPr>
            <w:r>
              <w:t>2082702</w:t>
            </w:r>
          </w:p>
        </w:tc>
        <w:tc>
          <w:tcPr>
            <w:tcW w:w="1155" w:type="dxa"/>
            <w:vAlign w:val="center"/>
          </w:tcPr>
          <w:p>
            <w:pPr>
              <w:pStyle w:val="14"/>
            </w:pPr>
            <w:r>
              <w:t>财政对工伤保险基金的补助</w:t>
            </w:r>
          </w:p>
        </w:tc>
        <w:tc>
          <w:tcPr>
            <w:tcW w:w="1155" w:type="dxa"/>
            <w:vAlign w:val="center"/>
          </w:tcPr>
          <w:p>
            <w:pPr>
              <w:pStyle w:val="13"/>
            </w:pPr>
            <w:r>
              <w:t>0.15</w:t>
            </w:r>
          </w:p>
        </w:tc>
        <w:tc>
          <w:tcPr>
            <w:tcW w:w="1155" w:type="dxa"/>
            <w:vAlign w:val="center"/>
          </w:tcPr>
          <w:p>
            <w:pPr>
              <w:pStyle w:val="13"/>
            </w:pPr>
            <w:r>
              <w:t>0.15</w:t>
            </w:r>
          </w:p>
        </w:tc>
        <w:tc>
          <w:tcPr>
            <w:tcW w:w="1155" w:type="dxa"/>
            <w:vAlign w:val="center"/>
          </w:tcPr>
          <w:p>
            <w:pPr>
              <w:pStyle w:val="13"/>
            </w:pPr>
            <w:r>
              <w:t>0.15</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7</w:t>
            </w:r>
          </w:p>
        </w:tc>
        <w:tc>
          <w:tcPr>
            <w:tcW w:w="1155" w:type="dxa"/>
            <w:vAlign w:val="center"/>
          </w:tcPr>
          <w:p>
            <w:pPr>
              <w:pStyle w:val="14"/>
            </w:pPr>
            <w:r>
              <w:t>210</w:t>
            </w:r>
          </w:p>
        </w:tc>
        <w:tc>
          <w:tcPr>
            <w:tcW w:w="1155" w:type="dxa"/>
            <w:vAlign w:val="center"/>
          </w:tcPr>
          <w:p>
            <w:pPr>
              <w:pStyle w:val="14"/>
            </w:pPr>
            <w:r>
              <w:t>卫生健康支出</w:t>
            </w:r>
          </w:p>
        </w:tc>
        <w:tc>
          <w:tcPr>
            <w:tcW w:w="1155" w:type="dxa"/>
            <w:vAlign w:val="center"/>
          </w:tcPr>
          <w:p>
            <w:pPr>
              <w:pStyle w:val="13"/>
            </w:pPr>
            <w:r>
              <w:t>2.17</w:t>
            </w:r>
          </w:p>
        </w:tc>
        <w:tc>
          <w:tcPr>
            <w:tcW w:w="1155" w:type="dxa"/>
            <w:vAlign w:val="center"/>
          </w:tcPr>
          <w:p>
            <w:pPr>
              <w:pStyle w:val="13"/>
            </w:pPr>
            <w:r>
              <w:t>2.17</w:t>
            </w:r>
          </w:p>
        </w:tc>
        <w:tc>
          <w:tcPr>
            <w:tcW w:w="1155" w:type="dxa"/>
            <w:vAlign w:val="center"/>
          </w:tcPr>
          <w:p>
            <w:pPr>
              <w:pStyle w:val="13"/>
            </w:pPr>
            <w:r>
              <w:t>2.17</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8</w:t>
            </w:r>
          </w:p>
        </w:tc>
        <w:tc>
          <w:tcPr>
            <w:tcW w:w="1155" w:type="dxa"/>
            <w:vAlign w:val="center"/>
          </w:tcPr>
          <w:p>
            <w:pPr>
              <w:pStyle w:val="14"/>
            </w:pPr>
            <w:r>
              <w:t>21011</w:t>
            </w:r>
          </w:p>
        </w:tc>
        <w:tc>
          <w:tcPr>
            <w:tcW w:w="1155" w:type="dxa"/>
            <w:vAlign w:val="center"/>
          </w:tcPr>
          <w:p>
            <w:pPr>
              <w:pStyle w:val="14"/>
            </w:pPr>
            <w:r>
              <w:t>行政事业单位医疗</w:t>
            </w:r>
          </w:p>
        </w:tc>
        <w:tc>
          <w:tcPr>
            <w:tcW w:w="1155" w:type="dxa"/>
            <w:vAlign w:val="center"/>
          </w:tcPr>
          <w:p>
            <w:pPr>
              <w:pStyle w:val="13"/>
            </w:pPr>
            <w:r>
              <w:t>2.17</w:t>
            </w:r>
          </w:p>
        </w:tc>
        <w:tc>
          <w:tcPr>
            <w:tcW w:w="1155" w:type="dxa"/>
            <w:vAlign w:val="center"/>
          </w:tcPr>
          <w:p>
            <w:pPr>
              <w:pStyle w:val="13"/>
            </w:pPr>
            <w:r>
              <w:t>2.17</w:t>
            </w:r>
          </w:p>
        </w:tc>
        <w:tc>
          <w:tcPr>
            <w:tcW w:w="1155" w:type="dxa"/>
            <w:vAlign w:val="center"/>
          </w:tcPr>
          <w:p>
            <w:pPr>
              <w:pStyle w:val="13"/>
            </w:pPr>
            <w:r>
              <w:t>2.17</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9</w:t>
            </w:r>
          </w:p>
        </w:tc>
        <w:tc>
          <w:tcPr>
            <w:tcW w:w="1155" w:type="dxa"/>
            <w:vAlign w:val="center"/>
          </w:tcPr>
          <w:p>
            <w:pPr>
              <w:pStyle w:val="14"/>
            </w:pPr>
            <w:r>
              <w:t>2101102</w:t>
            </w:r>
          </w:p>
        </w:tc>
        <w:tc>
          <w:tcPr>
            <w:tcW w:w="1155" w:type="dxa"/>
            <w:vAlign w:val="center"/>
          </w:tcPr>
          <w:p>
            <w:pPr>
              <w:pStyle w:val="14"/>
            </w:pPr>
            <w:r>
              <w:t>事业单位医疗</w:t>
            </w:r>
          </w:p>
        </w:tc>
        <w:tc>
          <w:tcPr>
            <w:tcW w:w="1155" w:type="dxa"/>
            <w:vAlign w:val="center"/>
          </w:tcPr>
          <w:p>
            <w:pPr>
              <w:pStyle w:val="13"/>
            </w:pPr>
            <w:r>
              <w:t>2.17</w:t>
            </w:r>
          </w:p>
        </w:tc>
        <w:tc>
          <w:tcPr>
            <w:tcW w:w="1155" w:type="dxa"/>
            <w:vAlign w:val="center"/>
          </w:tcPr>
          <w:p>
            <w:pPr>
              <w:pStyle w:val="13"/>
            </w:pPr>
            <w:r>
              <w:t>2.17</w:t>
            </w:r>
          </w:p>
        </w:tc>
        <w:tc>
          <w:tcPr>
            <w:tcW w:w="1155" w:type="dxa"/>
            <w:vAlign w:val="center"/>
          </w:tcPr>
          <w:p>
            <w:pPr>
              <w:pStyle w:val="13"/>
            </w:pPr>
            <w:r>
              <w:t>2.17</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10</w:t>
            </w:r>
          </w:p>
        </w:tc>
        <w:tc>
          <w:tcPr>
            <w:tcW w:w="1155" w:type="dxa"/>
            <w:vAlign w:val="center"/>
          </w:tcPr>
          <w:p>
            <w:pPr>
              <w:pStyle w:val="14"/>
            </w:pPr>
            <w:r>
              <w:t>213</w:t>
            </w:r>
          </w:p>
        </w:tc>
        <w:tc>
          <w:tcPr>
            <w:tcW w:w="1155" w:type="dxa"/>
            <w:vAlign w:val="center"/>
          </w:tcPr>
          <w:p>
            <w:pPr>
              <w:pStyle w:val="14"/>
            </w:pPr>
            <w:r>
              <w:t>农林水支出</w:t>
            </w:r>
          </w:p>
        </w:tc>
        <w:tc>
          <w:tcPr>
            <w:tcW w:w="1155" w:type="dxa"/>
            <w:vAlign w:val="center"/>
          </w:tcPr>
          <w:p>
            <w:pPr>
              <w:pStyle w:val="13"/>
            </w:pPr>
            <w:r>
              <w:t>73.74</w:t>
            </w:r>
          </w:p>
        </w:tc>
        <w:tc>
          <w:tcPr>
            <w:tcW w:w="1155" w:type="dxa"/>
            <w:vAlign w:val="center"/>
          </w:tcPr>
          <w:p>
            <w:pPr>
              <w:pStyle w:val="13"/>
            </w:pPr>
            <w:r>
              <w:t>73.74</w:t>
            </w:r>
          </w:p>
        </w:tc>
        <w:tc>
          <w:tcPr>
            <w:tcW w:w="1155" w:type="dxa"/>
            <w:vAlign w:val="center"/>
          </w:tcPr>
          <w:p>
            <w:pPr>
              <w:pStyle w:val="13"/>
            </w:pPr>
            <w:r>
              <w:t>73.74</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11</w:t>
            </w:r>
          </w:p>
        </w:tc>
        <w:tc>
          <w:tcPr>
            <w:tcW w:w="1155" w:type="dxa"/>
            <w:vAlign w:val="center"/>
          </w:tcPr>
          <w:p>
            <w:pPr>
              <w:pStyle w:val="14"/>
            </w:pPr>
            <w:r>
              <w:t>21301</w:t>
            </w:r>
          </w:p>
        </w:tc>
        <w:tc>
          <w:tcPr>
            <w:tcW w:w="1155" w:type="dxa"/>
            <w:vAlign w:val="center"/>
          </w:tcPr>
          <w:p>
            <w:pPr>
              <w:pStyle w:val="14"/>
            </w:pPr>
            <w:r>
              <w:t>农业农村</w:t>
            </w:r>
          </w:p>
        </w:tc>
        <w:tc>
          <w:tcPr>
            <w:tcW w:w="1155" w:type="dxa"/>
            <w:vAlign w:val="center"/>
          </w:tcPr>
          <w:p>
            <w:pPr>
              <w:pStyle w:val="13"/>
            </w:pPr>
            <w:r>
              <w:t>73.74</w:t>
            </w:r>
          </w:p>
        </w:tc>
        <w:tc>
          <w:tcPr>
            <w:tcW w:w="1155" w:type="dxa"/>
            <w:vAlign w:val="center"/>
          </w:tcPr>
          <w:p>
            <w:pPr>
              <w:pStyle w:val="13"/>
            </w:pPr>
            <w:r>
              <w:t>73.74</w:t>
            </w:r>
          </w:p>
        </w:tc>
        <w:tc>
          <w:tcPr>
            <w:tcW w:w="1155" w:type="dxa"/>
            <w:vAlign w:val="center"/>
          </w:tcPr>
          <w:p>
            <w:pPr>
              <w:pStyle w:val="13"/>
            </w:pPr>
            <w:r>
              <w:t>73.74</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12</w:t>
            </w:r>
          </w:p>
        </w:tc>
        <w:tc>
          <w:tcPr>
            <w:tcW w:w="1155" w:type="dxa"/>
            <w:vAlign w:val="center"/>
          </w:tcPr>
          <w:p>
            <w:pPr>
              <w:pStyle w:val="14"/>
            </w:pPr>
            <w:r>
              <w:t>2130102</w:t>
            </w:r>
          </w:p>
        </w:tc>
        <w:tc>
          <w:tcPr>
            <w:tcW w:w="1155" w:type="dxa"/>
            <w:vAlign w:val="center"/>
          </w:tcPr>
          <w:p>
            <w:pPr>
              <w:pStyle w:val="14"/>
            </w:pPr>
            <w:r>
              <w:t>一般行政管理事务</w:t>
            </w:r>
          </w:p>
        </w:tc>
        <w:tc>
          <w:tcPr>
            <w:tcW w:w="1155" w:type="dxa"/>
            <w:vAlign w:val="center"/>
          </w:tcPr>
          <w:p>
            <w:pPr>
              <w:pStyle w:val="13"/>
            </w:pPr>
            <w:r>
              <w:t>30.97</w:t>
            </w:r>
          </w:p>
        </w:tc>
        <w:tc>
          <w:tcPr>
            <w:tcW w:w="1155" w:type="dxa"/>
            <w:vAlign w:val="center"/>
          </w:tcPr>
          <w:p>
            <w:pPr>
              <w:pStyle w:val="13"/>
            </w:pPr>
            <w:r>
              <w:t>30.97</w:t>
            </w:r>
          </w:p>
        </w:tc>
        <w:tc>
          <w:tcPr>
            <w:tcW w:w="1155" w:type="dxa"/>
            <w:vAlign w:val="center"/>
          </w:tcPr>
          <w:p>
            <w:pPr>
              <w:pStyle w:val="13"/>
            </w:pPr>
            <w:r>
              <w:t>30.97</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13</w:t>
            </w:r>
          </w:p>
        </w:tc>
        <w:tc>
          <w:tcPr>
            <w:tcW w:w="1155" w:type="dxa"/>
            <w:vAlign w:val="center"/>
          </w:tcPr>
          <w:p>
            <w:pPr>
              <w:pStyle w:val="14"/>
            </w:pPr>
            <w:r>
              <w:t>2130104</w:t>
            </w:r>
          </w:p>
        </w:tc>
        <w:tc>
          <w:tcPr>
            <w:tcW w:w="1155" w:type="dxa"/>
            <w:vAlign w:val="center"/>
          </w:tcPr>
          <w:p>
            <w:pPr>
              <w:pStyle w:val="14"/>
            </w:pPr>
            <w:r>
              <w:t>事业运行</w:t>
            </w:r>
          </w:p>
        </w:tc>
        <w:tc>
          <w:tcPr>
            <w:tcW w:w="1155" w:type="dxa"/>
            <w:vAlign w:val="center"/>
          </w:tcPr>
          <w:p>
            <w:pPr>
              <w:pStyle w:val="13"/>
            </w:pPr>
            <w:r>
              <w:t>42.77</w:t>
            </w:r>
          </w:p>
        </w:tc>
        <w:tc>
          <w:tcPr>
            <w:tcW w:w="1155" w:type="dxa"/>
            <w:vAlign w:val="center"/>
          </w:tcPr>
          <w:p>
            <w:pPr>
              <w:pStyle w:val="13"/>
            </w:pPr>
            <w:r>
              <w:t>42.77</w:t>
            </w:r>
          </w:p>
        </w:tc>
        <w:tc>
          <w:tcPr>
            <w:tcW w:w="1155" w:type="dxa"/>
            <w:vAlign w:val="center"/>
          </w:tcPr>
          <w:p>
            <w:pPr>
              <w:pStyle w:val="13"/>
            </w:pPr>
            <w:r>
              <w:t>42.77</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14</w:t>
            </w:r>
          </w:p>
        </w:tc>
        <w:tc>
          <w:tcPr>
            <w:tcW w:w="1155" w:type="dxa"/>
            <w:vAlign w:val="center"/>
          </w:tcPr>
          <w:p>
            <w:pPr>
              <w:pStyle w:val="14"/>
            </w:pPr>
            <w:r>
              <w:t>221</w:t>
            </w:r>
          </w:p>
        </w:tc>
        <w:tc>
          <w:tcPr>
            <w:tcW w:w="1155" w:type="dxa"/>
            <w:vAlign w:val="center"/>
          </w:tcPr>
          <w:p>
            <w:pPr>
              <w:pStyle w:val="14"/>
            </w:pPr>
            <w:r>
              <w:t>住房保障支出</w:t>
            </w:r>
          </w:p>
        </w:tc>
        <w:tc>
          <w:tcPr>
            <w:tcW w:w="1155" w:type="dxa"/>
            <w:vAlign w:val="center"/>
          </w:tcPr>
          <w:p>
            <w:pPr>
              <w:pStyle w:val="13"/>
            </w:pPr>
            <w:r>
              <w:t>4.44</w:t>
            </w:r>
          </w:p>
        </w:tc>
        <w:tc>
          <w:tcPr>
            <w:tcW w:w="1155" w:type="dxa"/>
            <w:vAlign w:val="center"/>
          </w:tcPr>
          <w:p>
            <w:pPr>
              <w:pStyle w:val="13"/>
            </w:pPr>
            <w:r>
              <w:t>4.44</w:t>
            </w:r>
          </w:p>
        </w:tc>
        <w:tc>
          <w:tcPr>
            <w:tcW w:w="1155" w:type="dxa"/>
            <w:vAlign w:val="center"/>
          </w:tcPr>
          <w:p>
            <w:pPr>
              <w:pStyle w:val="13"/>
            </w:pPr>
            <w:r>
              <w:t>4.44</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15</w:t>
            </w:r>
          </w:p>
        </w:tc>
        <w:tc>
          <w:tcPr>
            <w:tcW w:w="1155" w:type="dxa"/>
            <w:vAlign w:val="center"/>
          </w:tcPr>
          <w:p>
            <w:pPr>
              <w:pStyle w:val="14"/>
            </w:pPr>
            <w:r>
              <w:t>22102</w:t>
            </w:r>
          </w:p>
        </w:tc>
        <w:tc>
          <w:tcPr>
            <w:tcW w:w="1155" w:type="dxa"/>
            <w:vAlign w:val="center"/>
          </w:tcPr>
          <w:p>
            <w:pPr>
              <w:pStyle w:val="14"/>
            </w:pPr>
            <w:r>
              <w:t>住房改革支出</w:t>
            </w:r>
          </w:p>
        </w:tc>
        <w:tc>
          <w:tcPr>
            <w:tcW w:w="1155" w:type="dxa"/>
            <w:vAlign w:val="center"/>
          </w:tcPr>
          <w:p>
            <w:pPr>
              <w:pStyle w:val="13"/>
            </w:pPr>
            <w:r>
              <w:t>4.44</w:t>
            </w:r>
          </w:p>
        </w:tc>
        <w:tc>
          <w:tcPr>
            <w:tcW w:w="1155" w:type="dxa"/>
            <w:vAlign w:val="center"/>
          </w:tcPr>
          <w:p>
            <w:pPr>
              <w:pStyle w:val="13"/>
            </w:pPr>
            <w:r>
              <w:t>4.44</w:t>
            </w:r>
          </w:p>
        </w:tc>
        <w:tc>
          <w:tcPr>
            <w:tcW w:w="1155" w:type="dxa"/>
            <w:vAlign w:val="center"/>
          </w:tcPr>
          <w:p>
            <w:pPr>
              <w:pStyle w:val="13"/>
            </w:pPr>
            <w:r>
              <w:t>4.44</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55" w:type="dxa"/>
            <w:vAlign w:val="center"/>
          </w:tcPr>
          <w:p>
            <w:pPr>
              <w:pStyle w:val="15"/>
            </w:pPr>
            <w:r>
              <w:t>16</w:t>
            </w:r>
          </w:p>
        </w:tc>
        <w:tc>
          <w:tcPr>
            <w:tcW w:w="1155" w:type="dxa"/>
            <w:vAlign w:val="center"/>
          </w:tcPr>
          <w:p>
            <w:pPr>
              <w:pStyle w:val="14"/>
            </w:pPr>
            <w:r>
              <w:t>2210201</w:t>
            </w:r>
          </w:p>
        </w:tc>
        <w:tc>
          <w:tcPr>
            <w:tcW w:w="1155" w:type="dxa"/>
            <w:vAlign w:val="center"/>
          </w:tcPr>
          <w:p>
            <w:pPr>
              <w:pStyle w:val="14"/>
            </w:pPr>
            <w:r>
              <w:t>住房公积金</w:t>
            </w:r>
          </w:p>
        </w:tc>
        <w:tc>
          <w:tcPr>
            <w:tcW w:w="1155" w:type="dxa"/>
            <w:vAlign w:val="center"/>
          </w:tcPr>
          <w:p>
            <w:pPr>
              <w:pStyle w:val="13"/>
            </w:pPr>
            <w:r>
              <w:t>4.44</w:t>
            </w:r>
          </w:p>
        </w:tc>
        <w:tc>
          <w:tcPr>
            <w:tcW w:w="1155" w:type="dxa"/>
            <w:vAlign w:val="center"/>
          </w:tcPr>
          <w:p>
            <w:pPr>
              <w:pStyle w:val="13"/>
            </w:pPr>
            <w:r>
              <w:t>4.44</w:t>
            </w:r>
          </w:p>
        </w:tc>
        <w:tc>
          <w:tcPr>
            <w:tcW w:w="1155" w:type="dxa"/>
            <w:vAlign w:val="center"/>
          </w:tcPr>
          <w:p>
            <w:pPr>
              <w:pStyle w:val="13"/>
            </w:pPr>
            <w:r>
              <w:t>4.44</w:t>
            </w:r>
          </w:p>
        </w:tc>
        <w:tc>
          <w:tcPr>
            <w:tcW w:w="1155" w:type="dxa"/>
            <w:vAlign w:val="center"/>
          </w:tcPr>
          <w:p>
            <w:pPr>
              <w:pStyle w:val="13"/>
            </w:pPr>
          </w:p>
        </w:tc>
        <w:tc>
          <w:tcPr>
            <w:tcW w:w="1155" w:type="dxa"/>
            <w:vAlign w:val="center"/>
          </w:tcPr>
          <w:p>
            <w:pPr>
              <w:pStyle w:val="13"/>
            </w:pPr>
          </w:p>
        </w:tc>
        <w:tc>
          <w:tcPr>
            <w:tcW w:w="1155" w:type="dxa"/>
            <w:gridSpan w:val="2"/>
            <w:vAlign w:val="center"/>
          </w:tcPr>
          <w:p>
            <w:pPr>
              <w:pStyle w:val="13"/>
            </w:pPr>
          </w:p>
        </w:tc>
        <w:tc>
          <w:tcPr>
            <w:tcW w:w="1156" w:type="dxa"/>
            <w:vAlign w:val="center"/>
          </w:tcPr>
          <w:p>
            <w:pPr>
              <w:pStyle w:val="13"/>
            </w:pPr>
          </w:p>
        </w:tc>
        <w:tc>
          <w:tcPr>
            <w:tcW w:w="1155" w:type="dxa"/>
            <w:vAlign w:val="center"/>
          </w:tcPr>
          <w:p>
            <w:pPr>
              <w:pStyle w:val="13"/>
            </w:pPr>
          </w:p>
        </w:tc>
        <w:tc>
          <w:tcPr>
            <w:tcW w:w="1155" w:type="dxa"/>
            <w:vAlign w:val="center"/>
          </w:tcPr>
          <w:p>
            <w:pPr>
              <w:pStyle w:val="13"/>
            </w:pPr>
          </w:p>
        </w:tc>
        <w:tc>
          <w:tcPr>
            <w:tcW w:w="1155" w:type="dxa"/>
            <w:vAlign w:val="center"/>
          </w:tcPr>
          <w:p>
            <w:pPr>
              <w:pStyle w:val="13"/>
            </w:pP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68"/>
        <w:gridCol w:w="1668"/>
        <w:gridCol w:w="1669"/>
        <w:gridCol w:w="1669"/>
        <w:gridCol w:w="1668"/>
        <w:gridCol w:w="1668"/>
        <w:gridCol w:w="1669"/>
        <w:gridCol w:w="1668"/>
        <w:gridCol w:w="16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005"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3337"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667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668" w:type="dxa"/>
            <w:vMerge w:val="restart"/>
            <w:vAlign w:val="center"/>
          </w:tcPr>
          <w:p>
            <w:pPr>
              <w:pStyle w:val="12"/>
            </w:pPr>
            <w:r>
              <w:t>序号</w:t>
            </w:r>
          </w:p>
        </w:tc>
        <w:tc>
          <w:tcPr>
            <w:tcW w:w="3337" w:type="dxa"/>
            <w:gridSpan w:val="2"/>
            <w:vAlign w:val="center"/>
          </w:tcPr>
          <w:p>
            <w:pPr>
              <w:pStyle w:val="12"/>
            </w:pPr>
            <w:r>
              <w:t>功能分类科目</w:t>
            </w:r>
          </w:p>
        </w:tc>
        <w:tc>
          <w:tcPr>
            <w:tcW w:w="1669" w:type="dxa"/>
            <w:vMerge w:val="restart"/>
            <w:vAlign w:val="center"/>
          </w:tcPr>
          <w:p>
            <w:pPr>
              <w:pStyle w:val="12"/>
            </w:pPr>
            <w:r>
              <w:t>合计</w:t>
            </w:r>
          </w:p>
        </w:tc>
        <w:tc>
          <w:tcPr>
            <w:tcW w:w="1668" w:type="dxa"/>
            <w:vMerge w:val="restart"/>
            <w:vAlign w:val="center"/>
          </w:tcPr>
          <w:p>
            <w:pPr>
              <w:pStyle w:val="12"/>
            </w:pPr>
            <w:r>
              <w:t>基本支出</w:t>
            </w:r>
          </w:p>
        </w:tc>
        <w:tc>
          <w:tcPr>
            <w:tcW w:w="1668" w:type="dxa"/>
            <w:vMerge w:val="restart"/>
            <w:vAlign w:val="center"/>
          </w:tcPr>
          <w:p>
            <w:pPr>
              <w:pStyle w:val="12"/>
            </w:pPr>
            <w:r>
              <w:t>项目支出</w:t>
            </w:r>
          </w:p>
        </w:tc>
        <w:tc>
          <w:tcPr>
            <w:tcW w:w="1669" w:type="dxa"/>
            <w:vMerge w:val="restart"/>
            <w:vAlign w:val="center"/>
          </w:tcPr>
          <w:p>
            <w:pPr>
              <w:pStyle w:val="12"/>
            </w:pPr>
            <w:r>
              <w:t>经营支出</w:t>
            </w:r>
          </w:p>
        </w:tc>
        <w:tc>
          <w:tcPr>
            <w:tcW w:w="1668" w:type="dxa"/>
            <w:vMerge w:val="restart"/>
            <w:vAlign w:val="center"/>
          </w:tcPr>
          <w:p>
            <w:pPr>
              <w:pStyle w:val="12"/>
            </w:pPr>
            <w:r>
              <w:t>上解上级     支出</w:t>
            </w:r>
          </w:p>
        </w:tc>
        <w:tc>
          <w:tcPr>
            <w:tcW w:w="1669"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668" w:type="dxa"/>
            <w:vMerge w:val="continue"/>
          </w:tcPr>
          <w:p/>
        </w:tc>
        <w:tc>
          <w:tcPr>
            <w:tcW w:w="1668" w:type="dxa"/>
            <w:vAlign w:val="center"/>
          </w:tcPr>
          <w:p>
            <w:pPr>
              <w:pStyle w:val="12"/>
            </w:pPr>
            <w:r>
              <w:t>科目    编码</w:t>
            </w:r>
          </w:p>
        </w:tc>
        <w:tc>
          <w:tcPr>
            <w:tcW w:w="1669" w:type="dxa"/>
            <w:vAlign w:val="center"/>
          </w:tcPr>
          <w:p>
            <w:pPr>
              <w:pStyle w:val="12"/>
            </w:pPr>
            <w:r>
              <w:t>科目名称</w:t>
            </w:r>
          </w:p>
        </w:tc>
        <w:tc>
          <w:tcPr>
            <w:tcW w:w="1669" w:type="dxa"/>
            <w:vMerge w:val="continue"/>
          </w:tcPr>
          <w:p/>
        </w:tc>
        <w:tc>
          <w:tcPr>
            <w:tcW w:w="1668" w:type="dxa"/>
            <w:vMerge w:val="continue"/>
          </w:tcPr>
          <w:p/>
        </w:tc>
        <w:tc>
          <w:tcPr>
            <w:tcW w:w="1668" w:type="dxa"/>
            <w:vMerge w:val="continue"/>
          </w:tcPr>
          <w:p/>
        </w:tc>
        <w:tc>
          <w:tcPr>
            <w:tcW w:w="1669" w:type="dxa"/>
            <w:vMerge w:val="continue"/>
          </w:tcPr>
          <w:p/>
        </w:tc>
        <w:tc>
          <w:tcPr>
            <w:tcW w:w="1668" w:type="dxa"/>
            <w:vMerge w:val="continue"/>
          </w:tcPr>
          <w:p/>
        </w:tc>
        <w:tc>
          <w:tcPr>
            <w:tcW w:w="166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668" w:type="dxa"/>
            <w:vAlign w:val="center"/>
          </w:tcPr>
          <w:p>
            <w:pPr>
              <w:pStyle w:val="12"/>
            </w:pPr>
            <w:r>
              <w:t>栏次</w:t>
            </w:r>
          </w:p>
        </w:tc>
        <w:tc>
          <w:tcPr>
            <w:tcW w:w="1668" w:type="dxa"/>
            <w:vAlign w:val="center"/>
          </w:tcPr>
          <w:p>
            <w:pPr>
              <w:pStyle w:val="12"/>
            </w:pPr>
            <w:r>
              <w:t>1</w:t>
            </w:r>
          </w:p>
        </w:tc>
        <w:tc>
          <w:tcPr>
            <w:tcW w:w="1669" w:type="dxa"/>
            <w:vAlign w:val="center"/>
          </w:tcPr>
          <w:p>
            <w:pPr>
              <w:pStyle w:val="12"/>
            </w:pPr>
            <w:r>
              <w:t>2</w:t>
            </w:r>
          </w:p>
        </w:tc>
        <w:tc>
          <w:tcPr>
            <w:tcW w:w="1669" w:type="dxa"/>
            <w:vAlign w:val="center"/>
          </w:tcPr>
          <w:p>
            <w:pPr>
              <w:pStyle w:val="12"/>
            </w:pPr>
            <w:r>
              <w:t>3</w:t>
            </w:r>
          </w:p>
        </w:tc>
        <w:tc>
          <w:tcPr>
            <w:tcW w:w="1668" w:type="dxa"/>
            <w:vAlign w:val="center"/>
          </w:tcPr>
          <w:p>
            <w:pPr>
              <w:pStyle w:val="12"/>
            </w:pPr>
            <w:r>
              <w:t>4</w:t>
            </w:r>
          </w:p>
        </w:tc>
        <w:tc>
          <w:tcPr>
            <w:tcW w:w="1668" w:type="dxa"/>
            <w:vAlign w:val="center"/>
          </w:tcPr>
          <w:p>
            <w:pPr>
              <w:pStyle w:val="12"/>
            </w:pPr>
            <w:r>
              <w:t>5</w:t>
            </w:r>
          </w:p>
        </w:tc>
        <w:tc>
          <w:tcPr>
            <w:tcW w:w="1669" w:type="dxa"/>
            <w:vAlign w:val="center"/>
          </w:tcPr>
          <w:p>
            <w:pPr>
              <w:pStyle w:val="12"/>
            </w:pPr>
            <w:r>
              <w:t>6</w:t>
            </w:r>
          </w:p>
        </w:tc>
        <w:tc>
          <w:tcPr>
            <w:tcW w:w="1668" w:type="dxa"/>
            <w:vAlign w:val="center"/>
          </w:tcPr>
          <w:p>
            <w:pPr>
              <w:pStyle w:val="12"/>
            </w:pPr>
            <w:r>
              <w:t>7</w:t>
            </w:r>
          </w:p>
        </w:tc>
        <w:tc>
          <w:tcPr>
            <w:tcW w:w="1669"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1</w:t>
            </w:r>
          </w:p>
        </w:tc>
        <w:tc>
          <w:tcPr>
            <w:tcW w:w="1668" w:type="dxa"/>
            <w:vAlign w:val="center"/>
          </w:tcPr>
          <w:p>
            <w:pPr>
              <w:pStyle w:val="18"/>
            </w:pPr>
          </w:p>
        </w:tc>
        <w:tc>
          <w:tcPr>
            <w:tcW w:w="1669" w:type="dxa"/>
            <w:vAlign w:val="center"/>
          </w:tcPr>
          <w:p>
            <w:pPr>
              <w:pStyle w:val="16"/>
            </w:pPr>
            <w:r>
              <w:t>合计</w:t>
            </w:r>
          </w:p>
        </w:tc>
        <w:tc>
          <w:tcPr>
            <w:tcW w:w="1669" w:type="dxa"/>
            <w:vAlign w:val="center"/>
          </w:tcPr>
          <w:p>
            <w:pPr>
              <w:pStyle w:val="17"/>
            </w:pPr>
            <w:r>
              <w:t>86.05</w:t>
            </w:r>
          </w:p>
        </w:tc>
        <w:tc>
          <w:tcPr>
            <w:tcW w:w="1668" w:type="dxa"/>
            <w:vAlign w:val="center"/>
          </w:tcPr>
          <w:p>
            <w:pPr>
              <w:pStyle w:val="17"/>
            </w:pPr>
            <w:r>
              <w:t>55.08</w:t>
            </w:r>
          </w:p>
        </w:tc>
        <w:tc>
          <w:tcPr>
            <w:tcW w:w="1668" w:type="dxa"/>
            <w:vAlign w:val="center"/>
          </w:tcPr>
          <w:p>
            <w:pPr>
              <w:pStyle w:val="17"/>
            </w:pPr>
            <w:r>
              <w:t>30.97</w:t>
            </w:r>
          </w:p>
        </w:tc>
        <w:tc>
          <w:tcPr>
            <w:tcW w:w="1669" w:type="dxa"/>
            <w:vAlign w:val="center"/>
          </w:tcPr>
          <w:p>
            <w:pPr>
              <w:pStyle w:val="17"/>
            </w:pPr>
          </w:p>
        </w:tc>
        <w:tc>
          <w:tcPr>
            <w:tcW w:w="1668" w:type="dxa"/>
            <w:vAlign w:val="center"/>
          </w:tcPr>
          <w:p>
            <w:pPr>
              <w:pStyle w:val="17"/>
            </w:pPr>
          </w:p>
        </w:tc>
        <w:tc>
          <w:tcPr>
            <w:tcW w:w="1669"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2</w:t>
            </w:r>
          </w:p>
        </w:tc>
        <w:tc>
          <w:tcPr>
            <w:tcW w:w="1668" w:type="dxa"/>
            <w:vAlign w:val="center"/>
          </w:tcPr>
          <w:p>
            <w:pPr>
              <w:pStyle w:val="14"/>
            </w:pPr>
            <w:r>
              <w:t>208</w:t>
            </w:r>
          </w:p>
        </w:tc>
        <w:tc>
          <w:tcPr>
            <w:tcW w:w="1669" w:type="dxa"/>
            <w:vAlign w:val="center"/>
          </w:tcPr>
          <w:p>
            <w:pPr>
              <w:pStyle w:val="14"/>
            </w:pPr>
            <w:r>
              <w:t>社会保障和就业支出</w:t>
            </w:r>
          </w:p>
        </w:tc>
        <w:tc>
          <w:tcPr>
            <w:tcW w:w="1669" w:type="dxa"/>
            <w:vAlign w:val="center"/>
          </w:tcPr>
          <w:p>
            <w:pPr>
              <w:pStyle w:val="13"/>
            </w:pPr>
            <w:r>
              <w:t>5.70</w:t>
            </w:r>
          </w:p>
        </w:tc>
        <w:tc>
          <w:tcPr>
            <w:tcW w:w="1668" w:type="dxa"/>
            <w:vAlign w:val="center"/>
          </w:tcPr>
          <w:p>
            <w:pPr>
              <w:pStyle w:val="13"/>
            </w:pPr>
            <w:r>
              <w:t>5.70</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3</w:t>
            </w:r>
          </w:p>
        </w:tc>
        <w:tc>
          <w:tcPr>
            <w:tcW w:w="1668" w:type="dxa"/>
            <w:vAlign w:val="center"/>
          </w:tcPr>
          <w:p>
            <w:pPr>
              <w:pStyle w:val="14"/>
            </w:pPr>
            <w:r>
              <w:t>20805</w:t>
            </w:r>
          </w:p>
        </w:tc>
        <w:tc>
          <w:tcPr>
            <w:tcW w:w="1669" w:type="dxa"/>
            <w:vAlign w:val="center"/>
          </w:tcPr>
          <w:p>
            <w:pPr>
              <w:pStyle w:val="14"/>
            </w:pPr>
            <w:r>
              <w:t>行政事业单位养老支出</w:t>
            </w:r>
          </w:p>
        </w:tc>
        <w:tc>
          <w:tcPr>
            <w:tcW w:w="1669" w:type="dxa"/>
            <w:vAlign w:val="center"/>
          </w:tcPr>
          <w:p>
            <w:pPr>
              <w:pStyle w:val="13"/>
            </w:pPr>
            <w:r>
              <w:t>5.55</w:t>
            </w:r>
          </w:p>
        </w:tc>
        <w:tc>
          <w:tcPr>
            <w:tcW w:w="1668" w:type="dxa"/>
            <w:vAlign w:val="center"/>
          </w:tcPr>
          <w:p>
            <w:pPr>
              <w:pStyle w:val="13"/>
            </w:pPr>
            <w:r>
              <w:t>5.55</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4</w:t>
            </w:r>
          </w:p>
        </w:tc>
        <w:tc>
          <w:tcPr>
            <w:tcW w:w="1668" w:type="dxa"/>
            <w:vAlign w:val="center"/>
          </w:tcPr>
          <w:p>
            <w:pPr>
              <w:pStyle w:val="14"/>
            </w:pPr>
            <w:r>
              <w:t>2080505</w:t>
            </w:r>
          </w:p>
        </w:tc>
        <w:tc>
          <w:tcPr>
            <w:tcW w:w="1669" w:type="dxa"/>
            <w:vAlign w:val="center"/>
          </w:tcPr>
          <w:p>
            <w:pPr>
              <w:pStyle w:val="14"/>
            </w:pPr>
            <w:r>
              <w:t>机关事业单位基本养老保险缴费支出</w:t>
            </w:r>
          </w:p>
        </w:tc>
        <w:tc>
          <w:tcPr>
            <w:tcW w:w="1669" w:type="dxa"/>
            <w:vAlign w:val="center"/>
          </w:tcPr>
          <w:p>
            <w:pPr>
              <w:pStyle w:val="13"/>
            </w:pPr>
            <w:r>
              <w:t>5.55</w:t>
            </w:r>
          </w:p>
        </w:tc>
        <w:tc>
          <w:tcPr>
            <w:tcW w:w="1668" w:type="dxa"/>
            <w:vAlign w:val="center"/>
          </w:tcPr>
          <w:p>
            <w:pPr>
              <w:pStyle w:val="13"/>
            </w:pPr>
            <w:r>
              <w:t>5.55</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5</w:t>
            </w:r>
          </w:p>
        </w:tc>
        <w:tc>
          <w:tcPr>
            <w:tcW w:w="1668" w:type="dxa"/>
            <w:vAlign w:val="center"/>
          </w:tcPr>
          <w:p>
            <w:pPr>
              <w:pStyle w:val="14"/>
            </w:pPr>
            <w:r>
              <w:t>20827</w:t>
            </w:r>
          </w:p>
        </w:tc>
        <w:tc>
          <w:tcPr>
            <w:tcW w:w="1669" w:type="dxa"/>
            <w:vAlign w:val="center"/>
          </w:tcPr>
          <w:p>
            <w:pPr>
              <w:pStyle w:val="14"/>
            </w:pPr>
            <w:r>
              <w:t>财政对其他社会保险基金的补助</w:t>
            </w:r>
          </w:p>
        </w:tc>
        <w:tc>
          <w:tcPr>
            <w:tcW w:w="1669" w:type="dxa"/>
            <w:vAlign w:val="center"/>
          </w:tcPr>
          <w:p>
            <w:pPr>
              <w:pStyle w:val="13"/>
            </w:pPr>
            <w:r>
              <w:t>0.15</w:t>
            </w:r>
          </w:p>
        </w:tc>
        <w:tc>
          <w:tcPr>
            <w:tcW w:w="1668" w:type="dxa"/>
            <w:vAlign w:val="center"/>
          </w:tcPr>
          <w:p>
            <w:pPr>
              <w:pStyle w:val="13"/>
            </w:pPr>
            <w:r>
              <w:t>0.15</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6</w:t>
            </w:r>
          </w:p>
        </w:tc>
        <w:tc>
          <w:tcPr>
            <w:tcW w:w="1668" w:type="dxa"/>
            <w:vAlign w:val="center"/>
          </w:tcPr>
          <w:p>
            <w:pPr>
              <w:pStyle w:val="14"/>
            </w:pPr>
            <w:r>
              <w:t>2082702</w:t>
            </w:r>
          </w:p>
        </w:tc>
        <w:tc>
          <w:tcPr>
            <w:tcW w:w="1669" w:type="dxa"/>
            <w:vAlign w:val="center"/>
          </w:tcPr>
          <w:p>
            <w:pPr>
              <w:pStyle w:val="14"/>
            </w:pPr>
            <w:r>
              <w:t>财政对工伤保险基金的补助</w:t>
            </w:r>
          </w:p>
        </w:tc>
        <w:tc>
          <w:tcPr>
            <w:tcW w:w="1669" w:type="dxa"/>
            <w:vAlign w:val="center"/>
          </w:tcPr>
          <w:p>
            <w:pPr>
              <w:pStyle w:val="13"/>
            </w:pPr>
            <w:r>
              <w:t>0.15</w:t>
            </w:r>
          </w:p>
        </w:tc>
        <w:tc>
          <w:tcPr>
            <w:tcW w:w="1668" w:type="dxa"/>
            <w:vAlign w:val="center"/>
          </w:tcPr>
          <w:p>
            <w:pPr>
              <w:pStyle w:val="13"/>
            </w:pPr>
            <w:r>
              <w:t>0.15</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7</w:t>
            </w:r>
          </w:p>
        </w:tc>
        <w:tc>
          <w:tcPr>
            <w:tcW w:w="1668" w:type="dxa"/>
            <w:vAlign w:val="center"/>
          </w:tcPr>
          <w:p>
            <w:pPr>
              <w:pStyle w:val="14"/>
            </w:pPr>
            <w:r>
              <w:t>210</w:t>
            </w:r>
          </w:p>
        </w:tc>
        <w:tc>
          <w:tcPr>
            <w:tcW w:w="1669" w:type="dxa"/>
            <w:vAlign w:val="center"/>
          </w:tcPr>
          <w:p>
            <w:pPr>
              <w:pStyle w:val="14"/>
            </w:pPr>
            <w:r>
              <w:t>卫生健康支出</w:t>
            </w:r>
          </w:p>
        </w:tc>
        <w:tc>
          <w:tcPr>
            <w:tcW w:w="1669" w:type="dxa"/>
            <w:vAlign w:val="center"/>
          </w:tcPr>
          <w:p>
            <w:pPr>
              <w:pStyle w:val="13"/>
            </w:pPr>
            <w:r>
              <w:t>2.17</w:t>
            </w:r>
          </w:p>
        </w:tc>
        <w:tc>
          <w:tcPr>
            <w:tcW w:w="1668" w:type="dxa"/>
            <w:vAlign w:val="center"/>
          </w:tcPr>
          <w:p>
            <w:pPr>
              <w:pStyle w:val="13"/>
            </w:pPr>
            <w:r>
              <w:t>2.17</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8</w:t>
            </w:r>
          </w:p>
        </w:tc>
        <w:tc>
          <w:tcPr>
            <w:tcW w:w="1668" w:type="dxa"/>
            <w:vAlign w:val="center"/>
          </w:tcPr>
          <w:p>
            <w:pPr>
              <w:pStyle w:val="14"/>
            </w:pPr>
            <w:r>
              <w:t>21011</w:t>
            </w:r>
          </w:p>
        </w:tc>
        <w:tc>
          <w:tcPr>
            <w:tcW w:w="1669" w:type="dxa"/>
            <w:vAlign w:val="center"/>
          </w:tcPr>
          <w:p>
            <w:pPr>
              <w:pStyle w:val="14"/>
            </w:pPr>
            <w:r>
              <w:t>行政事业单位医疗</w:t>
            </w:r>
          </w:p>
        </w:tc>
        <w:tc>
          <w:tcPr>
            <w:tcW w:w="1669" w:type="dxa"/>
            <w:vAlign w:val="center"/>
          </w:tcPr>
          <w:p>
            <w:pPr>
              <w:pStyle w:val="13"/>
            </w:pPr>
            <w:r>
              <w:t>2.17</w:t>
            </w:r>
          </w:p>
        </w:tc>
        <w:tc>
          <w:tcPr>
            <w:tcW w:w="1668" w:type="dxa"/>
            <w:vAlign w:val="center"/>
          </w:tcPr>
          <w:p>
            <w:pPr>
              <w:pStyle w:val="13"/>
            </w:pPr>
            <w:r>
              <w:t>2.17</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9</w:t>
            </w:r>
          </w:p>
        </w:tc>
        <w:tc>
          <w:tcPr>
            <w:tcW w:w="1668" w:type="dxa"/>
            <w:vAlign w:val="center"/>
          </w:tcPr>
          <w:p>
            <w:pPr>
              <w:pStyle w:val="14"/>
            </w:pPr>
            <w:r>
              <w:t>2101102</w:t>
            </w:r>
          </w:p>
        </w:tc>
        <w:tc>
          <w:tcPr>
            <w:tcW w:w="1669" w:type="dxa"/>
            <w:vAlign w:val="center"/>
          </w:tcPr>
          <w:p>
            <w:pPr>
              <w:pStyle w:val="14"/>
            </w:pPr>
            <w:r>
              <w:t>事业单位医疗</w:t>
            </w:r>
          </w:p>
        </w:tc>
        <w:tc>
          <w:tcPr>
            <w:tcW w:w="1669" w:type="dxa"/>
            <w:vAlign w:val="center"/>
          </w:tcPr>
          <w:p>
            <w:pPr>
              <w:pStyle w:val="13"/>
            </w:pPr>
            <w:r>
              <w:t>2.17</w:t>
            </w:r>
          </w:p>
        </w:tc>
        <w:tc>
          <w:tcPr>
            <w:tcW w:w="1668" w:type="dxa"/>
            <w:vAlign w:val="center"/>
          </w:tcPr>
          <w:p>
            <w:pPr>
              <w:pStyle w:val="13"/>
            </w:pPr>
            <w:r>
              <w:t>2.17</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10</w:t>
            </w:r>
          </w:p>
        </w:tc>
        <w:tc>
          <w:tcPr>
            <w:tcW w:w="1668" w:type="dxa"/>
            <w:vAlign w:val="center"/>
          </w:tcPr>
          <w:p>
            <w:pPr>
              <w:pStyle w:val="14"/>
            </w:pPr>
            <w:r>
              <w:t>213</w:t>
            </w:r>
          </w:p>
        </w:tc>
        <w:tc>
          <w:tcPr>
            <w:tcW w:w="1669" w:type="dxa"/>
            <w:vAlign w:val="center"/>
          </w:tcPr>
          <w:p>
            <w:pPr>
              <w:pStyle w:val="14"/>
            </w:pPr>
            <w:r>
              <w:t>农林水支出</w:t>
            </w:r>
          </w:p>
        </w:tc>
        <w:tc>
          <w:tcPr>
            <w:tcW w:w="1669" w:type="dxa"/>
            <w:vAlign w:val="center"/>
          </w:tcPr>
          <w:p>
            <w:pPr>
              <w:pStyle w:val="13"/>
            </w:pPr>
            <w:r>
              <w:t>73.74</w:t>
            </w:r>
          </w:p>
        </w:tc>
        <w:tc>
          <w:tcPr>
            <w:tcW w:w="1668" w:type="dxa"/>
            <w:vAlign w:val="center"/>
          </w:tcPr>
          <w:p>
            <w:pPr>
              <w:pStyle w:val="13"/>
            </w:pPr>
            <w:r>
              <w:t>42.77</w:t>
            </w:r>
          </w:p>
        </w:tc>
        <w:tc>
          <w:tcPr>
            <w:tcW w:w="1668" w:type="dxa"/>
            <w:vAlign w:val="center"/>
          </w:tcPr>
          <w:p>
            <w:pPr>
              <w:pStyle w:val="13"/>
            </w:pPr>
            <w:r>
              <w:t>30.97</w:t>
            </w: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11</w:t>
            </w:r>
          </w:p>
        </w:tc>
        <w:tc>
          <w:tcPr>
            <w:tcW w:w="1668" w:type="dxa"/>
            <w:vAlign w:val="center"/>
          </w:tcPr>
          <w:p>
            <w:pPr>
              <w:pStyle w:val="14"/>
            </w:pPr>
            <w:r>
              <w:t>21301</w:t>
            </w:r>
          </w:p>
        </w:tc>
        <w:tc>
          <w:tcPr>
            <w:tcW w:w="1669" w:type="dxa"/>
            <w:vAlign w:val="center"/>
          </w:tcPr>
          <w:p>
            <w:pPr>
              <w:pStyle w:val="14"/>
            </w:pPr>
            <w:r>
              <w:t>农业农村</w:t>
            </w:r>
          </w:p>
        </w:tc>
        <w:tc>
          <w:tcPr>
            <w:tcW w:w="1669" w:type="dxa"/>
            <w:vAlign w:val="center"/>
          </w:tcPr>
          <w:p>
            <w:pPr>
              <w:pStyle w:val="13"/>
            </w:pPr>
            <w:r>
              <w:t>73.74</w:t>
            </w:r>
          </w:p>
        </w:tc>
        <w:tc>
          <w:tcPr>
            <w:tcW w:w="1668" w:type="dxa"/>
            <w:vAlign w:val="center"/>
          </w:tcPr>
          <w:p>
            <w:pPr>
              <w:pStyle w:val="13"/>
            </w:pPr>
            <w:r>
              <w:t>42.77</w:t>
            </w:r>
          </w:p>
        </w:tc>
        <w:tc>
          <w:tcPr>
            <w:tcW w:w="1668" w:type="dxa"/>
            <w:vAlign w:val="center"/>
          </w:tcPr>
          <w:p>
            <w:pPr>
              <w:pStyle w:val="13"/>
            </w:pPr>
            <w:r>
              <w:t>30.97</w:t>
            </w: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12</w:t>
            </w:r>
          </w:p>
        </w:tc>
        <w:tc>
          <w:tcPr>
            <w:tcW w:w="1668" w:type="dxa"/>
            <w:vAlign w:val="center"/>
          </w:tcPr>
          <w:p>
            <w:pPr>
              <w:pStyle w:val="14"/>
            </w:pPr>
            <w:r>
              <w:t>2130102</w:t>
            </w:r>
          </w:p>
        </w:tc>
        <w:tc>
          <w:tcPr>
            <w:tcW w:w="1669" w:type="dxa"/>
            <w:vAlign w:val="center"/>
          </w:tcPr>
          <w:p>
            <w:pPr>
              <w:pStyle w:val="14"/>
            </w:pPr>
            <w:r>
              <w:t>一般行政管理事务</w:t>
            </w:r>
          </w:p>
        </w:tc>
        <w:tc>
          <w:tcPr>
            <w:tcW w:w="1669" w:type="dxa"/>
            <w:vAlign w:val="center"/>
          </w:tcPr>
          <w:p>
            <w:pPr>
              <w:pStyle w:val="13"/>
            </w:pPr>
            <w:r>
              <w:t>30.97</w:t>
            </w:r>
          </w:p>
        </w:tc>
        <w:tc>
          <w:tcPr>
            <w:tcW w:w="1668" w:type="dxa"/>
            <w:vAlign w:val="center"/>
          </w:tcPr>
          <w:p>
            <w:pPr>
              <w:pStyle w:val="13"/>
            </w:pPr>
          </w:p>
        </w:tc>
        <w:tc>
          <w:tcPr>
            <w:tcW w:w="1668" w:type="dxa"/>
            <w:vAlign w:val="center"/>
          </w:tcPr>
          <w:p>
            <w:pPr>
              <w:pStyle w:val="13"/>
            </w:pPr>
            <w:r>
              <w:t>30.97</w:t>
            </w: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13</w:t>
            </w:r>
          </w:p>
        </w:tc>
        <w:tc>
          <w:tcPr>
            <w:tcW w:w="1668" w:type="dxa"/>
            <w:vAlign w:val="center"/>
          </w:tcPr>
          <w:p>
            <w:pPr>
              <w:pStyle w:val="14"/>
            </w:pPr>
            <w:r>
              <w:t>2130104</w:t>
            </w:r>
          </w:p>
        </w:tc>
        <w:tc>
          <w:tcPr>
            <w:tcW w:w="1669" w:type="dxa"/>
            <w:vAlign w:val="center"/>
          </w:tcPr>
          <w:p>
            <w:pPr>
              <w:pStyle w:val="14"/>
            </w:pPr>
            <w:r>
              <w:t>事业运行</w:t>
            </w:r>
          </w:p>
        </w:tc>
        <w:tc>
          <w:tcPr>
            <w:tcW w:w="1669" w:type="dxa"/>
            <w:vAlign w:val="center"/>
          </w:tcPr>
          <w:p>
            <w:pPr>
              <w:pStyle w:val="13"/>
            </w:pPr>
            <w:r>
              <w:t>42.77</w:t>
            </w:r>
          </w:p>
        </w:tc>
        <w:tc>
          <w:tcPr>
            <w:tcW w:w="1668" w:type="dxa"/>
            <w:vAlign w:val="center"/>
          </w:tcPr>
          <w:p>
            <w:pPr>
              <w:pStyle w:val="13"/>
            </w:pPr>
            <w:r>
              <w:t>42.77</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14</w:t>
            </w:r>
          </w:p>
        </w:tc>
        <w:tc>
          <w:tcPr>
            <w:tcW w:w="1668" w:type="dxa"/>
            <w:vAlign w:val="center"/>
          </w:tcPr>
          <w:p>
            <w:pPr>
              <w:pStyle w:val="14"/>
            </w:pPr>
            <w:r>
              <w:t>221</w:t>
            </w:r>
          </w:p>
        </w:tc>
        <w:tc>
          <w:tcPr>
            <w:tcW w:w="1669" w:type="dxa"/>
            <w:vAlign w:val="center"/>
          </w:tcPr>
          <w:p>
            <w:pPr>
              <w:pStyle w:val="14"/>
            </w:pPr>
            <w:r>
              <w:t>住房保障支出</w:t>
            </w:r>
          </w:p>
        </w:tc>
        <w:tc>
          <w:tcPr>
            <w:tcW w:w="1669" w:type="dxa"/>
            <w:vAlign w:val="center"/>
          </w:tcPr>
          <w:p>
            <w:pPr>
              <w:pStyle w:val="13"/>
            </w:pPr>
            <w:r>
              <w:t>4.44</w:t>
            </w:r>
          </w:p>
        </w:tc>
        <w:tc>
          <w:tcPr>
            <w:tcW w:w="1668" w:type="dxa"/>
            <w:vAlign w:val="center"/>
          </w:tcPr>
          <w:p>
            <w:pPr>
              <w:pStyle w:val="13"/>
            </w:pPr>
            <w:r>
              <w:t>4.44</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15</w:t>
            </w:r>
          </w:p>
        </w:tc>
        <w:tc>
          <w:tcPr>
            <w:tcW w:w="1668" w:type="dxa"/>
            <w:vAlign w:val="center"/>
          </w:tcPr>
          <w:p>
            <w:pPr>
              <w:pStyle w:val="14"/>
            </w:pPr>
            <w:r>
              <w:t>22102</w:t>
            </w:r>
          </w:p>
        </w:tc>
        <w:tc>
          <w:tcPr>
            <w:tcW w:w="1669" w:type="dxa"/>
            <w:vAlign w:val="center"/>
          </w:tcPr>
          <w:p>
            <w:pPr>
              <w:pStyle w:val="14"/>
            </w:pPr>
            <w:r>
              <w:t>住房改革支出</w:t>
            </w:r>
          </w:p>
        </w:tc>
        <w:tc>
          <w:tcPr>
            <w:tcW w:w="1669" w:type="dxa"/>
            <w:vAlign w:val="center"/>
          </w:tcPr>
          <w:p>
            <w:pPr>
              <w:pStyle w:val="13"/>
            </w:pPr>
            <w:r>
              <w:t>4.44</w:t>
            </w:r>
          </w:p>
        </w:tc>
        <w:tc>
          <w:tcPr>
            <w:tcW w:w="1668" w:type="dxa"/>
            <w:vAlign w:val="center"/>
          </w:tcPr>
          <w:p>
            <w:pPr>
              <w:pStyle w:val="13"/>
            </w:pPr>
            <w:r>
              <w:t>4.44</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668" w:type="dxa"/>
            <w:vAlign w:val="center"/>
          </w:tcPr>
          <w:p>
            <w:pPr>
              <w:pStyle w:val="15"/>
            </w:pPr>
            <w:r>
              <w:t>16</w:t>
            </w:r>
          </w:p>
        </w:tc>
        <w:tc>
          <w:tcPr>
            <w:tcW w:w="1668" w:type="dxa"/>
            <w:vAlign w:val="center"/>
          </w:tcPr>
          <w:p>
            <w:pPr>
              <w:pStyle w:val="14"/>
            </w:pPr>
            <w:r>
              <w:t>2210201</w:t>
            </w:r>
          </w:p>
        </w:tc>
        <w:tc>
          <w:tcPr>
            <w:tcW w:w="1669" w:type="dxa"/>
            <w:vAlign w:val="center"/>
          </w:tcPr>
          <w:p>
            <w:pPr>
              <w:pStyle w:val="14"/>
            </w:pPr>
            <w:r>
              <w:t>住房公积金</w:t>
            </w:r>
          </w:p>
        </w:tc>
        <w:tc>
          <w:tcPr>
            <w:tcW w:w="1669" w:type="dxa"/>
            <w:vAlign w:val="center"/>
          </w:tcPr>
          <w:p>
            <w:pPr>
              <w:pStyle w:val="13"/>
            </w:pPr>
            <w:r>
              <w:t>4.44</w:t>
            </w:r>
          </w:p>
        </w:tc>
        <w:tc>
          <w:tcPr>
            <w:tcW w:w="1668" w:type="dxa"/>
            <w:vAlign w:val="center"/>
          </w:tcPr>
          <w:p>
            <w:pPr>
              <w:pStyle w:val="13"/>
            </w:pPr>
            <w:r>
              <w:t>4.44</w:t>
            </w:r>
          </w:p>
        </w:tc>
        <w:tc>
          <w:tcPr>
            <w:tcW w:w="1668" w:type="dxa"/>
            <w:vAlign w:val="center"/>
          </w:tcPr>
          <w:p>
            <w:pPr>
              <w:pStyle w:val="13"/>
            </w:pPr>
          </w:p>
        </w:tc>
        <w:tc>
          <w:tcPr>
            <w:tcW w:w="1669" w:type="dxa"/>
            <w:vAlign w:val="center"/>
          </w:tcPr>
          <w:p>
            <w:pPr>
              <w:pStyle w:val="13"/>
            </w:pPr>
          </w:p>
        </w:tc>
        <w:tc>
          <w:tcPr>
            <w:tcW w:w="1668" w:type="dxa"/>
            <w:vAlign w:val="center"/>
          </w:tcPr>
          <w:p>
            <w:pPr>
              <w:pStyle w:val="13"/>
            </w:pPr>
          </w:p>
        </w:tc>
        <w:tc>
          <w:tcPr>
            <w:tcW w:w="1669" w:type="dxa"/>
            <w:vAlign w:val="center"/>
          </w:tcPr>
          <w:p>
            <w:pPr>
              <w:pStyle w:val="13"/>
            </w:pP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37"/>
        <w:gridCol w:w="2378"/>
        <w:gridCol w:w="855"/>
        <w:gridCol w:w="4184"/>
        <w:gridCol w:w="795"/>
        <w:gridCol w:w="1907"/>
        <w:gridCol w:w="2145"/>
        <w:gridCol w:w="21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3870"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4184" w:type="dxa"/>
            <w:tcBorders>
              <w:top w:val="single" w:color="FFFFFF" w:sz="6" w:space="0"/>
              <w:left w:val="single" w:color="FFFFFF" w:sz="6" w:space="0"/>
              <w:right w:val="single" w:color="FFFFFF" w:sz="6" w:space="0"/>
            </w:tcBorders>
            <w:vAlign w:val="center"/>
          </w:tcPr>
          <w:p>
            <w:pPr>
              <w:pStyle w:val="10"/>
            </w:pPr>
            <w:r>
              <w:t>预算年度：2023</w:t>
            </w:r>
          </w:p>
        </w:tc>
        <w:tc>
          <w:tcPr>
            <w:tcW w:w="6962"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 w:type="dxa"/>
            <w:vMerge w:val="restart"/>
            <w:vAlign w:val="center"/>
          </w:tcPr>
          <w:p>
            <w:pPr>
              <w:pStyle w:val="12"/>
            </w:pPr>
            <w:r>
              <w:t>序号</w:t>
            </w:r>
          </w:p>
        </w:tc>
        <w:tc>
          <w:tcPr>
            <w:tcW w:w="3233" w:type="dxa"/>
            <w:gridSpan w:val="2"/>
            <w:vAlign w:val="center"/>
          </w:tcPr>
          <w:p>
            <w:pPr>
              <w:pStyle w:val="12"/>
            </w:pPr>
            <w:r>
              <w:t>收入</w:t>
            </w:r>
          </w:p>
        </w:tc>
        <w:tc>
          <w:tcPr>
            <w:tcW w:w="11146"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 w:type="dxa"/>
            <w:vMerge w:val="continue"/>
          </w:tcPr>
          <w:p/>
        </w:tc>
        <w:tc>
          <w:tcPr>
            <w:tcW w:w="2378" w:type="dxa"/>
            <w:vAlign w:val="center"/>
          </w:tcPr>
          <w:p>
            <w:pPr>
              <w:pStyle w:val="12"/>
            </w:pPr>
            <w:r>
              <w:t>项  目</w:t>
            </w:r>
          </w:p>
        </w:tc>
        <w:tc>
          <w:tcPr>
            <w:tcW w:w="855" w:type="dxa"/>
            <w:vAlign w:val="center"/>
          </w:tcPr>
          <w:p>
            <w:pPr>
              <w:pStyle w:val="12"/>
            </w:pPr>
            <w:r>
              <w:t>金额</w:t>
            </w:r>
          </w:p>
        </w:tc>
        <w:tc>
          <w:tcPr>
            <w:tcW w:w="4184" w:type="dxa"/>
            <w:vAlign w:val="center"/>
          </w:tcPr>
          <w:p>
            <w:pPr>
              <w:pStyle w:val="12"/>
            </w:pPr>
            <w:r>
              <w:t>项  目</w:t>
            </w:r>
          </w:p>
        </w:tc>
        <w:tc>
          <w:tcPr>
            <w:tcW w:w="795" w:type="dxa"/>
            <w:vAlign w:val="center"/>
          </w:tcPr>
          <w:p>
            <w:pPr>
              <w:pStyle w:val="12"/>
            </w:pPr>
            <w:r>
              <w:t>合计</w:t>
            </w:r>
          </w:p>
        </w:tc>
        <w:tc>
          <w:tcPr>
            <w:tcW w:w="1907" w:type="dxa"/>
            <w:vAlign w:val="center"/>
          </w:tcPr>
          <w:p>
            <w:pPr>
              <w:pStyle w:val="12"/>
            </w:pPr>
            <w:r>
              <w:t>一般公共预算财政拨款</w:t>
            </w:r>
          </w:p>
        </w:tc>
        <w:tc>
          <w:tcPr>
            <w:tcW w:w="2145" w:type="dxa"/>
            <w:vAlign w:val="center"/>
          </w:tcPr>
          <w:p>
            <w:pPr>
              <w:pStyle w:val="12"/>
            </w:pPr>
            <w:r>
              <w:t>政府性基金预算财政    拨款</w:t>
            </w:r>
          </w:p>
        </w:tc>
        <w:tc>
          <w:tcPr>
            <w:tcW w:w="2115"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 w:type="dxa"/>
            <w:vAlign w:val="center"/>
          </w:tcPr>
          <w:p>
            <w:pPr>
              <w:pStyle w:val="12"/>
            </w:pPr>
            <w:r>
              <w:t>栏次</w:t>
            </w:r>
          </w:p>
        </w:tc>
        <w:tc>
          <w:tcPr>
            <w:tcW w:w="2378" w:type="dxa"/>
            <w:vAlign w:val="center"/>
          </w:tcPr>
          <w:p>
            <w:pPr>
              <w:pStyle w:val="12"/>
            </w:pPr>
            <w:r>
              <w:t>1</w:t>
            </w:r>
          </w:p>
        </w:tc>
        <w:tc>
          <w:tcPr>
            <w:tcW w:w="855" w:type="dxa"/>
            <w:vAlign w:val="center"/>
          </w:tcPr>
          <w:p>
            <w:pPr>
              <w:pStyle w:val="12"/>
            </w:pPr>
            <w:r>
              <w:t>2</w:t>
            </w:r>
          </w:p>
        </w:tc>
        <w:tc>
          <w:tcPr>
            <w:tcW w:w="4184" w:type="dxa"/>
            <w:vAlign w:val="center"/>
          </w:tcPr>
          <w:p>
            <w:pPr>
              <w:pStyle w:val="12"/>
            </w:pPr>
            <w:r>
              <w:t>3</w:t>
            </w:r>
          </w:p>
        </w:tc>
        <w:tc>
          <w:tcPr>
            <w:tcW w:w="795" w:type="dxa"/>
            <w:vAlign w:val="center"/>
          </w:tcPr>
          <w:p>
            <w:pPr>
              <w:pStyle w:val="12"/>
            </w:pPr>
            <w:r>
              <w:t>4</w:t>
            </w:r>
          </w:p>
        </w:tc>
        <w:tc>
          <w:tcPr>
            <w:tcW w:w="1907" w:type="dxa"/>
            <w:vAlign w:val="center"/>
          </w:tcPr>
          <w:p>
            <w:pPr>
              <w:pStyle w:val="12"/>
            </w:pPr>
            <w:r>
              <w:t>5</w:t>
            </w:r>
          </w:p>
        </w:tc>
        <w:tc>
          <w:tcPr>
            <w:tcW w:w="2145" w:type="dxa"/>
            <w:vAlign w:val="center"/>
          </w:tcPr>
          <w:p>
            <w:pPr>
              <w:pStyle w:val="12"/>
            </w:pPr>
            <w:r>
              <w:t>6</w:t>
            </w:r>
          </w:p>
        </w:tc>
        <w:tc>
          <w:tcPr>
            <w:tcW w:w="2115"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w:t>
            </w:r>
          </w:p>
        </w:tc>
        <w:tc>
          <w:tcPr>
            <w:tcW w:w="2378" w:type="dxa"/>
            <w:vAlign w:val="center"/>
          </w:tcPr>
          <w:p>
            <w:pPr>
              <w:pStyle w:val="14"/>
            </w:pPr>
            <w:r>
              <w:t>一、一般公共预算拨款</w:t>
            </w:r>
          </w:p>
        </w:tc>
        <w:tc>
          <w:tcPr>
            <w:tcW w:w="855" w:type="dxa"/>
            <w:vAlign w:val="center"/>
          </w:tcPr>
          <w:p>
            <w:pPr>
              <w:pStyle w:val="13"/>
            </w:pPr>
            <w:r>
              <w:t>86.05</w:t>
            </w:r>
          </w:p>
        </w:tc>
        <w:tc>
          <w:tcPr>
            <w:tcW w:w="4184" w:type="dxa"/>
            <w:vAlign w:val="center"/>
          </w:tcPr>
          <w:p>
            <w:pPr>
              <w:pStyle w:val="14"/>
            </w:pPr>
            <w:r>
              <w:t>一、一般公共服务支出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w:t>
            </w:r>
          </w:p>
        </w:tc>
        <w:tc>
          <w:tcPr>
            <w:tcW w:w="2378" w:type="dxa"/>
            <w:vAlign w:val="center"/>
          </w:tcPr>
          <w:p>
            <w:pPr>
              <w:pStyle w:val="14"/>
            </w:pPr>
            <w:r>
              <w:t>二、政府性基金预算拨款</w:t>
            </w:r>
          </w:p>
        </w:tc>
        <w:tc>
          <w:tcPr>
            <w:tcW w:w="855" w:type="dxa"/>
            <w:vAlign w:val="center"/>
          </w:tcPr>
          <w:p>
            <w:pPr>
              <w:pStyle w:val="13"/>
            </w:pPr>
          </w:p>
        </w:tc>
        <w:tc>
          <w:tcPr>
            <w:tcW w:w="4184" w:type="dxa"/>
            <w:vAlign w:val="center"/>
          </w:tcPr>
          <w:p>
            <w:pPr>
              <w:pStyle w:val="14"/>
            </w:pPr>
            <w:r>
              <w:t>二、外交支出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3</w:t>
            </w:r>
          </w:p>
        </w:tc>
        <w:tc>
          <w:tcPr>
            <w:tcW w:w="2378" w:type="dxa"/>
            <w:vAlign w:val="center"/>
          </w:tcPr>
          <w:p>
            <w:pPr>
              <w:pStyle w:val="14"/>
            </w:pPr>
            <w:r>
              <w:t>三、国有资本经营预算拨款</w:t>
            </w:r>
          </w:p>
        </w:tc>
        <w:tc>
          <w:tcPr>
            <w:tcW w:w="855" w:type="dxa"/>
            <w:vAlign w:val="center"/>
          </w:tcPr>
          <w:p>
            <w:pPr>
              <w:pStyle w:val="13"/>
            </w:pPr>
          </w:p>
        </w:tc>
        <w:tc>
          <w:tcPr>
            <w:tcW w:w="4184" w:type="dxa"/>
            <w:vAlign w:val="center"/>
          </w:tcPr>
          <w:p>
            <w:pPr>
              <w:pStyle w:val="14"/>
            </w:pPr>
            <w:r>
              <w:t>三、国防支出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4</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四、公共安全支出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5</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五、教育支出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6</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六、科学技术支出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7</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七、文化旅游体育与传媒支出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8</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八、社会保障和就业支出</w:t>
            </w:r>
          </w:p>
        </w:tc>
        <w:tc>
          <w:tcPr>
            <w:tcW w:w="795" w:type="dxa"/>
            <w:vAlign w:val="center"/>
          </w:tcPr>
          <w:p>
            <w:pPr>
              <w:pStyle w:val="13"/>
            </w:pPr>
            <w:r>
              <w:t>5.70</w:t>
            </w:r>
          </w:p>
        </w:tc>
        <w:tc>
          <w:tcPr>
            <w:tcW w:w="1907" w:type="dxa"/>
            <w:vAlign w:val="center"/>
          </w:tcPr>
          <w:p>
            <w:pPr>
              <w:pStyle w:val="13"/>
            </w:pPr>
            <w:r>
              <w:t>5.70</w:t>
            </w: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9</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九、社会保险基金支出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10</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十、卫生健康支出</w:t>
            </w:r>
          </w:p>
        </w:tc>
        <w:tc>
          <w:tcPr>
            <w:tcW w:w="795" w:type="dxa"/>
            <w:vAlign w:val="center"/>
          </w:tcPr>
          <w:p>
            <w:pPr>
              <w:pStyle w:val="13"/>
            </w:pPr>
            <w:r>
              <w:t>2.17</w:t>
            </w:r>
          </w:p>
        </w:tc>
        <w:tc>
          <w:tcPr>
            <w:tcW w:w="1907" w:type="dxa"/>
            <w:vAlign w:val="center"/>
          </w:tcPr>
          <w:p>
            <w:pPr>
              <w:pStyle w:val="13"/>
            </w:pPr>
            <w:r>
              <w:t>2.17</w:t>
            </w: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11</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十一、节能环保支出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12</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十二、城乡社区支出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13</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十三、农林水支出</w:t>
            </w:r>
          </w:p>
        </w:tc>
        <w:tc>
          <w:tcPr>
            <w:tcW w:w="795" w:type="dxa"/>
            <w:vAlign w:val="center"/>
          </w:tcPr>
          <w:p>
            <w:pPr>
              <w:pStyle w:val="13"/>
            </w:pPr>
            <w:r>
              <w:t>73.74</w:t>
            </w:r>
          </w:p>
        </w:tc>
        <w:tc>
          <w:tcPr>
            <w:tcW w:w="1907" w:type="dxa"/>
            <w:vAlign w:val="center"/>
          </w:tcPr>
          <w:p>
            <w:pPr>
              <w:pStyle w:val="13"/>
            </w:pPr>
            <w:r>
              <w:t>73.74</w:t>
            </w: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14</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十四、交通运输支出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15</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十五、资源勘探工业信息等支出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16</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十六、商业服务业等支出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17</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十七、金融支出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18</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十八、援助其他地区支出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19</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十九、自然资源海洋气象等支出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20</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二十、住房保障支出</w:t>
            </w:r>
          </w:p>
        </w:tc>
        <w:tc>
          <w:tcPr>
            <w:tcW w:w="795" w:type="dxa"/>
            <w:vAlign w:val="center"/>
          </w:tcPr>
          <w:p>
            <w:pPr>
              <w:pStyle w:val="13"/>
            </w:pPr>
            <w:r>
              <w:t>4.44</w:t>
            </w:r>
          </w:p>
        </w:tc>
        <w:tc>
          <w:tcPr>
            <w:tcW w:w="1907" w:type="dxa"/>
            <w:vAlign w:val="center"/>
          </w:tcPr>
          <w:p>
            <w:pPr>
              <w:pStyle w:val="13"/>
            </w:pPr>
            <w:r>
              <w:t>4.44</w:t>
            </w: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21</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二十一、粮油物资储备支出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22</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二十二、国有资本经营预算支出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23</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二十三、灾害防治及应急管理支出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24</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二十四、预备费</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25</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二十五、其他支出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26</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二十六、转移性支出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27</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二十七、灾害防治及应急管理共同财政事权转移支付支出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28</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二十八、债务还本支出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29</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二十九、债务付息支出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30</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三十、债务发行费用支出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31</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三十一、抗疫特别国债安排的支出</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32</w:t>
            </w:r>
          </w:p>
        </w:tc>
        <w:tc>
          <w:tcPr>
            <w:tcW w:w="2378" w:type="dxa"/>
            <w:vAlign w:val="center"/>
          </w:tcPr>
          <w:p>
            <w:pPr>
              <w:pStyle w:val="14"/>
            </w:pPr>
          </w:p>
        </w:tc>
        <w:tc>
          <w:tcPr>
            <w:tcW w:w="855" w:type="dxa"/>
            <w:vAlign w:val="center"/>
          </w:tcPr>
          <w:p>
            <w:pPr>
              <w:pStyle w:val="13"/>
            </w:pPr>
          </w:p>
        </w:tc>
        <w:tc>
          <w:tcPr>
            <w:tcW w:w="4184" w:type="dxa"/>
            <w:vAlign w:val="center"/>
          </w:tcPr>
          <w:p>
            <w:pPr>
              <w:pStyle w:val="14"/>
            </w:pPr>
            <w:r>
              <w:t>三十二、人行科目</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33</w:t>
            </w:r>
          </w:p>
        </w:tc>
        <w:tc>
          <w:tcPr>
            <w:tcW w:w="2378" w:type="dxa"/>
            <w:vAlign w:val="center"/>
          </w:tcPr>
          <w:p>
            <w:pPr>
              <w:pStyle w:val="16"/>
            </w:pPr>
            <w:r>
              <w:t>本年收入合计</w:t>
            </w:r>
          </w:p>
        </w:tc>
        <w:tc>
          <w:tcPr>
            <w:tcW w:w="855" w:type="dxa"/>
            <w:vAlign w:val="center"/>
          </w:tcPr>
          <w:p>
            <w:pPr>
              <w:pStyle w:val="17"/>
            </w:pPr>
            <w:r>
              <w:t>86.05</w:t>
            </w:r>
          </w:p>
        </w:tc>
        <w:tc>
          <w:tcPr>
            <w:tcW w:w="4184" w:type="dxa"/>
            <w:vAlign w:val="center"/>
          </w:tcPr>
          <w:p>
            <w:pPr>
              <w:pStyle w:val="16"/>
            </w:pPr>
            <w:r>
              <w:t>本年支出合计</w:t>
            </w:r>
          </w:p>
        </w:tc>
        <w:tc>
          <w:tcPr>
            <w:tcW w:w="795" w:type="dxa"/>
            <w:vAlign w:val="center"/>
          </w:tcPr>
          <w:p>
            <w:pPr>
              <w:pStyle w:val="17"/>
            </w:pPr>
            <w:r>
              <w:t>86.05</w:t>
            </w:r>
          </w:p>
        </w:tc>
        <w:tc>
          <w:tcPr>
            <w:tcW w:w="1907" w:type="dxa"/>
            <w:vAlign w:val="center"/>
          </w:tcPr>
          <w:p>
            <w:pPr>
              <w:pStyle w:val="17"/>
            </w:pPr>
            <w:r>
              <w:t>86.05</w:t>
            </w:r>
          </w:p>
        </w:tc>
        <w:tc>
          <w:tcPr>
            <w:tcW w:w="2145" w:type="dxa"/>
            <w:vAlign w:val="center"/>
          </w:tcPr>
          <w:p>
            <w:pPr>
              <w:pStyle w:val="17"/>
            </w:pPr>
          </w:p>
        </w:tc>
        <w:tc>
          <w:tcPr>
            <w:tcW w:w="211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34</w:t>
            </w:r>
          </w:p>
        </w:tc>
        <w:tc>
          <w:tcPr>
            <w:tcW w:w="2378" w:type="dxa"/>
            <w:vAlign w:val="center"/>
          </w:tcPr>
          <w:p>
            <w:pPr>
              <w:pStyle w:val="14"/>
            </w:pPr>
            <w:r>
              <w:t>年初财政拨款结转和结余</w:t>
            </w:r>
          </w:p>
        </w:tc>
        <w:tc>
          <w:tcPr>
            <w:tcW w:w="855" w:type="dxa"/>
            <w:vAlign w:val="center"/>
          </w:tcPr>
          <w:p>
            <w:pPr>
              <w:pStyle w:val="13"/>
            </w:pPr>
          </w:p>
        </w:tc>
        <w:tc>
          <w:tcPr>
            <w:tcW w:w="4184" w:type="dxa"/>
            <w:vAlign w:val="center"/>
          </w:tcPr>
          <w:p>
            <w:pPr>
              <w:pStyle w:val="14"/>
            </w:pPr>
            <w:r>
              <w:t>年末财政拨款结转和结余</w:t>
            </w: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35</w:t>
            </w:r>
          </w:p>
        </w:tc>
        <w:tc>
          <w:tcPr>
            <w:tcW w:w="2378" w:type="dxa"/>
            <w:vAlign w:val="center"/>
          </w:tcPr>
          <w:p>
            <w:pPr>
              <w:pStyle w:val="14"/>
            </w:pPr>
            <w:r>
              <w:t>一、一般公共预算拨款</w:t>
            </w:r>
          </w:p>
        </w:tc>
        <w:tc>
          <w:tcPr>
            <w:tcW w:w="855" w:type="dxa"/>
            <w:vAlign w:val="center"/>
          </w:tcPr>
          <w:p>
            <w:pPr>
              <w:pStyle w:val="13"/>
            </w:pPr>
          </w:p>
        </w:tc>
        <w:tc>
          <w:tcPr>
            <w:tcW w:w="4184" w:type="dxa"/>
            <w:vAlign w:val="center"/>
          </w:tcPr>
          <w:p>
            <w:pPr>
              <w:pStyle w:val="14"/>
            </w:pP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36</w:t>
            </w:r>
          </w:p>
        </w:tc>
        <w:tc>
          <w:tcPr>
            <w:tcW w:w="2378" w:type="dxa"/>
            <w:vAlign w:val="center"/>
          </w:tcPr>
          <w:p>
            <w:pPr>
              <w:pStyle w:val="14"/>
            </w:pPr>
            <w:r>
              <w:t>二、政府性基金预算拨款</w:t>
            </w:r>
          </w:p>
        </w:tc>
        <w:tc>
          <w:tcPr>
            <w:tcW w:w="855" w:type="dxa"/>
            <w:vAlign w:val="center"/>
          </w:tcPr>
          <w:p>
            <w:pPr>
              <w:pStyle w:val="13"/>
            </w:pPr>
          </w:p>
        </w:tc>
        <w:tc>
          <w:tcPr>
            <w:tcW w:w="4184" w:type="dxa"/>
            <w:vAlign w:val="center"/>
          </w:tcPr>
          <w:p>
            <w:pPr>
              <w:pStyle w:val="14"/>
            </w:pP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37</w:t>
            </w:r>
          </w:p>
        </w:tc>
        <w:tc>
          <w:tcPr>
            <w:tcW w:w="2378" w:type="dxa"/>
            <w:vAlign w:val="center"/>
          </w:tcPr>
          <w:p>
            <w:pPr>
              <w:pStyle w:val="14"/>
            </w:pPr>
            <w:r>
              <w:t>三、国有资本经营预算拨款</w:t>
            </w:r>
          </w:p>
        </w:tc>
        <w:tc>
          <w:tcPr>
            <w:tcW w:w="855" w:type="dxa"/>
            <w:vAlign w:val="center"/>
          </w:tcPr>
          <w:p>
            <w:pPr>
              <w:pStyle w:val="13"/>
            </w:pPr>
          </w:p>
        </w:tc>
        <w:tc>
          <w:tcPr>
            <w:tcW w:w="4184" w:type="dxa"/>
            <w:vAlign w:val="center"/>
          </w:tcPr>
          <w:p>
            <w:pPr>
              <w:pStyle w:val="14"/>
            </w:pPr>
          </w:p>
        </w:tc>
        <w:tc>
          <w:tcPr>
            <w:tcW w:w="795" w:type="dxa"/>
            <w:vAlign w:val="center"/>
          </w:tcPr>
          <w:p>
            <w:pPr>
              <w:pStyle w:val="13"/>
            </w:pPr>
          </w:p>
        </w:tc>
        <w:tc>
          <w:tcPr>
            <w:tcW w:w="1907" w:type="dxa"/>
            <w:vAlign w:val="center"/>
          </w:tcPr>
          <w:p>
            <w:pPr>
              <w:pStyle w:val="13"/>
            </w:pPr>
          </w:p>
        </w:tc>
        <w:tc>
          <w:tcPr>
            <w:tcW w:w="2145" w:type="dxa"/>
            <w:vAlign w:val="center"/>
          </w:tcPr>
          <w:p>
            <w:pPr>
              <w:pStyle w:val="13"/>
            </w:pPr>
          </w:p>
        </w:tc>
        <w:tc>
          <w:tcPr>
            <w:tcW w:w="211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37" w:type="dxa"/>
            <w:vAlign w:val="center"/>
          </w:tcPr>
          <w:p>
            <w:pPr>
              <w:pStyle w:val="15"/>
            </w:pPr>
            <w:r>
              <w:t>38</w:t>
            </w:r>
          </w:p>
        </w:tc>
        <w:tc>
          <w:tcPr>
            <w:tcW w:w="2378" w:type="dxa"/>
            <w:vAlign w:val="center"/>
          </w:tcPr>
          <w:p>
            <w:pPr>
              <w:pStyle w:val="16"/>
            </w:pPr>
            <w:r>
              <w:t>收入总计</w:t>
            </w:r>
          </w:p>
        </w:tc>
        <w:tc>
          <w:tcPr>
            <w:tcW w:w="855" w:type="dxa"/>
            <w:vAlign w:val="center"/>
          </w:tcPr>
          <w:p>
            <w:pPr>
              <w:pStyle w:val="17"/>
            </w:pPr>
            <w:r>
              <w:t>86.05</w:t>
            </w:r>
          </w:p>
        </w:tc>
        <w:tc>
          <w:tcPr>
            <w:tcW w:w="4184" w:type="dxa"/>
            <w:vAlign w:val="center"/>
          </w:tcPr>
          <w:p>
            <w:pPr>
              <w:pStyle w:val="16"/>
            </w:pPr>
            <w:r>
              <w:t>支出总计</w:t>
            </w:r>
          </w:p>
        </w:tc>
        <w:tc>
          <w:tcPr>
            <w:tcW w:w="795" w:type="dxa"/>
            <w:vAlign w:val="center"/>
          </w:tcPr>
          <w:p>
            <w:pPr>
              <w:pStyle w:val="17"/>
            </w:pPr>
            <w:r>
              <w:t>86.05</w:t>
            </w:r>
          </w:p>
        </w:tc>
        <w:tc>
          <w:tcPr>
            <w:tcW w:w="1907" w:type="dxa"/>
            <w:vAlign w:val="center"/>
          </w:tcPr>
          <w:p>
            <w:pPr>
              <w:pStyle w:val="17"/>
            </w:pPr>
            <w:r>
              <w:t>86.05</w:t>
            </w:r>
          </w:p>
        </w:tc>
        <w:tc>
          <w:tcPr>
            <w:tcW w:w="2145" w:type="dxa"/>
            <w:vAlign w:val="center"/>
          </w:tcPr>
          <w:p>
            <w:pPr>
              <w:pStyle w:val="17"/>
            </w:pPr>
          </w:p>
        </w:tc>
        <w:tc>
          <w:tcPr>
            <w:tcW w:w="2115" w:type="dxa"/>
            <w:vAlign w:val="center"/>
          </w:tcPr>
          <w:p>
            <w:pPr>
              <w:pStyle w:val="17"/>
            </w:pP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27"/>
        <w:gridCol w:w="1742"/>
        <w:gridCol w:w="5775"/>
        <w:gridCol w:w="3062"/>
        <w:gridCol w:w="1705"/>
        <w:gridCol w:w="17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44"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3062" w:type="dxa"/>
            <w:tcBorders>
              <w:top w:val="single" w:color="FFFFFF" w:sz="6" w:space="0"/>
              <w:left w:val="single" w:color="FFFFFF" w:sz="6" w:space="0"/>
              <w:right w:val="single" w:color="FFFFFF" w:sz="6" w:space="0"/>
            </w:tcBorders>
            <w:vAlign w:val="center"/>
          </w:tcPr>
          <w:p>
            <w:pPr>
              <w:pStyle w:val="10"/>
            </w:pPr>
            <w:r>
              <w:t>预算年度：2023</w:t>
            </w:r>
          </w:p>
        </w:tc>
        <w:tc>
          <w:tcPr>
            <w:tcW w:w="3410"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027" w:type="dxa"/>
            <w:vMerge w:val="restart"/>
            <w:vAlign w:val="center"/>
          </w:tcPr>
          <w:p>
            <w:pPr>
              <w:pStyle w:val="12"/>
            </w:pPr>
            <w:r>
              <w:t>序号</w:t>
            </w:r>
          </w:p>
        </w:tc>
        <w:tc>
          <w:tcPr>
            <w:tcW w:w="7517" w:type="dxa"/>
            <w:gridSpan w:val="2"/>
            <w:vAlign w:val="center"/>
          </w:tcPr>
          <w:p>
            <w:pPr>
              <w:pStyle w:val="12"/>
            </w:pPr>
            <w:r>
              <w:t>功能分类科目</w:t>
            </w:r>
          </w:p>
        </w:tc>
        <w:tc>
          <w:tcPr>
            <w:tcW w:w="3062" w:type="dxa"/>
            <w:vMerge w:val="restart"/>
            <w:vAlign w:val="center"/>
          </w:tcPr>
          <w:p>
            <w:pPr>
              <w:pStyle w:val="12"/>
            </w:pPr>
            <w:r>
              <w:t>合计</w:t>
            </w:r>
          </w:p>
        </w:tc>
        <w:tc>
          <w:tcPr>
            <w:tcW w:w="1705" w:type="dxa"/>
            <w:vMerge w:val="restart"/>
            <w:vAlign w:val="center"/>
          </w:tcPr>
          <w:p>
            <w:pPr>
              <w:pStyle w:val="12"/>
            </w:pPr>
            <w:r>
              <w:t>基本支出</w:t>
            </w:r>
          </w:p>
        </w:tc>
        <w:tc>
          <w:tcPr>
            <w:tcW w:w="1705"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027" w:type="dxa"/>
            <w:vMerge w:val="continue"/>
          </w:tcPr>
          <w:p/>
        </w:tc>
        <w:tc>
          <w:tcPr>
            <w:tcW w:w="1742" w:type="dxa"/>
            <w:vAlign w:val="center"/>
          </w:tcPr>
          <w:p>
            <w:pPr>
              <w:pStyle w:val="12"/>
            </w:pPr>
            <w:r>
              <w:t>科目编码</w:t>
            </w:r>
          </w:p>
        </w:tc>
        <w:tc>
          <w:tcPr>
            <w:tcW w:w="5775" w:type="dxa"/>
            <w:vAlign w:val="center"/>
          </w:tcPr>
          <w:p>
            <w:pPr>
              <w:pStyle w:val="12"/>
            </w:pPr>
            <w:r>
              <w:t>科目名称</w:t>
            </w:r>
          </w:p>
        </w:tc>
        <w:tc>
          <w:tcPr>
            <w:tcW w:w="3062" w:type="dxa"/>
            <w:vMerge w:val="continue"/>
          </w:tcPr>
          <w:p/>
        </w:tc>
        <w:tc>
          <w:tcPr>
            <w:tcW w:w="1705" w:type="dxa"/>
            <w:vMerge w:val="continue"/>
          </w:tcPr>
          <w:p/>
        </w:tc>
        <w:tc>
          <w:tcPr>
            <w:tcW w:w="1705"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027" w:type="dxa"/>
            <w:vAlign w:val="center"/>
          </w:tcPr>
          <w:p>
            <w:pPr>
              <w:pStyle w:val="12"/>
            </w:pPr>
            <w:r>
              <w:t>栏次</w:t>
            </w:r>
          </w:p>
        </w:tc>
        <w:tc>
          <w:tcPr>
            <w:tcW w:w="1742" w:type="dxa"/>
            <w:vAlign w:val="center"/>
          </w:tcPr>
          <w:p>
            <w:pPr>
              <w:pStyle w:val="12"/>
            </w:pPr>
            <w:r>
              <w:t>1</w:t>
            </w:r>
          </w:p>
        </w:tc>
        <w:tc>
          <w:tcPr>
            <w:tcW w:w="5775" w:type="dxa"/>
            <w:vAlign w:val="center"/>
          </w:tcPr>
          <w:p>
            <w:pPr>
              <w:pStyle w:val="12"/>
            </w:pPr>
            <w:r>
              <w:t>2</w:t>
            </w:r>
          </w:p>
        </w:tc>
        <w:tc>
          <w:tcPr>
            <w:tcW w:w="3062" w:type="dxa"/>
            <w:vAlign w:val="center"/>
          </w:tcPr>
          <w:p>
            <w:pPr>
              <w:pStyle w:val="12"/>
            </w:pPr>
            <w:r>
              <w:t>3</w:t>
            </w:r>
          </w:p>
        </w:tc>
        <w:tc>
          <w:tcPr>
            <w:tcW w:w="1705" w:type="dxa"/>
            <w:vAlign w:val="center"/>
          </w:tcPr>
          <w:p>
            <w:pPr>
              <w:pStyle w:val="12"/>
            </w:pPr>
            <w:r>
              <w:t>4</w:t>
            </w:r>
          </w:p>
        </w:tc>
        <w:tc>
          <w:tcPr>
            <w:tcW w:w="1705"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w:t>
            </w:r>
          </w:p>
        </w:tc>
        <w:tc>
          <w:tcPr>
            <w:tcW w:w="1742" w:type="dxa"/>
            <w:vAlign w:val="center"/>
          </w:tcPr>
          <w:p>
            <w:pPr>
              <w:pStyle w:val="18"/>
            </w:pPr>
          </w:p>
        </w:tc>
        <w:tc>
          <w:tcPr>
            <w:tcW w:w="5775" w:type="dxa"/>
            <w:vAlign w:val="center"/>
          </w:tcPr>
          <w:p>
            <w:pPr>
              <w:pStyle w:val="16"/>
            </w:pPr>
            <w:r>
              <w:t>合计</w:t>
            </w:r>
          </w:p>
        </w:tc>
        <w:tc>
          <w:tcPr>
            <w:tcW w:w="3062" w:type="dxa"/>
            <w:vAlign w:val="center"/>
          </w:tcPr>
          <w:p>
            <w:pPr>
              <w:pStyle w:val="17"/>
            </w:pPr>
            <w:r>
              <w:t>86.05</w:t>
            </w:r>
          </w:p>
        </w:tc>
        <w:tc>
          <w:tcPr>
            <w:tcW w:w="1705" w:type="dxa"/>
            <w:vAlign w:val="center"/>
          </w:tcPr>
          <w:p>
            <w:pPr>
              <w:pStyle w:val="17"/>
            </w:pPr>
            <w:r>
              <w:t>55.08</w:t>
            </w:r>
          </w:p>
        </w:tc>
        <w:tc>
          <w:tcPr>
            <w:tcW w:w="1705" w:type="dxa"/>
            <w:vAlign w:val="center"/>
          </w:tcPr>
          <w:p>
            <w:pPr>
              <w:pStyle w:val="17"/>
            </w:pPr>
            <w:r>
              <w:t>30.97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2</w:t>
            </w:r>
          </w:p>
        </w:tc>
        <w:tc>
          <w:tcPr>
            <w:tcW w:w="1742" w:type="dxa"/>
            <w:vAlign w:val="center"/>
          </w:tcPr>
          <w:p>
            <w:pPr>
              <w:pStyle w:val="14"/>
            </w:pPr>
            <w:r>
              <w:t>208</w:t>
            </w:r>
          </w:p>
        </w:tc>
        <w:tc>
          <w:tcPr>
            <w:tcW w:w="5775" w:type="dxa"/>
            <w:vAlign w:val="center"/>
          </w:tcPr>
          <w:p>
            <w:pPr>
              <w:pStyle w:val="14"/>
            </w:pPr>
            <w:r>
              <w:t>社会保障和就业支出</w:t>
            </w:r>
          </w:p>
        </w:tc>
        <w:tc>
          <w:tcPr>
            <w:tcW w:w="3062" w:type="dxa"/>
            <w:vAlign w:val="center"/>
          </w:tcPr>
          <w:p>
            <w:pPr>
              <w:pStyle w:val="13"/>
            </w:pPr>
            <w:r>
              <w:t>5.70</w:t>
            </w:r>
          </w:p>
        </w:tc>
        <w:tc>
          <w:tcPr>
            <w:tcW w:w="1705" w:type="dxa"/>
            <w:vAlign w:val="center"/>
          </w:tcPr>
          <w:p>
            <w:pPr>
              <w:pStyle w:val="13"/>
            </w:pPr>
            <w:r>
              <w:t>5.70</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3</w:t>
            </w:r>
          </w:p>
        </w:tc>
        <w:tc>
          <w:tcPr>
            <w:tcW w:w="1742" w:type="dxa"/>
            <w:vAlign w:val="center"/>
          </w:tcPr>
          <w:p>
            <w:pPr>
              <w:pStyle w:val="14"/>
            </w:pPr>
            <w:r>
              <w:t>20805</w:t>
            </w:r>
          </w:p>
        </w:tc>
        <w:tc>
          <w:tcPr>
            <w:tcW w:w="5775" w:type="dxa"/>
            <w:vAlign w:val="center"/>
          </w:tcPr>
          <w:p>
            <w:pPr>
              <w:pStyle w:val="14"/>
            </w:pPr>
            <w:r>
              <w:t>行政事业单位养老支出</w:t>
            </w:r>
          </w:p>
        </w:tc>
        <w:tc>
          <w:tcPr>
            <w:tcW w:w="3062" w:type="dxa"/>
            <w:vAlign w:val="center"/>
          </w:tcPr>
          <w:p>
            <w:pPr>
              <w:pStyle w:val="13"/>
            </w:pPr>
            <w:r>
              <w:t>5.55</w:t>
            </w:r>
          </w:p>
        </w:tc>
        <w:tc>
          <w:tcPr>
            <w:tcW w:w="1705" w:type="dxa"/>
            <w:vAlign w:val="center"/>
          </w:tcPr>
          <w:p>
            <w:pPr>
              <w:pStyle w:val="13"/>
            </w:pPr>
            <w:r>
              <w:t>5.55</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4</w:t>
            </w:r>
          </w:p>
        </w:tc>
        <w:tc>
          <w:tcPr>
            <w:tcW w:w="1742" w:type="dxa"/>
            <w:vAlign w:val="center"/>
          </w:tcPr>
          <w:p>
            <w:pPr>
              <w:pStyle w:val="14"/>
            </w:pPr>
            <w:r>
              <w:t>2080505</w:t>
            </w:r>
          </w:p>
        </w:tc>
        <w:tc>
          <w:tcPr>
            <w:tcW w:w="5775" w:type="dxa"/>
            <w:vAlign w:val="center"/>
          </w:tcPr>
          <w:p>
            <w:pPr>
              <w:pStyle w:val="14"/>
            </w:pPr>
            <w:r>
              <w:t>机关事业单位基本养老保险缴费支出</w:t>
            </w:r>
          </w:p>
        </w:tc>
        <w:tc>
          <w:tcPr>
            <w:tcW w:w="3062" w:type="dxa"/>
            <w:vAlign w:val="center"/>
          </w:tcPr>
          <w:p>
            <w:pPr>
              <w:pStyle w:val="13"/>
            </w:pPr>
            <w:r>
              <w:t>5.55</w:t>
            </w:r>
          </w:p>
        </w:tc>
        <w:tc>
          <w:tcPr>
            <w:tcW w:w="1705" w:type="dxa"/>
            <w:vAlign w:val="center"/>
          </w:tcPr>
          <w:p>
            <w:pPr>
              <w:pStyle w:val="13"/>
            </w:pPr>
            <w:r>
              <w:t>5.55</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5</w:t>
            </w:r>
          </w:p>
        </w:tc>
        <w:tc>
          <w:tcPr>
            <w:tcW w:w="1742" w:type="dxa"/>
            <w:vAlign w:val="center"/>
          </w:tcPr>
          <w:p>
            <w:pPr>
              <w:pStyle w:val="14"/>
            </w:pPr>
            <w:r>
              <w:t>20827</w:t>
            </w:r>
          </w:p>
        </w:tc>
        <w:tc>
          <w:tcPr>
            <w:tcW w:w="5775" w:type="dxa"/>
            <w:vAlign w:val="center"/>
          </w:tcPr>
          <w:p>
            <w:pPr>
              <w:pStyle w:val="14"/>
            </w:pPr>
            <w:r>
              <w:t>财政对其他社会保险基金的补助</w:t>
            </w:r>
          </w:p>
        </w:tc>
        <w:tc>
          <w:tcPr>
            <w:tcW w:w="3062" w:type="dxa"/>
            <w:vAlign w:val="center"/>
          </w:tcPr>
          <w:p>
            <w:pPr>
              <w:pStyle w:val="13"/>
            </w:pPr>
            <w:r>
              <w:t>0.15</w:t>
            </w:r>
          </w:p>
        </w:tc>
        <w:tc>
          <w:tcPr>
            <w:tcW w:w="1705" w:type="dxa"/>
            <w:vAlign w:val="center"/>
          </w:tcPr>
          <w:p>
            <w:pPr>
              <w:pStyle w:val="13"/>
            </w:pPr>
            <w:r>
              <w:t>0.15</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6</w:t>
            </w:r>
          </w:p>
        </w:tc>
        <w:tc>
          <w:tcPr>
            <w:tcW w:w="1742" w:type="dxa"/>
            <w:vAlign w:val="center"/>
          </w:tcPr>
          <w:p>
            <w:pPr>
              <w:pStyle w:val="14"/>
            </w:pPr>
            <w:r>
              <w:t>2082702</w:t>
            </w:r>
          </w:p>
        </w:tc>
        <w:tc>
          <w:tcPr>
            <w:tcW w:w="5775" w:type="dxa"/>
            <w:vAlign w:val="center"/>
          </w:tcPr>
          <w:p>
            <w:pPr>
              <w:pStyle w:val="14"/>
            </w:pPr>
            <w:r>
              <w:t>财政对工伤保险基金的补助</w:t>
            </w:r>
          </w:p>
        </w:tc>
        <w:tc>
          <w:tcPr>
            <w:tcW w:w="3062" w:type="dxa"/>
            <w:vAlign w:val="center"/>
          </w:tcPr>
          <w:p>
            <w:pPr>
              <w:pStyle w:val="13"/>
            </w:pPr>
            <w:r>
              <w:t>0.15</w:t>
            </w:r>
          </w:p>
        </w:tc>
        <w:tc>
          <w:tcPr>
            <w:tcW w:w="1705" w:type="dxa"/>
            <w:vAlign w:val="center"/>
          </w:tcPr>
          <w:p>
            <w:pPr>
              <w:pStyle w:val="13"/>
            </w:pPr>
            <w:r>
              <w:t>0.15</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7</w:t>
            </w:r>
          </w:p>
        </w:tc>
        <w:tc>
          <w:tcPr>
            <w:tcW w:w="1742" w:type="dxa"/>
            <w:vAlign w:val="center"/>
          </w:tcPr>
          <w:p>
            <w:pPr>
              <w:pStyle w:val="14"/>
            </w:pPr>
            <w:r>
              <w:t>210</w:t>
            </w:r>
          </w:p>
        </w:tc>
        <w:tc>
          <w:tcPr>
            <w:tcW w:w="5775" w:type="dxa"/>
            <w:vAlign w:val="center"/>
          </w:tcPr>
          <w:p>
            <w:pPr>
              <w:pStyle w:val="14"/>
            </w:pPr>
            <w:r>
              <w:t>卫生健康支出</w:t>
            </w:r>
          </w:p>
        </w:tc>
        <w:tc>
          <w:tcPr>
            <w:tcW w:w="3062" w:type="dxa"/>
            <w:vAlign w:val="center"/>
          </w:tcPr>
          <w:p>
            <w:pPr>
              <w:pStyle w:val="13"/>
            </w:pPr>
            <w:r>
              <w:t>2.17</w:t>
            </w:r>
          </w:p>
        </w:tc>
        <w:tc>
          <w:tcPr>
            <w:tcW w:w="1705" w:type="dxa"/>
            <w:vAlign w:val="center"/>
          </w:tcPr>
          <w:p>
            <w:pPr>
              <w:pStyle w:val="13"/>
            </w:pPr>
            <w:r>
              <w:t>2.17</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8</w:t>
            </w:r>
          </w:p>
        </w:tc>
        <w:tc>
          <w:tcPr>
            <w:tcW w:w="1742" w:type="dxa"/>
            <w:vAlign w:val="center"/>
          </w:tcPr>
          <w:p>
            <w:pPr>
              <w:pStyle w:val="14"/>
            </w:pPr>
            <w:r>
              <w:t>21011</w:t>
            </w:r>
          </w:p>
        </w:tc>
        <w:tc>
          <w:tcPr>
            <w:tcW w:w="5775" w:type="dxa"/>
            <w:vAlign w:val="center"/>
          </w:tcPr>
          <w:p>
            <w:pPr>
              <w:pStyle w:val="14"/>
            </w:pPr>
            <w:r>
              <w:t>行政事业单位医疗</w:t>
            </w:r>
          </w:p>
        </w:tc>
        <w:tc>
          <w:tcPr>
            <w:tcW w:w="3062" w:type="dxa"/>
            <w:vAlign w:val="center"/>
          </w:tcPr>
          <w:p>
            <w:pPr>
              <w:pStyle w:val="13"/>
            </w:pPr>
            <w:r>
              <w:t>2.17</w:t>
            </w:r>
          </w:p>
        </w:tc>
        <w:tc>
          <w:tcPr>
            <w:tcW w:w="1705" w:type="dxa"/>
            <w:vAlign w:val="center"/>
          </w:tcPr>
          <w:p>
            <w:pPr>
              <w:pStyle w:val="13"/>
            </w:pPr>
            <w:r>
              <w:t>2.17</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9</w:t>
            </w:r>
          </w:p>
        </w:tc>
        <w:tc>
          <w:tcPr>
            <w:tcW w:w="1742" w:type="dxa"/>
            <w:vAlign w:val="center"/>
          </w:tcPr>
          <w:p>
            <w:pPr>
              <w:pStyle w:val="14"/>
            </w:pPr>
            <w:r>
              <w:t>2101102</w:t>
            </w:r>
          </w:p>
        </w:tc>
        <w:tc>
          <w:tcPr>
            <w:tcW w:w="5775" w:type="dxa"/>
            <w:vAlign w:val="center"/>
          </w:tcPr>
          <w:p>
            <w:pPr>
              <w:pStyle w:val="14"/>
            </w:pPr>
            <w:r>
              <w:t>事业单位医疗</w:t>
            </w:r>
          </w:p>
        </w:tc>
        <w:tc>
          <w:tcPr>
            <w:tcW w:w="3062" w:type="dxa"/>
            <w:vAlign w:val="center"/>
          </w:tcPr>
          <w:p>
            <w:pPr>
              <w:pStyle w:val="13"/>
            </w:pPr>
            <w:r>
              <w:t>2.17</w:t>
            </w:r>
          </w:p>
        </w:tc>
        <w:tc>
          <w:tcPr>
            <w:tcW w:w="1705" w:type="dxa"/>
            <w:vAlign w:val="center"/>
          </w:tcPr>
          <w:p>
            <w:pPr>
              <w:pStyle w:val="13"/>
            </w:pPr>
            <w:r>
              <w:t>2.17</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10</w:t>
            </w:r>
          </w:p>
        </w:tc>
        <w:tc>
          <w:tcPr>
            <w:tcW w:w="1742" w:type="dxa"/>
            <w:vAlign w:val="center"/>
          </w:tcPr>
          <w:p>
            <w:pPr>
              <w:pStyle w:val="14"/>
            </w:pPr>
            <w:r>
              <w:t>213</w:t>
            </w:r>
          </w:p>
        </w:tc>
        <w:tc>
          <w:tcPr>
            <w:tcW w:w="5775" w:type="dxa"/>
            <w:vAlign w:val="center"/>
          </w:tcPr>
          <w:p>
            <w:pPr>
              <w:pStyle w:val="14"/>
            </w:pPr>
            <w:r>
              <w:t>农林水支出</w:t>
            </w:r>
          </w:p>
        </w:tc>
        <w:tc>
          <w:tcPr>
            <w:tcW w:w="3062" w:type="dxa"/>
            <w:vAlign w:val="center"/>
          </w:tcPr>
          <w:p>
            <w:pPr>
              <w:pStyle w:val="13"/>
            </w:pPr>
            <w:r>
              <w:t>73.74</w:t>
            </w:r>
          </w:p>
        </w:tc>
        <w:tc>
          <w:tcPr>
            <w:tcW w:w="1705" w:type="dxa"/>
            <w:vAlign w:val="center"/>
          </w:tcPr>
          <w:p>
            <w:pPr>
              <w:pStyle w:val="13"/>
            </w:pPr>
            <w:r>
              <w:t>42.77</w:t>
            </w:r>
          </w:p>
        </w:tc>
        <w:tc>
          <w:tcPr>
            <w:tcW w:w="1705" w:type="dxa"/>
            <w:vAlign w:val="center"/>
          </w:tcPr>
          <w:p>
            <w:pPr>
              <w:pStyle w:val="13"/>
            </w:pPr>
            <w:r>
              <w:t>30.97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11</w:t>
            </w:r>
          </w:p>
        </w:tc>
        <w:tc>
          <w:tcPr>
            <w:tcW w:w="1742" w:type="dxa"/>
            <w:vAlign w:val="center"/>
          </w:tcPr>
          <w:p>
            <w:pPr>
              <w:pStyle w:val="14"/>
            </w:pPr>
            <w:r>
              <w:t>21301</w:t>
            </w:r>
          </w:p>
        </w:tc>
        <w:tc>
          <w:tcPr>
            <w:tcW w:w="5775" w:type="dxa"/>
            <w:vAlign w:val="center"/>
          </w:tcPr>
          <w:p>
            <w:pPr>
              <w:pStyle w:val="14"/>
            </w:pPr>
            <w:r>
              <w:t>农业农村</w:t>
            </w:r>
          </w:p>
        </w:tc>
        <w:tc>
          <w:tcPr>
            <w:tcW w:w="3062" w:type="dxa"/>
            <w:vAlign w:val="center"/>
          </w:tcPr>
          <w:p>
            <w:pPr>
              <w:pStyle w:val="13"/>
            </w:pPr>
            <w:r>
              <w:t>73.74</w:t>
            </w:r>
          </w:p>
        </w:tc>
        <w:tc>
          <w:tcPr>
            <w:tcW w:w="1705" w:type="dxa"/>
            <w:vAlign w:val="center"/>
          </w:tcPr>
          <w:p>
            <w:pPr>
              <w:pStyle w:val="13"/>
            </w:pPr>
            <w:r>
              <w:t>42.77</w:t>
            </w:r>
          </w:p>
        </w:tc>
        <w:tc>
          <w:tcPr>
            <w:tcW w:w="1705" w:type="dxa"/>
            <w:vAlign w:val="center"/>
          </w:tcPr>
          <w:p>
            <w:pPr>
              <w:pStyle w:val="13"/>
            </w:pPr>
            <w:r>
              <w:t>30.97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12</w:t>
            </w:r>
          </w:p>
        </w:tc>
        <w:tc>
          <w:tcPr>
            <w:tcW w:w="1742" w:type="dxa"/>
            <w:vAlign w:val="center"/>
          </w:tcPr>
          <w:p>
            <w:pPr>
              <w:pStyle w:val="14"/>
            </w:pPr>
            <w:r>
              <w:t>2130102</w:t>
            </w:r>
          </w:p>
        </w:tc>
        <w:tc>
          <w:tcPr>
            <w:tcW w:w="5775" w:type="dxa"/>
            <w:vAlign w:val="center"/>
          </w:tcPr>
          <w:p>
            <w:pPr>
              <w:pStyle w:val="14"/>
            </w:pPr>
            <w:r>
              <w:t>一般行政管理事务</w:t>
            </w:r>
          </w:p>
        </w:tc>
        <w:tc>
          <w:tcPr>
            <w:tcW w:w="3062" w:type="dxa"/>
            <w:vAlign w:val="center"/>
          </w:tcPr>
          <w:p>
            <w:pPr>
              <w:pStyle w:val="13"/>
            </w:pPr>
            <w:r>
              <w:t>30.97</w:t>
            </w:r>
          </w:p>
        </w:tc>
        <w:tc>
          <w:tcPr>
            <w:tcW w:w="1705" w:type="dxa"/>
            <w:vAlign w:val="center"/>
          </w:tcPr>
          <w:p>
            <w:pPr>
              <w:pStyle w:val="13"/>
            </w:pPr>
          </w:p>
        </w:tc>
        <w:tc>
          <w:tcPr>
            <w:tcW w:w="1705" w:type="dxa"/>
            <w:vAlign w:val="center"/>
          </w:tcPr>
          <w:p>
            <w:pPr>
              <w:pStyle w:val="13"/>
            </w:pPr>
            <w:r>
              <w:t>30.97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13</w:t>
            </w:r>
          </w:p>
        </w:tc>
        <w:tc>
          <w:tcPr>
            <w:tcW w:w="1742" w:type="dxa"/>
            <w:vAlign w:val="center"/>
          </w:tcPr>
          <w:p>
            <w:pPr>
              <w:pStyle w:val="14"/>
            </w:pPr>
            <w:r>
              <w:t>2130104</w:t>
            </w:r>
          </w:p>
        </w:tc>
        <w:tc>
          <w:tcPr>
            <w:tcW w:w="5775" w:type="dxa"/>
            <w:vAlign w:val="center"/>
          </w:tcPr>
          <w:p>
            <w:pPr>
              <w:pStyle w:val="14"/>
            </w:pPr>
            <w:r>
              <w:t>事业运行</w:t>
            </w:r>
          </w:p>
        </w:tc>
        <w:tc>
          <w:tcPr>
            <w:tcW w:w="3062" w:type="dxa"/>
            <w:vAlign w:val="center"/>
          </w:tcPr>
          <w:p>
            <w:pPr>
              <w:pStyle w:val="13"/>
            </w:pPr>
            <w:r>
              <w:t>42.77</w:t>
            </w:r>
          </w:p>
        </w:tc>
        <w:tc>
          <w:tcPr>
            <w:tcW w:w="1705" w:type="dxa"/>
            <w:vAlign w:val="center"/>
          </w:tcPr>
          <w:p>
            <w:pPr>
              <w:pStyle w:val="13"/>
            </w:pPr>
            <w:r>
              <w:t>42.77</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14</w:t>
            </w:r>
          </w:p>
        </w:tc>
        <w:tc>
          <w:tcPr>
            <w:tcW w:w="1742" w:type="dxa"/>
            <w:vAlign w:val="center"/>
          </w:tcPr>
          <w:p>
            <w:pPr>
              <w:pStyle w:val="14"/>
            </w:pPr>
            <w:r>
              <w:t>221</w:t>
            </w:r>
          </w:p>
        </w:tc>
        <w:tc>
          <w:tcPr>
            <w:tcW w:w="5775" w:type="dxa"/>
            <w:vAlign w:val="center"/>
          </w:tcPr>
          <w:p>
            <w:pPr>
              <w:pStyle w:val="14"/>
            </w:pPr>
            <w:r>
              <w:t>住房保障支出</w:t>
            </w:r>
          </w:p>
        </w:tc>
        <w:tc>
          <w:tcPr>
            <w:tcW w:w="3062" w:type="dxa"/>
            <w:vAlign w:val="center"/>
          </w:tcPr>
          <w:p>
            <w:pPr>
              <w:pStyle w:val="13"/>
            </w:pPr>
            <w:r>
              <w:t>4.44</w:t>
            </w:r>
          </w:p>
        </w:tc>
        <w:tc>
          <w:tcPr>
            <w:tcW w:w="1705" w:type="dxa"/>
            <w:vAlign w:val="center"/>
          </w:tcPr>
          <w:p>
            <w:pPr>
              <w:pStyle w:val="13"/>
            </w:pPr>
            <w:r>
              <w:t>4.44</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15</w:t>
            </w:r>
          </w:p>
        </w:tc>
        <w:tc>
          <w:tcPr>
            <w:tcW w:w="1742" w:type="dxa"/>
            <w:vAlign w:val="center"/>
          </w:tcPr>
          <w:p>
            <w:pPr>
              <w:pStyle w:val="14"/>
            </w:pPr>
            <w:r>
              <w:t>22102</w:t>
            </w:r>
          </w:p>
        </w:tc>
        <w:tc>
          <w:tcPr>
            <w:tcW w:w="5775" w:type="dxa"/>
            <w:vAlign w:val="center"/>
          </w:tcPr>
          <w:p>
            <w:pPr>
              <w:pStyle w:val="14"/>
            </w:pPr>
            <w:r>
              <w:t>住房改革支出</w:t>
            </w:r>
          </w:p>
        </w:tc>
        <w:tc>
          <w:tcPr>
            <w:tcW w:w="3062" w:type="dxa"/>
            <w:vAlign w:val="center"/>
          </w:tcPr>
          <w:p>
            <w:pPr>
              <w:pStyle w:val="13"/>
            </w:pPr>
            <w:r>
              <w:t>4.44</w:t>
            </w:r>
          </w:p>
        </w:tc>
        <w:tc>
          <w:tcPr>
            <w:tcW w:w="1705" w:type="dxa"/>
            <w:vAlign w:val="center"/>
          </w:tcPr>
          <w:p>
            <w:pPr>
              <w:pStyle w:val="13"/>
            </w:pPr>
            <w:r>
              <w:t>4.44</w:t>
            </w:r>
          </w:p>
        </w:tc>
        <w:tc>
          <w:tcPr>
            <w:tcW w:w="170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27" w:type="dxa"/>
            <w:vAlign w:val="center"/>
          </w:tcPr>
          <w:p>
            <w:pPr>
              <w:pStyle w:val="15"/>
            </w:pPr>
            <w:r>
              <w:t>16</w:t>
            </w:r>
          </w:p>
        </w:tc>
        <w:tc>
          <w:tcPr>
            <w:tcW w:w="1742" w:type="dxa"/>
            <w:vAlign w:val="center"/>
          </w:tcPr>
          <w:p>
            <w:pPr>
              <w:pStyle w:val="14"/>
            </w:pPr>
            <w:r>
              <w:t>2210201</w:t>
            </w:r>
          </w:p>
        </w:tc>
        <w:tc>
          <w:tcPr>
            <w:tcW w:w="5775" w:type="dxa"/>
            <w:vAlign w:val="center"/>
          </w:tcPr>
          <w:p>
            <w:pPr>
              <w:pStyle w:val="14"/>
            </w:pPr>
            <w:r>
              <w:t>住房公积金</w:t>
            </w:r>
          </w:p>
        </w:tc>
        <w:tc>
          <w:tcPr>
            <w:tcW w:w="3062" w:type="dxa"/>
            <w:vAlign w:val="center"/>
          </w:tcPr>
          <w:p>
            <w:pPr>
              <w:pStyle w:val="13"/>
            </w:pPr>
            <w:r>
              <w:t>4.44</w:t>
            </w:r>
          </w:p>
        </w:tc>
        <w:tc>
          <w:tcPr>
            <w:tcW w:w="1705" w:type="dxa"/>
            <w:vAlign w:val="center"/>
          </w:tcPr>
          <w:p>
            <w:pPr>
              <w:pStyle w:val="13"/>
            </w:pPr>
            <w:r>
              <w:t>4.44</w:t>
            </w:r>
          </w:p>
        </w:tc>
        <w:tc>
          <w:tcPr>
            <w:tcW w:w="1705" w:type="dxa"/>
            <w:vAlign w:val="center"/>
          </w:tcPr>
          <w:p>
            <w:pPr>
              <w:pStyle w:val="13"/>
            </w:pP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77"/>
        <w:gridCol w:w="1791"/>
        <w:gridCol w:w="5351"/>
        <w:gridCol w:w="3215"/>
        <w:gridCol w:w="1791"/>
        <w:gridCol w:w="17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219"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3215" w:type="dxa"/>
            <w:tcBorders>
              <w:top w:val="single" w:color="FFFFFF" w:sz="6" w:space="0"/>
              <w:left w:val="single" w:color="FFFFFF" w:sz="6" w:space="0"/>
              <w:right w:val="single" w:color="FFFFFF" w:sz="6" w:space="0"/>
            </w:tcBorders>
            <w:vAlign w:val="center"/>
          </w:tcPr>
          <w:p>
            <w:pPr>
              <w:pStyle w:val="10"/>
            </w:pPr>
            <w:r>
              <w:t>预算年度：2023</w:t>
            </w:r>
          </w:p>
        </w:tc>
        <w:tc>
          <w:tcPr>
            <w:tcW w:w="358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077" w:type="dxa"/>
            <w:vMerge w:val="restart"/>
            <w:vAlign w:val="center"/>
          </w:tcPr>
          <w:p>
            <w:pPr>
              <w:pStyle w:val="12"/>
            </w:pPr>
            <w:r>
              <w:t>序号</w:t>
            </w:r>
          </w:p>
        </w:tc>
        <w:tc>
          <w:tcPr>
            <w:tcW w:w="7142" w:type="dxa"/>
            <w:gridSpan w:val="2"/>
            <w:vAlign w:val="center"/>
          </w:tcPr>
          <w:p>
            <w:pPr>
              <w:pStyle w:val="12"/>
            </w:pPr>
            <w:r>
              <w:t>支出部门经济分类科目</w:t>
            </w:r>
          </w:p>
        </w:tc>
        <w:tc>
          <w:tcPr>
            <w:tcW w:w="6797"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077" w:type="dxa"/>
            <w:vMerge w:val="continue"/>
          </w:tcPr>
          <w:p/>
        </w:tc>
        <w:tc>
          <w:tcPr>
            <w:tcW w:w="1791" w:type="dxa"/>
            <w:vAlign w:val="center"/>
          </w:tcPr>
          <w:p>
            <w:pPr>
              <w:pStyle w:val="12"/>
            </w:pPr>
            <w:r>
              <w:t>科目编码</w:t>
            </w:r>
          </w:p>
        </w:tc>
        <w:tc>
          <w:tcPr>
            <w:tcW w:w="5351" w:type="dxa"/>
            <w:vAlign w:val="center"/>
          </w:tcPr>
          <w:p>
            <w:pPr>
              <w:pStyle w:val="12"/>
            </w:pPr>
            <w:r>
              <w:t>科目名称</w:t>
            </w:r>
          </w:p>
        </w:tc>
        <w:tc>
          <w:tcPr>
            <w:tcW w:w="3215" w:type="dxa"/>
            <w:vAlign w:val="center"/>
          </w:tcPr>
          <w:p>
            <w:pPr>
              <w:pStyle w:val="12"/>
            </w:pPr>
            <w:r>
              <w:t>合计</w:t>
            </w:r>
          </w:p>
        </w:tc>
        <w:tc>
          <w:tcPr>
            <w:tcW w:w="1791" w:type="dxa"/>
            <w:vAlign w:val="center"/>
          </w:tcPr>
          <w:p>
            <w:pPr>
              <w:pStyle w:val="12"/>
            </w:pPr>
            <w:r>
              <w:t>人员经费</w:t>
            </w:r>
          </w:p>
        </w:tc>
        <w:tc>
          <w:tcPr>
            <w:tcW w:w="179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1077" w:type="dxa"/>
            <w:vAlign w:val="center"/>
          </w:tcPr>
          <w:p>
            <w:pPr>
              <w:pStyle w:val="12"/>
            </w:pPr>
            <w:r>
              <w:t>栏次</w:t>
            </w:r>
          </w:p>
        </w:tc>
        <w:tc>
          <w:tcPr>
            <w:tcW w:w="1791" w:type="dxa"/>
            <w:vAlign w:val="center"/>
          </w:tcPr>
          <w:p>
            <w:pPr>
              <w:pStyle w:val="12"/>
            </w:pPr>
            <w:r>
              <w:t>1</w:t>
            </w:r>
          </w:p>
        </w:tc>
        <w:tc>
          <w:tcPr>
            <w:tcW w:w="5351" w:type="dxa"/>
            <w:vAlign w:val="center"/>
          </w:tcPr>
          <w:p>
            <w:pPr>
              <w:pStyle w:val="12"/>
            </w:pPr>
            <w:r>
              <w:t>2</w:t>
            </w:r>
          </w:p>
        </w:tc>
        <w:tc>
          <w:tcPr>
            <w:tcW w:w="3215" w:type="dxa"/>
            <w:vAlign w:val="center"/>
          </w:tcPr>
          <w:p>
            <w:pPr>
              <w:pStyle w:val="12"/>
            </w:pPr>
            <w:r>
              <w:t>3</w:t>
            </w:r>
          </w:p>
        </w:tc>
        <w:tc>
          <w:tcPr>
            <w:tcW w:w="1791" w:type="dxa"/>
            <w:vAlign w:val="center"/>
          </w:tcPr>
          <w:p>
            <w:pPr>
              <w:pStyle w:val="12"/>
            </w:pPr>
            <w:r>
              <w:t>4</w:t>
            </w:r>
          </w:p>
        </w:tc>
        <w:tc>
          <w:tcPr>
            <w:tcW w:w="179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1</w:t>
            </w:r>
          </w:p>
        </w:tc>
        <w:tc>
          <w:tcPr>
            <w:tcW w:w="1791" w:type="dxa"/>
            <w:vAlign w:val="center"/>
          </w:tcPr>
          <w:p>
            <w:pPr>
              <w:pStyle w:val="18"/>
            </w:pPr>
          </w:p>
        </w:tc>
        <w:tc>
          <w:tcPr>
            <w:tcW w:w="5351" w:type="dxa"/>
            <w:vAlign w:val="center"/>
          </w:tcPr>
          <w:p>
            <w:pPr>
              <w:pStyle w:val="16"/>
            </w:pPr>
            <w:r>
              <w:t>合计</w:t>
            </w:r>
          </w:p>
        </w:tc>
        <w:tc>
          <w:tcPr>
            <w:tcW w:w="3215" w:type="dxa"/>
            <w:vAlign w:val="center"/>
          </w:tcPr>
          <w:p>
            <w:pPr>
              <w:pStyle w:val="17"/>
            </w:pPr>
            <w:r>
              <w:t>55.08</w:t>
            </w:r>
          </w:p>
        </w:tc>
        <w:tc>
          <w:tcPr>
            <w:tcW w:w="1791" w:type="dxa"/>
            <w:vAlign w:val="center"/>
          </w:tcPr>
          <w:p>
            <w:pPr>
              <w:pStyle w:val="17"/>
            </w:pPr>
            <w:r>
              <w:t>52.35</w:t>
            </w:r>
          </w:p>
        </w:tc>
        <w:tc>
          <w:tcPr>
            <w:tcW w:w="1791" w:type="dxa"/>
            <w:vAlign w:val="center"/>
          </w:tcPr>
          <w:p>
            <w:pPr>
              <w:pStyle w:val="17"/>
            </w:pPr>
            <w:r>
              <w:t>2.73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2</w:t>
            </w:r>
          </w:p>
        </w:tc>
        <w:tc>
          <w:tcPr>
            <w:tcW w:w="1791" w:type="dxa"/>
            <w:vAlign w:val="center"/>
          </w:tcPr>
          <w:p>
            <w:pPr>
              <w:pStyle w:val="14"/>
            </w:pPr>
            <w:r>
              <w:t>301</w:t>
            </w:r>
          </w:p>
        </w:tc>
        <w:tc>
          <w:tcPr>
            <w:tcW w:w="5351" w:type="dxa"/>
            <w:vAlign w:val="center"/>
          </w:tcPr>
          <w:p>
            <w:pPr>
              <w:pStyle w:val="14"/>
            </w:pPr>
            <w:r>
              <w:t>工资福利支出</w:t>
            </w:r>
          </w:p>
        </w:tc>
        <w:tc>
          <w:tcPr>
            <w:tcW w:w="3215" w:type="dxa"/>
            <w:vAlign w:val="center"/>
          </w:tcPr>
          <w:p>
            <w:pPr>
              <w:pStyle w:val="13"/>
            </w:pPr>
            <w:r>
              <w:t>52.35</w:t>
            </w:r>
          </w:p>
        </w:tc>
        <w:tc>
          <w:tcPr>
            <w:tcW w:w="1791" w:type="dxa"/>
            <w:vAlign w:val="center"/>
          </w:tcPr>
          <w:p>
            <w:pPr>
              <w:pStyle w:val="13"/>
            </w:pPr>
            <w:r>
              <w:t>52.35</w:t>
            </w:r>
          </w:p>
        </w:tc>
        <w:tc>
          <w:tcPr>
            <w:tcW w:w="179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3</w:t>
            </w:r>
          </w:p>
        </w:tc>
        <w:tc>
          <w:tcPr>
            <w:tcW w:w="1791" w:type="dxa"/>
            <w:vAlign w:val="center"/>
          </w:tcPr>
          <w:p>
            <w:pPr>
              <w:pStyle w:val="14"/>
            </w:pPr>
            <w:r>
              <w:t>30101</w:t>
            </w:r>
          </w:p>
        </w:tc>
        <w:tc>
          <w:tcPr>
            <w:tcW w:w="5351" w:type="dxa"/>
            <w:vAlign w:val="center"/>
          </w:tcPr>
          <w:p>
            <w:pPr>
              <w:pStyle w:val="14"/>
            </w:pPr>
            <w:r>
              <w:t>基本工资</w:t>
            </w:r>
          </w:p>
        </w:tc>
        <w:tc>
          <w:tcPr>
            <w:tcW w:w="3215" w:type="dxa"/>
            <w:vAlign w:val="center"/>
          </w:tcPr>
          <w:p>
            <w:pPr>
              <w:pStyle w:val="13"/>
            </w:pPr>
            <w:r>
              <w:t>24.51</w:t>
            </w:r>
          </w:p>
        </w:tc>
        <w:tc>
          <w:tcPr>
            <w:tcW w:w="1791" w:type="dxa"/>
            <w:vAlign w:val="center"/>
          </w:tcPr>
          <w:p>
            <w:pPr>
              <w:pStyle w:val="13"/>
            </w:pPr>
            <w:r>
              <w:t>24.51</w:t>
            </w:r>
          </w:p>
        </w:tc>
        <w:tc>
          <w:tcPr>
            <w:tcW w:w="179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4</w:t>
            </w:r>
          </w:p>
        </w:tc>
        <w:tc>
          <w:tcPr>
            <w:tcW w:w="1791" w:type="dxa"/>
            <w:vAlign w:val="center"/>
          </w:tcPr>
          <w:p>
            <w:pPr>
              <w:pStyle w:val="14"/>
            </w:pPr>
            <w:r>
              <w:t>30102</w:t>
            </w:r>
          </w:p>
        </w:tc>
        <w:tc>
          <w:tcPr>
            <w:tcW w:w="5351" w:type="dxa"/>
            <w:vAlign w:val="center"/>
          </w:tcPr>
          <w:p>
            <w:pPr>
              <w:pStyle w:val="14"/>
            </w:pPr>
            <w:r>
              <w:t>津贴补贴</w:t>
            </w:r>
          </w:p>
        </w:tc>
        <w:tc>
          <w:tcPr>
            <w:tcW w:w="3215" w:type="dxa"/>
            <w:vAlign w:val="center"/>
          </w:tcPr>
          <w:p>
            <w:pPr>
              <w:pStyle w:val="13"/>
            </w:pPr>
            <w:r>
              <w:t>8.20</w:t>
            </w:r>
          </w:p>
        </w:tc>
        <w:tc>
          <w:tcPr>
            <w:tcW w:w="1791" w:type="dxa"/>
            <w:vAlign w:val="center"/>
          </w:tcPr>
          <w:p>
            <w:pPr>
              <w:pStyle w:val="13"/>
            </w:pPr>
            <w:r>
              <w:t>8.20</w:t>
            </w:r>
          </w:p>
        </w:tc>
        <w:tc>
          <w:tcPr>
            <w:tcW w:w="179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5</w:t>
            </w:r>
          </w:p>
        </w:tc>
        <w:tc>
          <w:tcPr>
            <w:tcW w:w="1791" w:type="dxa"/>
            <w:vAlign w:val="center"/>
          </w:tcPr>
          <w:p>
            <w:pPr>
              <w:pStyle w:val="14"/>
            </w:pPr>
            <w:r>
              <w:t>30103</w:t>
            </w:r>
          </w:p>
        </w:tc>
        <w:tc>
          <w:tcPr>
            <w:tcW w:w="5351" w:type="dxa"/>
            <w:vAlign w:val="center"/>
          </w:tcPr>
          <w:p>
            <w:pPr>
              <w:pStyle w:val="14"/>
            </w:pPr>
            <w:r>
              <w:t>奖金</w:t>
            </w:r>
          </w:p>
        </w:tc>
        <w:tc>
          <w:tcPr>
            <w:tcW w:w="3215" w:type="dxa"/>
            <w:vAlign w:val="center"/>
          </w:tcPr>
          <w:p>
            <w:pPr>
              <w:pStyle w:val="13"/>
            </w:pPr>
            <w:r>
              <w:t>2.33</w:t>
            </w:r>
          </w:p>
        </w:tc>
        <w:tc>
          <w:tcPr>
            <w:tcW w:w="1791" w:type="dxa"/>
            <w:vAlign w:val="center"/>
          </w:tcPr>
          <w:p>
            <w:pPr>
              <w:pStyle w:val="13"/>
            </w:pPr>
            <w:r>
              <w:t>2.33</w:t>
            </w:r>
          </w:p>
        </w:tc>
        <w:tc>
          <w:tcPr>
            <w:tcW w:w="179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6</w:t>
            </w:r>
          </w:p>
        </w:tc>
        <w:tc>
          <w:tcPr>
            <w:tcW w:w="1791" w:type="dxa"/>
            <w:vAlign w:val="center"/>
          </w:tcPr>
          <w:p>
            <w:pPr>
              <w:pStyle w:val="14"/>
            </w:pPr>
            <w:r>
              <w:t>30107</w:t>
            </w:r>
          </w:p>
        </w:tc>
        <w:tc>
          <w:tcPr>
            <w:tcW w:w="5351" w:type="dxa"/>
            <w:vAlign w:val="center"/>
          </w:tcPr>
          <w:p>
            <w:pPr>
              <w:pStyle w:val="14"/>
            </w:pPr>
            <w:r>
              <w:t>绩效工资</w:t>
            </w:r>
          </w:p>
        </w:tc>
        <w:tc>
          <w:tcPr>
            <w:tcW w:w="3215" w:type="dxa"/>
            <w:vAlign w:val="center"/>
          </w:tcPr>
          <w:p>
            <w:pPr>
              <w:pStyle w:val="13"/>
            </w:pPr>
            <w:r>
              <w:t>5.00</w:t>
            </w:r>
          </w:p>
        </w:tc>
        <w:tc>
          <w:tcPr>
            <w:tcW w:w="1791" w:type="dxa"/>
            <w:vAlign w:val="center"/>
          </w:tcPr>
          <w:p>
            <w:pPr>
              <w:pStyle w:val="13"/>
            </w:pPr>
            <w:r>
              <w:t>5.00</w:t>
            </w:r>
          </w:p>
        </w:tc>
        <w:tc>
          <w:tcPr>
            <w:tcW w:w="179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7</w:t>
            </w:r>
          </w:p>
        </w:tc>
        <w:tc>
          <w:tcPr>
            <w:tcW w:w="1791" w:type="dxa"/>
            <w:vAlign w:val="center"/>
          </w:tcPr>
          <w:p>
            <w:pPr>
              <w:pStyle w:val="14"/>
            </w:pPr>
            <w:r>
              <w:t>30108</w:t>
            </w:r>
          </w:p>
        </w:tc>
        <w:tc>
          <w:tcPr>
            <w:tcW w:w="5351" w:type="dxa"/>
            <w:vAlign w:val="center"/>
          </w:tcPr>
          <w:p>
            <w:pPr>
              <w:pStyle w:val="14"/>
            </w:pPr>
            <w:r>
              <w:t>机关事业单位基本养老保险缴费</w:t>
            </w:r>
          </w:p>
        </w:tc>
        <w:tc>
          <w:tcPr>
            <w:tcW w:w="3215" w:type="dxa"/>
            <w:vAlign w:val="center"/>
          </w:tcPr>
          <w:p>
            <w:pPr>
              <w:pStyle w:val="13"/>
            </w:pPr>
            <w:r>
              <w:t>5.55</w:t>
            </w:r>
          </w:p>
        </w:tc>
        <w:tc>
          <w:tcPr>
            <w:tcW w:w="1791" w:type="dxa"/>
            <w:vAlign w:val="center"/>
          </w:tcPr>
          <w:p>
            <w:pPr>
              <w:pStyle w:val="13"/>
            </w:pPr>
            <w:r>
              <w:t>5.55</w:t>
            </w:r>
          </w:p>
        </w:tc>
        <w:tc>
          <w:tcPr>
            <w:tcW w:w="179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8</w:t>
            </w:r>
          </w:p>
        </w:tc>
        <w:tc>
          <w:tcPr>
            <w:tcW w:w="1791" w:type="dxa"/>
            <w:vAlign w:val="center"/>
          </w:tcPr>
          <w:p>
            <w:pPr>
              <w:pStyle w:val="14"/>
            </w:pPr>
            <w:r>
              <w:t>30110</w:t>
            </w:r>
          </w:p>
        </w:tc>
        <w:tc>
          <w:tcPr>
            <w:tcW w:w="5351" w:type="dxa"/>
            <w:vAlign w:val="center"/>
          </w:tcPr>
          <w:p>
            <w:pPr>
              <w:pStyle w:val="14"/>
            </w:pPr>
            <w:r>
              <w:t>职工基本医疗保险缴费</w:t>
            </w:r>
          </w:p>
        </w:tc>
        <w:tc>
          <w:tcPr>
            <w:tcW w:w="3215" w:type="dxa"/>
            <w:vAlign w:val="center"/>
          </w:tcPr>
          <w:p>
            <w:pPr>
              <w:pStyle w:val="13"/>
            </w:pPr>
            <w:r>
              <w:t>2.17</w:t>
            </w:r>
          </w:p>
        </w:tc>
        <w:tc>
          <w:tcPr>
            <w:tcW w:w="1791" w:type="dxa"/>
            <w:vAlign w:val="center"/>
          </w:tcPr>
          <w:p>
            <w:pPr>
              <w:pStyle w:val="13"/>
            </w:pPr>
            <w:r>
              <w:t>2.17</w:t>
            </w:r>
          </w:p>
        </w:tc>
        <w:tc>
          <w:tcPr>
            <w:tcW w:w="179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9</w:t>
            </w:r>
          </w:p>
        </w:tc>
        <w:tc>
          <w:tcPr>
            <w:tcW w:w="1791" w:type="dxa"/>
            <w:vAlign w:val="center"/>
          </w:tcPr>
          <w:p>
            <w:pPr>
              <w:pStyle w:val="14"/>
            </w:pPr>
            <w:r>
              <w:t>30112</w:t>
            </w:r>
          </w:p>
        </w:tc>
        <w:tc>
          <w:tcPr>
            <w:tcW w:w="5351" w:type="dxa"/>
            <w:vAlign w:val="center"/>
          </w:tcPr>
          <w:p>
            <w:pPr>
              <w:pStyle w:val="14"/>
            </w:pPr>
            <w:r>
              <w:t>其他社会保障缴费</w:t>
            </w:r>
          </w:p>
        </w:tc>
        <w:tc>
          <w:tcPr>
            <w:tcW w:w="3215" w:type="dxa"/>
            <w:vAlign w:val="center"/>
          </w:tcPr>
          <w:p>
            <w:pPr>
              <w:pStyle w:val="13"/>
            </w:pPr>
            <w:r>
              <w:t>0.15</w:t>
            </w:r>
          </w:p>
        </w:tc>
        <w:tc>
          <w:tcPr>
            <w:tcW w:w="1791" w:type="dxa"/>
            <w:vAlign w:val="center"/>
          </w:tcPr>
          <w:p>
            <w:pPr>
              <w:pStyle w:val="13"/>
            </w:pPr>
            <w:r>
              <w:t>0.15</w:t>
            </w:r>
          </w:p>
        </w:tc>
        <w:tc>
          <w:tcPr>
            <w:tcW w:w="179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10</w:t>
            </w:r>
          </w:p>
        </w:tc>
        <w:tc>
          <w:tcPr>
            <w:tcW w:w="1791" w:type="dxa"/>
            <w:vAlign w:val="center"/>
          </w:tcPr>
          <w:p>
            <w:pPr>
              <w:pStyle w:val="14"/>
            </w:pPr>
            <w:r>
              <w:t>30113</w:t>
            </w:r>
          </w:p>
        </w:tc>
        <w:tc>
          <w:tcPr>
            <w:tcW w:w="5351" w:type="dxa"/>
            <w:vAlign w:val="center"/>
          </w:tcPr>
          <w:p>
            <w:pPr>
              <w:pStyle w:val="14"/>
            </w:pPr>
            <w:r>
              <w:t>住房公积金</w:t>
            </w:r>
          </w:p>
        </w:tc>
        <w:tc>
          <w:tcPr>
            <w:tcW w:w="3215" w:type="dxa"/>
            <w:vAlign w:val="center"/>
          </w:tcPr>
          <w:p>
            <w:pPr>
              <w:pStyle w:val="13"/>
            </w:pPr>
            <w:r>
              <w:t>4.44</w:t>
            </w:r>
          </w:p>
        </w:tc>
        <w:tc>
          <w:tcPr>
            <w:tcW w:w="1791" w:type="dxa"/>
            <w:vAlign w:val="center"/>
          </w:tcPr>
          <w:p>
            <w:pPr>
              <w:pStyle w:val="13"/>
            </w:pPr>
            <w:r>
              <w:t>4.44</w:t>
            </w:r>
          </w:p>
        </w:tc>
        <w:tc>
          <w:tcPr>
            <w:tcW w:w="179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11</w:t>
            </w:r>
          </w:p>
        </w:tc>
        <w:tc>
          <w:tcPr>
            <w:tcW w:w="1791" w:type="dxa"/>
            <w:vAlign w:val="center"/>
          </w:tcPr>
          <w:p>
            <w:pPr>
              <w:pStyle w:val="14"/>
            </w:pPr>
            <w:r>
              <w:t>302</w:t>
            </w:r>
          </w:p>
        </w:tc>
        <w:tc>
          <w:tcPr>
            <w:tcW w:w="5351" w:type="dxa"/>
            <w:vAlign w:val="center"/>
          </w:tcPr>
          <w:p>
            <w:pPr>
              <w:pStyle w:val="14"/>
            </w:pPr>
            <w:r>
              <w:t>商品和服务支出</w:t>
            </w:r>
          </w:p>
        </w:tc>
        <w:tc>
          <w:tcPr>
            <w:tcW w:w="3215" w:type="dxa"/>
            <w:vAlign w:val="center"/>
          </w:tcPr>
          <w:p>
            <w:pPr>
              <w:pStyle w:val="13"/>
            </w:pPr>
            <w:r>
              <w:t>2.73</w:t>
            </w:r>
          </w:p>
        </w:tc>
        <w:tc>
          <w:tcPr>
            <w:tcW w:w="1791" w:type="dxa"/>
            <w:vAlign w:val="center"/>
          </w:tcPr>
          <w:p>
            <w:pPr>
              <w:pStyle w:val="13"/>
            </w:pPr>
          </w:p>
        </w:tc>
        <w:tc>
          <w:tcPr>
            <w:tcW w:w="1791" w:type="dxa"/>
            <w:vAlign w:val="center"/>
          </w:tcPr>
          <w:p>
            <w:pPr>
              <w:pStyle w:val="13"/>
            </w:pPr>
            <w:r>
              <w:t>2.73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12</w:t>
            </w:r>
          </w:p>
        </w:tc>
        <w:tc>
          <w:tcPr>
            <w:tcW w:w="1791" w:type="dxa"/>
            <w:vAlign w:val="center"/>
          </w:tcPr>
          <w:p>
            <w:pPr>
              <w:pStyle w:val="14"/>
            </w:pPr>
            <w:r>
              <w:t>30201</w:t>
            </w:r>
          </w:p>
        </w:tc>
        <w:tc>
          <w:tcPr>
            <w:tcW w:w="5351" w:type="dxa"/>
            <w:vAlign w:val="center"/>
          </w:tcPr>
          <w:p>
            <w:pPr>
              <w:pStyle w:val="14"/>
            </w:pPr>
            <w:r>
              <w:t>办公费</w:t>
            </w:r>
          </w:p>
        </w:tc>
        <w:tc>
          <w:tcPr>
            <w:tcW w:w="3215" w:type="dxa"/>
            <w:vAlign w:val="center"/>
          </w:tcPr>
          <w:p>
            <w:pPr>
              <w:pStyle w:val="13"/>
            </w:pPr>
            <w:r>
              <w:t>1.55</w:t>
            </w:r>
          </w:p>
        </w:tc>
        <w:tc>
          <w:tcPr>
            <w:tcW w:w="1791" w:type="dxa"/>
            <w:vAlign w:val="center"/>
          </w:tcPr>
          <w:p>
            <w:pPr>
              <w:pStyle w:val="13"/>
            </w:pPr>
          </w:p>
        </w:tc>
        <w:tc>
          <w:tcPr>
            <w:tcW w:w="1791" w:type="dxa"/>
            <w:vAlign w:val="center"/>
          </w:tcPr>
          <w:p>
            <w:pPr>
              <w:pStyle w:val="13"/>
            </w:pPr>
            <w:r>
              <w:t>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13</w:t>
            </w:r>
          </w:p>
        </w:tc>
        <w:tc>
          <w:tcPr>
            <w:tcW w:w="1791" w:type="dxa"/>
            <w:vAlign w:val="center"/>
          </w:tcPr>
          <w:p>
            <w:pPr>
              <w:pStyle w:val="14"/>
            </w:pPr>
            <w:r>
              <w:t>30207</w:t>
            </w:r>
          </w:p>
        </w:tc>
        <w:tc>
          <w:tcPr>
            <w:tcW w:w="5351" w:type="dxa"/>
            <w:vAlign w:val="center"/>
          </w:tcPr>
          <w:p>
            <w:pPr>
              <w:pStyle w:val="14"/>
            </w:pPr>
            <w:r>
              <w:t>邮电费</w:t>
            </w:r>
          </w:p>
        </w:tc>
        <w:tc>
          <w:tcPr>
            <w:tcW w:w="3215" w:type="dxa"/>
            <w:vAlign w:val="center"/>
          </w:tcPr>
          <w:p>
            <w:pPr>
              <w:pStyle w:val="13"/>
            </w:pPr>
            <w:r>
              <w:t>0.70</w:t>
            </w:r>
          </w:p>
        </w:tc>
        <w:tc>
          <w:tcPr>
            <w:tcW w:w="1791" w:type="dxa"/>
            <w:vAlign w:val="center"/>
          </w:tcPr>
          <w:p>
            <w:pPr>
              <w:pStyle w:val="13"/>
            </w:pPr>
          </w:p>
        </w:tc>
        <w:tc>
          <w:tcPr>
            <w:tcW w:w="1791" w:type="dxa"/>
            <w:vAlign w:val="center"/>
          </w:tcPr>
          <w:p>
            <w:pPr>
              <w:pStyle w:val="13"/>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077" w:type="dxa"/>
            <w:vAlign w:val="center"/>
          </w:tcPr>
          <w:p>
            <w:pPr>
              <w:pStyle w:val="15"/>
            </w:pPr>
            <w:r>
              <w:t>14</w:t>
            </w:r>
          </w:p>
        </w:tc>
        <w:tc>
          <w:tcPr>
            <w:tcW w:w="1791" w:type="dxa"/>
            <w:vAlign w:val="center"/>
          </w:tcPr>
          <w:p>
            <w:pPr>
              <w:pStyle w:val="14"/>
            </w:pPr>
            <w:r>
              <w:t>30228</w:t>
            </w:r>
          </w:p>
        </w:tc>
        <w:tc>
          <w:tcPr>
            <w:tcW w:w="5351" w:type="dxa"/>
            <w:vAlign w:val="center"/>
          </w:tcPr>
          <w:p>
            <w:pPr>
              <w:pStyle w:val="14"/>
            </w:pPr>
            <w:r>
              <w:t>工会经费</w:t>
            </w:r>
          </w:p>
        </w:tc>
        <w:tc>
          <w:tcPr>
            <w:tcW w:w="3215" w:type="dxa"/>
            <w:vAlign w:val="center"/>
          </w:tcPr>
          <w:p>
            <w:pPr>
              <w:pStyle w:val="13"/>
            </w:pPr>
            <w:r>
              <w:t>0.48</w:t>
            </w:r>
          </w:p>
        </w:tc>
        <w:tc>
          <w:tcPr>
            <w:tcW w:w="1791" w:type="dxa"/>
            <w:vAlign w:val="center"/>
          </w:tcPr>
          <w:p>
            <w:pPr>
              <w:pStyle w:val="13"/>
            </w:pPr>
          </w:p>
        </w:tc>
        <w:tc>
          <w:tcPr>
            <w:tcW w:w="1791" w:type="dxa"/>
            <w:vAlign w:val="center"/>
          </w:tcPr>
          <w:p>
            <w:pPr>
              <w:pStyle w:val="13"/>
            </w:pPr>
            <w:r>
              <w:t>0.48</w:t>
            </w: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3"/>
        <w:gridCol w:w="2502"/>
        <w:gridCol w:w="2503"/>
        <w:gridCol w:w="2502"/>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2503" w:type="dxa"/>
            <w:tcBorders>
              <w:top w:val="single" w:color="FFFFFF" w:sz="6" w:space="0"/>
              <w:left w:val="single" w:color="FFFFFF" w:sz="6" w:space="0"/>
              <w:right w:val="single" w:color="FFFFFF" w:sz="6" w:space="0"/>
            </w:tcBorders>
            <w:vAlign w:val="center"/>
          </w:tcPr>
          <w:p>
            <w:pPr>
              <w:pStyle w:val="10"/>
            </w:pPr>
            <w:r>
              <w:t>预算年度：2023</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5005" w:type="dxa"/>
            <w:gridSpan w:val="2"/>
            <w:vAlign w:val="center"/>
          </w:tcPr>
          <w:p>
            <w:pPr>
              <w:pStyle w:val="12"/>
            </w:pPr>
            <w:r>
              <w:t>功能分类科目</w:t>
            </w:r>
          </w:p>
        </w:tc>
        <w:tc>
          <w:tcPr>
            <w:tcW w:w="2503" w:type="dxa"/>
            <w:vMerge w:val="restart"/>
            <w:vAlign w:val="center"/>
          </w:tcPr>
          <w:p>
            <w:pPr>
              <w:pStyle w:val="12"/>
            </w:pPr>
            <w:r>
              <w:t>合计</w:t>
            </w:r>
          </w:p>
        </w:tc>
        <w:tc>
          <w:tcPr>
            <w:tcW w:w="2502" w:type="dxa"/>
            <w:vMerge w:val="restart"/>
            <w:vAlign w:val="center"/>
          </w:tcPr>
          <w:p>
            <w:pPr>
              <w:pStyle w:val="12"/>
            </w:pPr>
            <w:r>
              <w:t>基本支出</w:t>
            </w:r>
          </w:p>
        </w:tc>
        <w:tc>
          <w:tcPr>
            <w:tcW w:w="2503"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continue"/>
          </w:tcPr>
          <w:p/>
        </w:tc>
        <w:tc>
          <w:tcPr>
            <w:tcW w:w="2503" w:type="dxa"/>
            <w:vAlign w:val="center"/>
          </w:tcPr>
          <w:p>
            <w:pPr>
              <w:pStyle w:val="12"/>
            </w:pPr>
            <w:r>
              <w:t>科目编码</w:t>
            </w:r>
          </w:p>
        </w:tc>
        <w:tc>
          <w:tcPr>
            <w:tcW w:w="2502" w:type="dxa"/>
            <w:vAlign w:val="center"/>
          </w:tcPr>
          <w:p>
            <w:pPr>
              <w:pStyle w:val="12"/>
            </w:pPr>
            <w:r>
              <w:t>科目名称</w:t>
            </w:r>
          </w:p>
        </w:tc>
        <w:tc>
          <w:tcPr>
            <w:tcW w:w="2503" w:type="dxa"/>
            <w:vMerge w:val="continue"/>
          </w:tcPr>
          <w:p/>
        </w:tc>
        <w:tc>
          <w:tcPr>
            <w:tcW w:w="2502" w:type="dxa"/>
            <w:vMerge w:val="continue"/>
          </w:tcPr>
          <w:p/>
        </w:tc>
        <w:tc>
          <w:tcPr>
            <w:tcW w:w="250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Align w:val="center"/>
          </w:tcPr>
          <w:p>
            <w:pPr>
              <w:pStyle w:val="12"/>
            </w:pPr>
            <w:r>
              <w:t>栏次</w:t>
            </w:r>
          </w:p>
        </w:tc>
        <w:tc>
          <w:tcPr>
            <w:tcW w:w="2503" w:type="dxa"/>
            <w:vAlign w:val="center"/>
          </w:tcPr>
          <w:p>
            <w:pPr>
              <w:pStyle w:val="12"/>
            </w:pPr>
            <w:r>
              <w:t>1</w:t>
            </w:r>
          </w:p>
        </w:tc>
        <w:tc>
          <w:tcPr>
            <w:tcW w:w="2502" w:type="dxa"/>
            <w:vAlign w:val="center"/>
          </w:tcPr>
          <w:p>
            <w:pPr>
              <w:pStyle w:val="12"/>
            </w:pPr>
            <w:r>
              <w:t>2</w:t>
            </w:r>
          </w:p>
        </w:tc>
        <w:tc>
          <w:tcPr>
            <w:tcW w:w="2503" w:type="dxa"/>
            <w:vAlign w:val="center"/>
          </w:tcPr>
          <w:p>
            <w:pPr>
              <w:pStyle w:val="12"/>
            </w:pPr>
            <w:r>
              <w:t>3</w:t>
            </w:r>
          </w:p>
        </w:tc>
        <w:tc>
          <w:tcPr>
            <w:tcW w:w="2502" w:type="dxa"/>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p>
        </w:tc>
        <w:tc>
          <w:tcPr>
            <w:tcW w:w="2503" w:type="dxa"/>
            <w:vAlign w:val="center"/>
          </w:tcPr>
          <w:p>
            <w:pPr>
              <w:pStyle w:val="14"/>
            </w:pPr>
          </w:p>
        </w:tc>
        <w:tc>
          <w:tcPr>
            <w:tcW w:w="2502" w:type="dxa"/>
            <w:vAlign w:val="center"/>
          </w:tcPr>
          <w:p>
            <w:pPr>
              <w:pStyle w:val="14"/>
            </w:pPr>
          </w:p>
        </w:tc>
        <w:tc>
          <w:tcPr>
            <w:tcW w:w="2503" w:type="dxa"/>
            <w:vAlign w:val="center"/>
          </w:tcPr>
          <w:p>
            <w:pPr>
              <w:pStyle w:val="13"/>
            </w:pPr>
          </w:p>
        </w:tc>
        <w:tc>
          <w:tcPr>
            <w:tcW w:w="2502" w:type="dxa"/>
            <w:vAlign w:val="center"/>
          </w:tcPr>
          <w:p>
            <w:pPr>
              <w:pStyle w:val="13"/>
            </w:pPr>
          </w:p>
        </w:tc>
        <w:tc>
          <w:tcPr>
            <w:tcW w:w="2503"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3"/>
        <w:gridCol w:w="2502"/>
        <w:gridCol w:w="2503"/>
        <w:gridCol w:w="2502"/>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2503" w:type="dxa"/>
            <w:tcBorders>
              <w:top w:val="single" w:color="FFFFFF" w:sz="6" w:space="0"/>
              <w:left w:val="single" w:color="FFFFFF" w:sz="6" w:space="0"/>
              <w:right w:val="single" w:color="FFFFFF" w:sz="6" w:space="0"/>
            </w:tcBorders>
            <w:vAlign w:val="center"/>
          </w:tcPr>
          <w:p>
            <w:pPr>
              <w:pStyle w:val="10"/>
            </w:pPr>
            <w:r>
              <w:t>预算年度：2023</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5005" w:type="dxa"/>
            <w:gridSpan w:val="2"/>
            <w:vAlign w:val="center"/>
          </w:tcPr>
          <w:p>
            <w:pPr>
              <w:pStyle w:val="12"/>
            </w:pPr>
            <w:r>
              <w:t>功能分类科目</w:t>
            </w:r>
          </w:p>
        </w:tc>
        <w:tc>
          <w:tcPr>
            <w:tcW w:w="2503" w:type="dxa"/>
            <w:vMerge w:val="restart"/>
            <w:vAlign w:val="center"/>
          </w:tcPr>
          <w:p>
            <w:pPr>
              <w:pStyle w:val="12"/>
            </w:pPr>
            <w:r>
              <w:t>合计</w:t>
            </w:r>
          </w:p>
        </w:tc>
        <w:tc>
          <w:tcPr>
            <w:tcW w:w="2502" w:type="dxa"/>
            <w:vMerge w:val="restart"/>
            <w:vAlign w:val="center"/>
          </w:tcPr>
          <w:p>
            <w:pPr>
              <w:pStyle w:val="12"/>
            </w:pPr>
            <w:r>
              <w:t>基本支出</w:t>
            </w:r>
          </w:p>
        </w:tc>
        <w:tc>
          <w:tcPr>
            <w:tcW w:w="2503"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continue"/>
          </w:tcPr>
          <w:p/>
        </w:tc>
        <w:tc>
          <w:tcPr>
            <w:tcW w:w="2503" w:type="dxa"/>
            <w:vAlign w:val="center"/>
          </w:tcPr>
          <w:p>
            <w:pPr>
              <w:pStyle w:val="12"/>
            </w:pPr>
            <w:r>
              <w:t>科目编码</w:t>
            </w:r>
          </w:p>
        </w:tc>
        <w:tc>
          <w:tcPr>
            <w:tcW w:w="2502" w:type="dxa"/>
            <w:vAlign w:val="center"/>
          </w:tcPr>
          <w:p>
            <w:pPr>
              <w:pStyle w:val="12"/>
            </w:pPr>
            <w:r>
              <w:t>科目名称</w:t>
            </w:r>
          </w:p>
        </w:tc>
        <w:tc>
          <w:tcPr>
            <w:tcW w:w="2503" w:type="dxa"/>
            <w:vMerge w:val="continue"/>
          </w:tcPr>
          <w:p/>
        </w:tc>
        <w:tc>
          <w:tcPr>
            <w:tcW w:w="2502" w:type="dxa"/>
            <w:vMerge w:val="continue"/>
          </w:tcPr>
          <w:p/>
        </w:tc>
        <w:tc>
          <w:tcPr>
            <w:tcW w:w="250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Align w:val="center"/>
          </w:tcPr>
          <w:p>
            <w:pPr>
              <w:pStyle w:val="12"/>
            </w:pPr>
            <w:r>
              <w:t>栏次</w:t>
            </w:r>
          </w:p>
        </w:tc>
        <w:tc>
          <w:tcPr>
            <w:tcW w:w="2503" w:type="dxa"/>
            <w:vAlign w:val="center"/>
          </w:tcPr>
          <w:p>
            <w:pPr>
              <w:pStyle w:val="12"/>
            </w:pPr>
            <w:r>
              <w:t>1</w:t>
            </w:r>
          </w:p>
        </w:tc>
        <w:tc>
          <w:tcPr>
            <w:tcW w:w="2502" w:type="dxa"/>
            <w:vAlign w:val="center"/>
          </w:tcPr>
          <w:p>
            <w:pPr>
              <w:pStyle w:val="12"/>
            </w:pPr>
            <w:r>
              <w:t>2</w:t>
            </w:r>
          </w:p>
        </w:tc>
        <w:tc>
          <w:tcPr>
            <w:tcW w:w="2503" w:type="dxa"/>
            <w:vAlign w:val="center"/>
          </w:tcPr>
          <w:p>
            <w:pPr>
              <w:pStyle w:val="12"/>
            </w:pPr>
            <w:r>
              <w:t>3</w:t>
            </w:r>
          </w:p>
        </w:tc>
        <w:tc>
          <w:tcPr>
            <w:tcW w:w="2502" w:type="dxa"/>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03" w:type="dxa"/>
            <w:vAlign w:val="center"/>
          </w:tcPr>
          <w:p>
            <w:pPr>
              <w:pStyle w:val="15"/>
            </w:pPr>
          </w:p>
        </w:tc>
        <w:tc>
          <w:tcPr>
            <w:tcW w:w="2503" w:type="dxa"/>
            <w:vAlign w:val="center"/>
          </w:tcPr>
          <w:p>
            <w:pPr>
              <w:pStyle w:val="14"/>
            </w:pPr>
          </w:p>
        </w:tc>
        <w:tc>
          <w:tcPr>
            <w:tcW w:w="2502" w:type="dxa"/>
            <w:vAlign w:val="center"/>
          </w:tcPr>
          <w:p>
            <w:pPr>
              <w:pStyle w:val="14"/>
            </w:pPr>
          </w:p>
        </w:tc>
        <w:tc>
          <w:tcPr>
            <w:tcW w:w="2503" w:type="dxa"/>
            <w:vAlign w:val="center"/>
          </w:tcPr>
          <w:p>
            <w:pPr>
              <w:pStyle w:val="13"/>
            </w:pPr>
          </w:p>
        </w:tc>
        <w:tc>
          <w:tcPr>
            <w:tcW w:w="2502" w:type="dxa"/>
            <w:vAlign w:val="center"/>
          </w:tcPr>
          <w:p>
            <w:pPr>
              <w:pStyle w:val="13"/>
            </w:pPr>
          </w:p>
        </w:tc>
        <w:tc>
          <w:tcPr>
            <w:tcW w:w="2503"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03"/>
        <w:gridCol w:w="2502"/>
        <w:gridCol w:w="2503"/>
        <w:gridCol w:w="2502"/>
        <w:gridCol w:w="1"/>
        <w:gridCol w:w="2502"/>
        <w:gridCol w:w="25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508" w:type="dxa"/>
            <w:gridSpan w:val="3"/>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2503"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00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2503" w:type="dxa"/>
            <w:vMerge w:val="restart"/>
            <w:vAlign w:val="center"/>
          </w:tcPr>
          <w:p>
            <w:pPr>
              <w:pStyle w:val="12"/>
            </w:pPr>
            <w:r>
              <w:t>序号</w:t>
            </w:r>
          </w:p>
        </w:tc>
        <w:tc>
          <w:tcPr>
            <w:tcW w:w="2502" w:type="dxa"/>
            <w:vMerge w:val="restart"/>
            <w:vAlign w:val="center"/>
          </w:tcPr>
          <w:p>
            <w:pPr>
              <w:pStyle w:val="12"/>
            </w:pPr>
            <w:r>
              <w:t>项  目</w:t>
            </w:r>
          </w:p>
        </w:tc>
        <w:tc>
          <w:tcPr>
            <w:tcW w:w="10011" w:type="dxa"/>
            <w:gridSpan w:val="5"/>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2503" w:type="dxa"/>
            <w:vMerge w:val="continue"/>
          </w:tcPr>
          <w:p/>
        </w:tc>
        <w:tc>
          <w:tcPr>
            <w:tcW w:w="2502" w:type="dxa"/>
            <w:vMerge w:val="continue"/>
          </w:tcPr>
          <w:p/>
        </w:tc>
        <w:tc>
          <w:tcPr>
            <w:tcW w:w="2503" w:type="dxa"/>
            <w:vAlign w:val="center"/>
          </w:tcPr>
          <w:p>
            <w:pPr>
              <w:pStyle w:val="12"/>
            </w:pPr>
            <w:r>
              <w:t>合计</w:t>
            </w:r>
          </w:p>
        </w:tc>
        <w:tc>
          <w:tcPr>
            <w:tcW w:w="2502" w:type="dxa"/>
            <w:vAlign w:val="center"/>
          </w:tcPr>
          <w:p>
            <w:pPr>
              <w:pStyle w:val="12"/>
            </w:pPr>
            <w:r>
              <w:t>一般公共预算              财政拨款</w:t>
            </w:r>
          </w:p>
        </w:tc>
        <w:tc>
          <w:tcPr>
            <w:tcW w:w="2503" w:type="dxa"/>
            <w:gridSpan w:val="2"/>
            <w:vAlign w:val="center"/>
          </w:tcPr>
          <w:p>
            <w:pPr>
              <w:pStyle w:val="12"/>
            </w:pPr>
            <w:r>
              <w:t>政府性基金                  预算拨款</w:t>
            </w:r>
          </w:p>
        </w:tc>
        <w:tc>
          <w:tcPr>
            <w:tcW w:w="2503"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2503" w:type="dxa"/>
            <w:vAlign w:val="center"/>
          </w:tcPr>
          <w:p>
            <w:pPr>
              <w:pStyle w:val="12"/>
            </w:pPr>
            <w:r>
              <w:t>栏次</w:t>
            </w:r>
          </w:p>
        </w:tc>
        <w:tc>
          <w:tcPr>
            <w:tcW w:w="2502" w:type="dxa"/>
            <w:vAlign w:val="center"/>
          </w:tcPr>
          <w:p>
            <w:pPr>
              <w:pStyle w:val="12"/>
            </w:pPr>
            <w:r>
              <w:t>1</w:t>
            </w:r>
          </w:p>
        </w:tc>
        <w:tc>
          <w:tcPr>
            <w:tcW w:w="2503" w:type="dxa"/>
            <w:vAlign w:val="center"/>
          </w:tcPr>
          <w:p>
            <w:pPr>
              <w:pStyle w:val="12"/>
            </w:pPr>
            <w:r>
              <w:t>2</w:t>
            </w:r>
          </w:p>
        </w:tc>
        <w:tc>
          <w:tcPr>
            <w:tcW w:w="2502" w:type="dxa"/>
            <w:vAlign w:val="center"/>
          </w:tcPr>
          <w:p>
            <w:pPr>
              <w:pStyle w:val="12"/>
            </w:pPr>
            <w:r>
              <w:t>3</w:t>
            </w:r>
          </w:p>
        </w:tc>
        <w:tc>
          <w:tcPr>
            <w:tcW w:w="2503" w:type="dxa"/>
            <w:gridSpan w:val="2"/>
            <w:vAlign w:val="center"/>
          </w:tcPr>
          <w:p>
            <w:pPr>
              <w:pStyle w:val="12"/>
            </w:pPr>
            <w:r>
              <w:t>4</w:t>
            </w:r>
          </w:p>
        </w:tc>
        <w:tc>
          <w:tcPr>
            <w:tcW w:w="2503"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2503" w:type="dxa"/>
            <w:vAlign w:val="center"/>
          </w:tcPr>
          <w:p>
            <w:pPr>
              <w:pStyle w:val="15"/>
            </w:pPr>
          </w:p>
        </w:tc>
        <w:tc>
          <w:tcPr>
            <w:tcW w:w="2502" w:type="dxa"/>
            <w:vAlign w:val="center"/>
          </w:tcPr>
          <w:p>
            <w:pPr>
              <w:pStyle w:val="14"/>
            </w:pPr>
          </w:p>
        </w:tc>
        <w:tc>
          <w:tcPr>
            <w:tcW w:w="2503" w:type="dxa"/>
            <w:vAlign w:val="center"/>
          </w:tcPr>
          <w:p>
            <w:pPr>
              <w:pStyle w:val="13"/>
            </w:pPr>
          </w:p>
        </w:tc>
        <w:tc>
          <w:tcPr>
            <w:tcW w:w="2502" w:type="dxa"/>
            <w:vAlign w:val="center"/>
          </w:tcPr>
          <w:p>
            <w:pPr>
              <w:pStyle w:val="13"/>
            </w:pPr>
          </w:p>
        </w:tc>
        <w:tc>
          <w:tcPr>
            <w:tcW w:w="2503" w:type="dxa"/>
            <w:gridSpan w:val="2"/>
            <w:vAlign w:val="center"/>
          </w:tcPr>
          <w:p>
            <w:pPr>
              <w:pStyle w:val="13"/>
            </w:pPr>
          </w:p>
        </w:tc>
        <w:tc>
          <w:tcPr>
            <w:tcW w:w="2503" w:type="dxa"/>
            <w:vAlign w:val="center"/>
          </w:tcPr>
          <w:p>
            <w:pPr>
              <w:pStyle w:val="13"/>
            </w:pPr>
          </w:p>
        </w:tc>
      </w:tr>
    </w:tbl>
    <w:p>
      <w:pPr>
        <w:spacing w:before="0" w:after="0" w:line="240" w:lineRule="auto"/>
        <w:ind w:firstLine="420"/>
        <w:jc w:val="left"/>
        <w:outlineLvl w:val="9"/>
        <w:sectPr>
          <w:pgSz w:w="16840" w:h="11900" w:orient="landscape"/>
          <w:pgMar w:top="1361" w:right="1020" w:bottom="1361" w:left="1020" w:header="720" w:footer="720" w:gutter="0"/>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宁晋县九河现代农业示范园区本级2023年单位预算信息公开情况说明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按照《中华人民共和国预算法》、《地方预决算公开操作规程》和《关于进一步推进预算公开工作的实施意见》规定，现将宁晋县九河现代农业示范园区本级2023年单位预算公开如下：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pPr>
      <w:r>
        <w:t>单位主要职责：</w:t>
      </w:r>
    </w:p>
    <w:p>
      <w:pPr>
        <w:pStyle w:val="27"/>
      </w:pPr>
      <w:r>
        <w:t>贯彻执行中央、省市方针、政策，统筹协调相关涉农项目、资金进入园区，协调国土部门做好土地调规工作，组织开展园区招商引资、项目建设工作，负责产业扶持政策工作，负责园区项目的策划，参与项目申报、实施和检查验收工作，按时完成上级交办的其他事项。</w:t>
      </w:r>
    </w:p>
    <w:p>
      <w:pPr>
        <w:pStyle w:val="27"/>
      </w:pPr>
      <w:r>
        <w:t xml:space="preserve">内设机构：办公室 </w:t>
      </w:r>
    </w:p>
    <w:p>
      <w:pPr>
        <w:pStyle w:val="27"/>
      </w:pPr>
      <w:r>
        <w:t>负责文电、会务、机要、档案、督查等机关日常运转工作，承担重要文稿起草、政务公开、安全保密和信访等工作，负责九河现代农业园区办公室的日常工作。</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54"/>
        <w:gridCol w:w="3754"/>
        <w:gridCol w:w="3754"/>
        <w:gridCol w:w="37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3754" w:type="dxa"/>
            <w:vAlign w:val="center"/>
          </w:tcPr>
          <w:p>
            <w:pPr>
              <w:pStyle w:val="12"/>
            </w:pPr>
            <w:r>
              <w:t>单位名称</w:t>
            </w:r>
          </w:p>
        </w:tc>
        <w:tc>
          <w:tcPr>
            <w:tcW w:w="3754" w:type="dxa"/>
            <w:vAlign w:val="center"/>
          </w:tcPr>
          <w:p>
            <w:pPr>
              <w:pStyle w:val="12"/>
            </w:pPr>
            <w:r>
              <w:t>单位性质</w:t>
            </w:r>
          </w:p>
        </w:tc>
        <w:tc>
          <w:tcPr>
            <w:tcW w:w="3754" w:type="dxa"/>
            <w:vAlign w:val="center"/>
          </w:tcPr>
          <w:p>
            <w:pPr>
              <w:pStyle w:val="12"/>
            </w:pPr>
            <w:r>
              <w:t>单位规格</w:t>
            </w:r>
          </w:p>
        </w:tc>
        <w:tc>
          <w:tcPr>
            <w:tcW w:w="3754"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754" w:type="dxa"/>
            <w:vAlign w:val="center"/>
          </w:tcPr>
          <w:p>
            <w:pPr>
              <w:pStyle w:val="14"/>
            </w:pPr>
            <w:r>
              <w:t>宁晋县九河现代农业示范园区本级</w:t>
            </w:r>
          </w:p>
        </w:tc>
        <w:tc>
          <w:tcPr>
            <w:tcW w:w="3754" w:type="dxa"/>
            <w:vAlign w:val="center"/>
          </w:tcPr>
          <w:p>
            <w:pPr>
              <w:pStyle w:val="15"/>
            </w:pPr>
            <w:r>
              <w:t>事业</w:t>
            </w:r>
          </w:p>
        </w:tc>
        <w:tc>
          <w:tcPr>
            <w:tcW w:w="3754" w:type="dxa"/>
            <w:vAlign w:val="center"/>
          </w:tcPr>
          <w:p>
            <w:pPr>
              <w:pStyle w:val="15"/>
            </w:pPr>
            <w:r>
              <w:t>正科级</w:t>
            </w:r>
          </w:p>
        </w:tc>
        <w:tc>
          <w:tcPr>
            <w:tcW w:w="3754" w:type="dxa"/>
            <w:vAlign w:val="center"/>
          </w:tcPr>
          <w:p>
            <w:pPr>
              <w:pStyle w:val="15"/>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pPr>
        <w:pStyle w:val="28"/>
      </w:pPr>
      <w:r>
        <w:t>1、收入说明</w:t>
      </w:r>
    </w:p>
    <w:p>
      <w:pPr>
        <w:pStyle w:val="28"/>
      </w:pPr>
      <w:r>
        <w:t>根据县财政局《关于2023年县级部门预算批复》2023年本单位预算总收入86.05万元。</w:t>
      </w:r>
    </w:p>
    <w:p>
      <w:pPr>
        <w:pStyle w:val="28"/>
      </w:pPr>
      <w:r>
        <w:t>2、支出说明</w:t>
      </w:r>
    </w:p>
    <w:p>
      <w:pPr>
        <w:pStyle w:val="28"/>
      </w:pPr>
      <w:r>
        <w:t>2023年本单位预算总支出86.05万元；其中基本支出55.08万元包括人员经费支出52.35万元、日常公用经费支出2.73万元；项目支出30.97万元包括退役军人生活补助18.35万元、日常办公经费5万元、招商引资经费5万元、园区户外标牌拆除费用2.62万元。</w:t>
      </w:r>
    </w:p>
    <w:p>
      <w:pPr>
        <w:pStyle w:val="28"/>
      </w:pPr>
      <w:r>
        <w:t>3、比上年增减情况</w:t>
      </w:r>
    </w:p>
    <w:p>
      <w:pPr>
        <w:pStyle w:val="28"/>
      </w:pPr>
      <w:r>
        <w:t xml:space="preserve">2023年本单位预算总支出86.05万元，较2022年预算总支出增加23.17万元，其中：基本支出增加15.97万元，主要是人员经费增加；项目支出增加2.62万元，主要是项目支出增加。  </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9"/>
      </w:pPr>
      <w:r>
        <w:t>2023年度宁晋县九河现代农业示范园区机关运行经费预算经费0万元，较2022年相对比一致。</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30"/>
      </w:pPr>
      <w:r>
        <w:t>2023年度宁晋县九河现代农业示范园区财政拨款“三公”经费预算安排0万元，较2022年相对比一致。</w:t>
      </w:r>
    </w:p>
    <w:p>
      <w:pPr>
        <w:spacing w:before="10" w:after="10" w:line="240" w:lineRule="auto"/>
        <w:ind w:firstLine="640"/>
        <w:jc w:val="left"/>
        <w:outlineLvl w:val="5"/>
        <w:sectPr>
          <w:pgSz w:w="16840" w:h="11900" w:orient="landscape"/>
          <w:pgMar w:top="1361" w:right="1020" w:bottom="1361" w:left="1020" w:header="720" w:footer="720" w:gutter="0"/>
        </w:sectPr>
      </w:pPr>
      <w:r>
        <w:rPr>
          <w:rFonts w:ascii="黑体" w:hAnsi="黑体" w:eastAsia="黑体" w:cs="黑体"/>
          <w:color w:val="000000"/>
          <w:sz w:val="32"/>
        </w:rPr>
        <w:t>五、预算绩效信息</w:t>
      </w:r>
    </w:p>
    <w:p>
      <w:pPr>
        <w:spacing w:before="0" w:after="0"/>
        <w:ind w:firstLine="560"/>
        <w:jc w:val="left"/>
        <w:outlineLvl w:val="9"/>
      </w:pPr>
      <w:r>
        <w:rPr>
          <w:rFonts w:ascii="方正仿宋_GBK" w:hAnsi="方正仿宋_GBK" w:eastAsia="方正仿宋_GBK" w:cs="方正仿宋_GBK"/>
          <w:b/>
          <w:color w:val="000000"/>
          <w:sz w:val="28"/>
        </w:rPr>
        <w:t>1、日常办公经费（业务经费）绩效目标表</w:t>
      </w:r>
    </w:p>
    <w:tbl>
      <w:tblPr>
        <w:tblStyle w:val="7"/>
        <w:tblW w:w="15016"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1.维持园区各项工作顺利开展，确保圆满完成县委县政府下达的工作任务和单位年初既定的任务目标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0"/>
        <w:gridCol w:w="1755"/>
        <w:gridCol w:w="2087"/>
        <w:gridCol w:w="2463"/>
        <w:gridCol w:w="837"/>
        <w:gridCol w:w="67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090" w:type="dxa"/>
            <w:vAlign w:val="center"/>
          </w:tcPr>
          <w:p>
            <w:pPr>
              <w:pStyle w:val="12"/>
            </w:pPr>
            <w:r>
              <w:t>一级指标</w:t>
            </w:r>
          </w:p>
        </w:tc>
        <w:tc>
          <w:tcPr>
            <w:tcW w:w="1755" w:type="dxa"/>
            <w:vAlign w:val="center"/>
          </w:tcPr>
          <w:p>
            <w:pPr>
              <w:pStyle w:val="12"/>
            </w:pPr>
            <w:r>
              <w:t>二级指标</w:t>
            </w:r>
          </w:p>
        </w:tc>
        <w:tc>
          <w:tcPr>
            <w:tcW w:w="2087" w:type="dxa"/>
            <w:vAlign w:val="center"/>
          </w:tcPr>
          <w:p>
            <w:pPr>
              <w:pStyle w:val="12"/>
            </w:pPr>
            <w:r>
              <w:t>三级指标</w:t>
            </w:r>
          </w:p>
        </w:tc>
        <w:tc>
          <w:tcPr>
            <w:tcW w:w="2463" w:type="dxa"/>
            <w:vAlign w:val="center"/>
          </w:tcPr>
          <w:p>
            <w:pPr>
              <w:pStyle w:val="12"/>
            </w:pPr>
            <w:r>
              <w:t>绩效指标描述</w:t>
            </w:r>
          </w:p>
        </w:tc>
        <w:tc>
          <w:tcPr>
            <w:tcW w:w="837" w:type="dxa"/>
            <w:vAlign w:val="center"/>
          </w:tcPr>
          <w:p>
            <w:pPr>
              <w:pStyle w:val="12"/>
            </w:pPr>
            <w:r>
              <w:t>指标值</w:t>
            </w:r>
          </w:p>
        </w:tc>
        <w:tc>
          <w:tcPr>
            <w:tcW w:w="6784"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restart"/>
            <w:vAlign w:val="center"/>
          </w:tcPr>
          <w:p>
            <w:pPr>
              <w:pStyle w:val="15"/>
            </w:pPr>
            <w:r>
              <w:t>产出指标</w:t>
            </w:r>
          </w:p>
        </w:tc>
        <w:tc>
          <w:tcPr>
            <w:tcW w:w="1755" w:type="dxa"/>
            <w:vAlign w:val="center"/>
          </w:tcPr>
          <w:p>
            <w:pPr>
              <w:pStyle w:val="14"/>
            </w:pPr>
            <w:r>
              <w:t>数量指标</w:t>
            </w:r>
          </w:p>
        </w:tc>
        <w:tc>
          <w:tcPr>
            <w:tcW w:w="2087" w:type="dxa"/>
            <w:vAlign w:val="center"/>
          </w:tcPr>
          <w:p>
            <w:pPr>
              <w:pStyle w:val="14"/>
            </w:pPr>
            <w:r>
              <w:t>支出完成率</w:t>
            </w:r>
          </w:p>
        </w:tc>
        <w:tc>
          <w:tcPr>
            <w:tcW w:w="2463" w:type="dxa"/>
            <w:vAlign w:val="center"/>
          </w:tcPr>
          <w:p>
            <w:pPr>
              <w:pStyle w:val="14"/>
            </w:pPr>
            <w:r>
              <w:t>按时有序支付</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质量指标</w:t>
            </w:r>
          </w:p>
        </w:tc>
        <w:tc>
          <w:tcPr>
            <w:tcW w:w="2087" w:type="dxa"/>
            <w:vAlign w:val="center"/>
          </w:tcPr>
          <w:p>
            <w:pPr>
              <w:pStyle w:val="14"/>
            </w:pPr>
            <w:r>
              <w:t>综合业务管理工作完成率</w:t>
            </w:r>
          </w:p>
        </w:tc>
        <w:tc>
          <w:tcPr>
            <w:tcW w:w="2463" w:type="dxa"/>
            <w:vAlign w:val="center"/>
          </w:tcPr>
          <w:p>
            <w:pPr>
              <w:pStyle w:val="14"/>
            </w:pPr>
            <w:r>
              <w:t>综合业务管理工作完成率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时效指标</w:t>
            </w:r>
          </w:p>
        </w:tc>
        <w:tc>
          <w:tcPr>
            <w:tcW w:w="2087" w:type="dxa"/>
            <w:vAlign w:val="center"/>
          </w:tcPr>
          <w:p>
            <w:pPr>
              <w:pStyle w:val="14"/>
            </w:pPr>
            <w:r>
              <w:t>各项任务完成及时率</w:t>
            </w:r>
          </w:p>
        </w:tc>
        <w:tc>
          <w:tcPr>
            <w:tcW w:w="2463" w:type="dxa"/>
            <w:vAlign w:val="center"/>
          </w:tcPr>
          <w:p>
            <w:pPr>
              <w:pStyle w:val="14"/>
            </w:pPr>
            <w:r>
              <w:t>各项任务完成及时率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成本指标</w:t>
            </w:r>
          </w:p>
        </w:tc>
        <w:tc>
          <w:tcPr>
            <w:tcW w:w="2087" w:type="dxa"/>
            <w:vAlign w:val="center"/>
          </w:tcPr>
          <w:p>
            <w:pPr>
              <w:pStyle w:val="14"/>
            </w:pPr>
            <w:r>
              <w:t>经费使用率</w:t>
            </w:r>
          </w:p>
        </w:tc>
        <w:tc>
          <w:tcPr>
            <w:tcW w:w="2463" w:type="dxa"/>
            <w:vAlign w:val="center"/>
          </w:tcPr>
          <w:p>
            <w:pPr>
              <w:pStyle w:val="14"/>
            </w:pPr>
            <w:r>
              <w:t>经费使用率</w:t>
            </w:r>
          </w:p>
        </w:tc>
        <w:tc>
          <w:tcPr>
            <w:tcW w:w="837" w:type="dxa"/>
            <w:vAlign w:val="center"/>
          </w:tcPr>
          <w:p>
            <w:pPr>
              <w:pStyle w:val="14"/>
            </w:pPr>
            <w:r>
              <w:t>≥95%</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restart"/>
            <w:vAlign w:val="center"/>
          </w:tcPr>
          <w:p>
            <w:pPr>
              <w:pStyle w:val="15"/>
            </w:pPr>
            <w:r>
              <w:t>效益指标</w:t>
            </w:r>
          </w:p>
        </w:tc>
        <w:tc>
          <w:tcPr>
            <w:tcW w:w="1755" w:type="dxa"/>
            <w:vAlign w:val="center"/>
          </w:tcPr>
          <w:p>
            <w:pPr>
              <w:pStyle w:val="14"/>
            </w:pPr>
            <w:r>
              <w:t>可持续影响指标</w:t>
            </w:r>
          </w:p>
        </w:tc>
        <w:tc>
          <w:tcPr>
            <w:tcW w:w="2087" w:type="dxa"/>
            <w:vAlign w:val="center"/>
          </w:tcPr>
          <w:p>
            <w:pPr>
              <w:pStyle w:val="14"/>
            </w:pPr>
            <w:r>
              <w:t>业务能力增强</w:t>
            </w:r>
          </w:p>
        </w:tc>
        <w:tc>
          <w:tcPr>
            <w:tcW w:w="2463" w:type="dxa"/>
            <w:vAlign w:val="center"/>
          </w:tcPr>
          <w:p>
            <w:pPr>
              <w:pStyle w:val="14"/>
            </w:pPr>
            <w:r>
              <w:t>业务能力增强</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经济效益指标</w:t>
            </w:r>
          </w:p>
        </w:tc>
        <w:tc>
          <w:tcPr>
            <w:tcW w:w="2087" w:type="dxa"/>
            <w:vAlign w:val="center"/>
          </w:tcPr>
          <w:p>
            <w:pPr>
              <w:pStyle w:val="14"/>
            </w:pPr>
            <w:r>
              <w:t>提高效率</w:t>
            </w:r>
          </w:p>
        </w:tc>
        <w:tc>
          <w:tcPr>
            <w:tcW w:w="2463" w:type="dxa"/>
            <w:vAlign w:val="center"/>
          </w:tcPr>
          <w:p>
            <w:pPr>
              <w:pStyle w:val="14"/>
            </w:pPr>
            <w:r>
              <w:t>提高工作效率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社会效益指标</w:t>
            </w:r>
          </w:p>
        </w:tc>
        <w:tc>
          <w:tcPr>
            <w:tcW w:w="2087" w:type="dxa"/>
            <w:vAlign w:val="center"/>
          </w:tcPr>
          <w:p>
            <w:pPr>
              <w:pStyle w:val="14"/>
            </w:pPr>
            <w:r>
              <w:t>保障工作顺利开展</w:t>
            </w:r>
          </w:p>
        </w:tc>
        <w:tc>
          <w:tcPr>
            <w:tcW w:w="2463" w:type="dxa"/>
            <w:vAlign w:val="center"/>
          </w:tcPr>
          <w:p>
            <w:pPr>
              <w:pStyle w:val="14"/>
            </w:pPr>
            <w:r>
              <w:t>保障工作顺利开展</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Merge w:val="continue"/>
            <w:vAlign w:val="center"/>
          </w:tcPr>
          <w:p/>
        </w:tc>
        <w:tc>
          <w:tcPr>
            <w:tcW w:w="1755" w:type="dxa"/>
            <w:vAlign w:val="center"/>
          </w:tcPr>
          <w:p>
            <w:pPr>
              <w:pStyle w:val="14"/>
            </w:pPr>
            <w:r>
              <w:t>生态效益指标</w:t>
            </w:r>
          </w:p>
        </w:tc>
        <w:tc>
          <w:tcPr>
            <w:tcW w:w="2087" w:type="dxa"/>
            <w:vAlign w:val="center"/>
          </w:tcPr>
          <w:p>
            <w:pPr>
              <w:pStyle w:val="14"/>
            </w:pPr>
            <w:r>
              <w:t>资源消耗</w:t>
            </w:r>
          </w:p>
        </w:tc>
        <w:tc>
          <w:tcPr>
            <w:tcW w:w="2463" w:type="dxa"/>
            <w:vAlign w:val="center"/>
          </w:tcPr>
          <w:p>
            <w:pPr>
              <w:pStyle w:val="14"/>
            </w:pPr>
            <w:r>
              <w:t>节水、节电、办公耗材节约率</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90" w:type="dxa"/>
            <w:vAlign w:val="center"/>
          </w:tcPr>
          <w:p>
            <w:pPr>
              <w:pStyle w:val="15"/>
            </w:pPr>
            <w:r>
              <w:t>满意度指标</w:t>
            </w:r>
          </w:p>
        </w:tc>
        <w:tc>
          <w:tcPr>
            <w:tcW w:w="1755" w:type="dxa"/>
            <w:vAlign w:val="center"/>
          </w:tcPr>
          <w:p>
            <w:pPr>
              <w:pStyle w:val="14"/>
            </w:pPr>
            <w:r>
              <w:t>服务对象满意度指标</w:t>
            </w:r>
          </w:p>
        </w:tc>
        <w:tc>
          <w:tcPr>
            <w:tcW w:w="2087" w:type="dxa"/>
            <w:vAlign w:val="center"/>
          </w:tcPr>
          <w:p>
            <w:pPr>
              <w:pStyle w:val="14"/>
            </w:pPr>
            <w:r>
              <w:t>服务对象满意度</w:t>
            </w:r>
          </w:p>
        </w:tc>
        <w:tc>
          <w:tcPr>
            <w:tcW w:w="2463" w:type="dxa"/>
            <w:vAlign w:val="center"/>
          </w:tcPr>
          <w:p>
            <w:pPr>
              <w:pStyle w:val="14"/>
            </w:pPr>
            <w:r>
              <w:t>服务对象满意度</w:t>
            </w:r>
          </w:p>
        </w:tc>
        <w:tc>
          <w:tcPr>
            <w:tcW w:w="837" w:type="dxa"/>
            <w:vAlign w:val="center"/>
          </w:tcPr>
          <w:p>
            <w:pPr>
              <w:pStyle w:val="14"/>
            </w:pPr>
            <w:r>
              <w:t>≥90%</w:t>
            </w:r>
          </w:p>
        </w:tc>
        <w:tc>
          <w:tcPr>
            <w:tcW w:w="6784" w:type="dxa"/>
            <w:vAlign w:val="center"/>
          </w:tcPr>
          <w:p>
            <w:pPr>
              <w:pStyle w:val="14"/>
            </w:pPr>
            <w:r>
              <w:t>按县委县政府年初下达的工作任务和单位年初既定的任务目标，维持单位事业正常运行。</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2、涉军安置人员2名工资及保险绩效目标表</w:t>
      </w:r>
    </w:p>
    <w:tbl>
      <w:tblPr>
        <w:tblStyle w:val="7"/>
        <w:tblW w:w="15016"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1.严格按照标准计算退役军人工资、养老保险、医疗保险、工伤保险。每月按计划并通过财政账户发放到个人工资卡。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1"/>
        <w:gridCol w:w="1736"/>
        <w:gridCol w:w="1573"/>
        <w:gridCol w:w="2274"/>
        <w:gridCol w:w="2147"/>
        <w:gridCol w:w="62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081" w:type="dxa"/>
            <w:vAlign w:val="center"/>
          </w:tcPr>
          <w:p>
            <w:pPr>
              <w:pStyle w:val="12"/>
            </w:pPr>
            <w:r>
              <w:t>一级指标</w:t>
            </w:r>
          </w:p>
        </w:tc>
        <w:tc>
          <w:tcPr>
            <w:tcW w:w="1736" w:type="dxa"/>
            <w:vAlign w:val="center"/>
          </w:tcPr>
          <w:p>
            <w:pPr>
              <w:pStyle w:val="12"/>
            </w:pPr>
            <w:r>
              <w:t>二级指标</w:t>
            </w:r>
          </w:p>
        </w:tc>
        <w:tc>
          <w:tcPr>
            <w:tcW w:w="1573" w:type="dxa"/>
            <w:vAlign w:val="center"/>
          </w:tcPr>
          <w:p>
            <w:pPr>
              <w:pStyle w:val="12"/>
            </w:pPr>
            <w:r>
              <w:t>三级指标</w:t>
            </w:r>
          </w:p>
        </w:tc>
        <w:tc>
          <w:tcPr>
            <w:tcW w:w="2274" w:type="dxa"/>
            <w:vAlign w:val="center"/>
          </w:tcPr>
          <w:p>
            <w:pPr>
              <w:pStyle w:val="12"/>
            </w:pPr>
            <w:r>
              <w:t>绩效指标描述</w:t>
            </w:r>
          </w:p>
        </w:tc>
        <w:tc>
          <w:tcPr>
            <w:tcW w:w="2147" w:type="dxa"/>
            <w:vAlign w:val="center"/>
          </w:tcPr>
          <w:p>
            <w:pPr>
              <w:pStyle w:val="12"/>
            </w:pPr>
            <w:r>
              <w:t>指标值</w:t>
            </w:r>
          </w:p>
        </w:tc>
        <w:tc>
          <w:tcPr>
            <w:tcW w:w="6205"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restart"/>
            <w:vAlign w:val="center"/>
          </w:tcPr>
          <w:p>
            <w:pPr>
              <w:pStyle w:val="15"/>
            </w:pPr>
            <w:r>
              <w:t>产出指标</w:t>
            </w:r>
          </w:p>
        </w:tc>
        <w:tc>
          <w:tcPr>
            <w:tcW w:w="1736" w:type="dxa"/>
            <w:vAlign w:val="center"/>
          </w:tcPr>
          <w:p>
            <w:pPr>
              <w:pStyle w:val="14"/>
            </w:pPr>
            <w:r>
              <w:t>数量指标</w:t>
            </w:r>
          </w:p>
        </w:tc>
        <w:tc>
          <w:tcPr>
            <w:tcW w:w="1573" w:type="dxa"/>
            <w:vAlign w:val="center"/>
          </w:tcPr>
          <w:p>
            <w:pPr>
              <w:pStyle w:val="14"/>
            </w:pPr>
            <w:r>
              <w:t>支出完成率</w:t>
            </w:r>
          </w:p>
        </w:tc>
        <w:tc>
          <w:tcPr>
            <w:tcW w:w="2274" w:type="dxa"/>
            <w:vAlign w:val="center"/>
          </w:tcPr>
          <w:p>
            <w:pPr>
              <w:pStyle w:val="14"/>
            </w:pPr>
            <w:r>
              <w:t>按时有序支付</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质量指标</w:t>
            </w:r>
          </w:p>
        </w:tc>
        <w:tc>
          <w:tcPr>
            <w:tcW w:w="1573" w:type="dxa"/>
            <w:vAlign w:val="center"/>
          </w:tcPr>
          <w:p>
            <w:pPr>
              <w:pStyle w:val="14"/>
            </w:pPr>
            <w:r>
              <w:t>业务工作完成率</w:t>
            </w:r>
          </w:p>
        </w:tc>
        <w:tc>
          <w:tcPr>
            <w:tcW w:w="2274" w:type="dxa"/>
            <w:vAlign w:val="center"/>
          </w:tcPr>
          <w:p>
            <w:pPr>
              <w:pStyle w:val="14"/>
            </w:pPr>
            <w:r>
              <w:t>业务工作完成率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时效指标</w:t>
            </w:r>
          </w:p>
        </w:tc>
        <w:tc>
          <w:tcPr>
            <w:tcW w:w="1573" w:type="dxa"/>
            <w:vAlign w:val="center"/>
          </w:tcPr>
          <w:p>
            <w:pPr>
              <w:pStyle w:val="14"/>
            </w:pPr>
            <w:r>
              <w:t>补助发放</w:t>
            </w:r>
          </w:p>
        </w:tc>
        <w:tc>
          <w:tcPr>
            <w:tcW w:w="2274" w:type="dxa"/>
            <w:vAlign w:val="center"/>
          </w:tcPr>
          <w:p>
            <w:pPr>
              <w:pStyle w:val="14"/>
            </w:pPr>
            <w:r>
              <w:t>补助发放及时性</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成本指标</w:t>
            </w:r>
          </w:p>
        </w:tc>
        <w:tc>
          <w:tcPr>
            <w:tcW w:w="1573" w:type="dxa"/>
            <w:vAlign w:val="center"/>
          </w:tcPr>
          <w:p>
            <w:pPr>
              <w:pStyle w:val="14"/>
            </w:pPr>
            <w:r>
              <w:t>按预算资金完成率</w:t>
            </w:r>
          </w:p>
        </w:tc>
        <w:tc>
          <w:tcPr>
            <w:tcW w:w="2274" w:type="dxa"/>
            <w:vAlign w:val="center"/>
          </w:tcPr>
          <w:p>
            <w:pPr>
              <w:pStyle w:val="14"/>
            </w:pPr>
            <w:r>
              <w:t>按预算资金完成率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restart"/>
            <w:vAlign w:val="center"/>
          </w:tcPr>
          <w:p>
            <w:pPr>
              <w:pStyle w:val="15"/>
            </w:pPr>
            <w:r>
              <w:t>效益指标</w:t>
            </w:r>
          </w:p>
        </w:tc>
        <w:tc>
          <w:tcPr>
            <w:tcW w:w="1736" w:type="dxa"/>
            <w:vAlign w:val="center"/>
          </w:tcPr>
          <w:p>
            <w:pPr>
              <w:pStyle w:val="14"/>
            </w:pPr>
            <w:r>
              <w:t>可持续影响指标</w:t>
            </w:r>
          </w:p>
        </w:tc>
        <w:tc>
          <w:tcPr>
            <w:tcW w:w="1573" w:type="dxa"/>
            <w:vAlign w:val="center"/>
          </w:tcPr>
          <w:p>
            <w:pPr>
              <w:pStyle w:val="14"/>
            </w:pPr>
            <w:r>
              <w:t>出勤率</w:t>
            </w:r>
          </w:p>
        </w:tc>
        <w:tc>
          <w:tcPr>
            <w:tcW w:w="2274" w:type="dxa"/>
            <w:vAlign w:val="center"/>
          </w:tcPr>
          <w:p>
            <w:pPr>
              <w:pStyle w:val="14"/>
            </w:pPr>
            <w:r>
              <w:t>职工出勤率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经济效益指标</w:t>
            </w:r>
          </w:p>
        </w:tc>
        <w:tc>
          <w:tcPr>
            <w:tcW w:w="1573" w:type="dxa"/>
            <w:vAlign w:val="center"/>
          </w:tcPr>
          <w:p>
            <w:pPr>
              <w:pStyle w:val="14"/>
            </w:pPr>
            <w:r>
              <w:t>生活水平保持稳定</w:t>
            </w:r>
          </w:p>
        </w:tc>
        <w:tc>
          <w:tcPr>
            <w:tcW w:w="2274" w:type="dxa"/>
            <w:vAlign w:val="center"/>
          </w:tcPr>
          <w:p>
            <w:pPr>
              <w:pStyle w:val="14"/>
            </w:pPr>
            <w:r>
              <w:t>人员生活水平保持稳定</w:t>
            </w:r>
          </w:p>
        </w:tc>
        <w:tc>
          <w:tcPr>
            <w:tcW w:w="2147" w:type="dxa"/>
            <w:vAlign w:val="center"/>
          </w:tcPr>
          <w:p>
            <w:pPr>
              <w:pStyle w:val="14"/>
            </w:pPr>
            <w:r>
              <w:t>人员生活水平保持稳定</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社会效益指标</w:t>
            </w:r>
          </w:p>
        </w:tc>
        <w:tc>
          <w:tcPr>
            <w:tcW w:w="1573" w:type="dxa"/>
            <w:vAlign w:val="center"/>
          </w:tcPr>
          <w:p>
            <w:pPr>
              <w:pStyle w:val="14"/>
            </w:pPr>
            <w:r>
              <w:t>社会影响力</w:t>
            </w:r>
          </w:p>
        </w:tc>
        <w:tc>
          <w:tcPr>
            <w:tcW w:w="2274" w:type="dxa"/>
            <w:vAlign w:val="center"/>
          </w:tcPr>
          <w:p>
            <w:pPr>
              <w:pStyle w:val="14"/>
            </w:pPr>
            <w:r>
              <w:t>得到广大受众的充分认可。</w:t>
            </w:r>
          </w:p>
          <w:p>
            <w:pPr>
              <w:pStyle w:val="14"/>
            </w:pPr>
          </w:p>
        </w:tc>
        <w:tc>
          <w:tcPr>
            <w:tcW w:w="2147" w:type="dxa"/>
            <w:vAlign w:val="center"/>
          </w:tcPr>
          <w:p>
            <w:pPr>
              <w:pStyle w:val="14"/>
            </w:pPr>
            <w:r>
              <w:t>得到广大受众的充分认可</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Merge w:val="continue"/>
            <w:vAlign w:val="center"/>
          </w:tcPr>
          <w:p/>
        </w:tc>
        <w:tc>
          <w:tcPr>
            <w:tcW w:w="1736" w:type="dxa"/>
            <w:vAlign w:val="center"/>
          </w:tcPr>
          <w:p>
            <w:pPr>
              <w:pStyle w:val="14"/>
            </w:pPr>
            <w:r>
              <w:t>生态效益指标</w:t>
            </w:r>
          </w:p>
        </w:tc>
        <w:tc>
          <w:tcPr>
            <w:tcW w:w="1573" w:type="dxa"/>
            <w:vAlign w:val="center"/>
          </w:tcPr>
          <w:p>
            <w:pPr>
              <w:pStyle w:val="14"/>
            </w:pPr>
            <w:r>
              <w:t>经费保障覆盖率</w:t>
            </w:r>
          </w:p>
        </w:tc>
        <w:tc>
          <w:tcPr>
            <w:tcW w:w="2274" w:type="dxa"/>
            <w:vAlign w:val="center"/>
          </w:tcPr>
          <w:p>
            <w:pPr>
              <w:pStyle w:val="14"/>
            </w:pPr>
            <w:r>
              <w:t>人员经费保障覆盖率</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081" w:type="dxa"/>
            <w:vAlign w:val="center"/>
          </w:tcPr>
          <w:p>
            <w:pPr>
              <w:pStyle w:val="15"/>
            </w:pPr>
            <w:r>
              <w:t>满意度指标</w:t>
            </w:r>
          </w:p>
        </w:tc>
        <w:tc>
          <w:tcPr>
            <w:tcW w:w="1736" w:type="dxa"/>
            <w:vAlign w:val="center"/>
          </w:tcPr>
          <w:p>
            <w:pPr>
              <w:pStyle w:val="14"/>
            </w:pPr>
            <w:r>
              <w:t>服务对象满意度指标</w:t>
            </w:r>
          </w:p>
        </w:tc>
        <w:tc>
          <w:tcPr>
            <w:tcW w:w="1573" w:type="dxa"/>
            <w:vAlign w:val="center"/>
          </w:tcPr>
          <w:p>
            <w:pPr>
              <w:pStyle w:val="14"/>
            </w:pPr>
            <w:r>
              <w:t>服务对象满意度</w:t>
            </w:r>
          </w:p>
        </w:tc>
        <w:tc>
          <w:tcPr>
            <w:tcW w:w="2274" w:type="dxa"/>
            <w:vAlign w:val="center"/>
          </w:tcPr>
          <w:p>
            <w:pPr>
              <w:pStyle w:val="14"/>
            </w:pPr>
            <w:r>
              <w:t>服务对象满意度</w:t>
            </w:r>
          </w:p>
        </w:tc>
        <w:tc>
          <w:tcPr>
            <w:tcW w:w="2147" w:type="dxa"/>
            <w:vAlign w:val="center"/>
          </w:tcPr>
          <w:p>
            <w:pPr>
              <w:pStyle w:val="14"/>
            </w:pPr>
            <w:r>
              <w:t>≥95%</w:t>
            </w:r>
          </w:p>
        </w:tc>
        <w:tc>
          <w:tcPr>
            <w:tcW w:w="6205" w:type="dxa"/>
            <w:vAlign w:val="center"/>
          </w:tcPr>
          <w:p>
            <w:pPr>
              <w:pStyle w:val="14"/>
            </w:pPr>
            <w:r>
              <w:t>根据我县涉军维稳工作安排和《关于军队退役人员政策落实的岗位安置方案》要求</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3、园区户外标牌拆除费用绩效目标表</w:t>
      </w:r>
    </w:p>
    <w:tbl>
      <w:tblPr>
        <w:tblStyle w:val="7"/>
        <w:tblW w:w="15016"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1.拆除位于宁晋县青银高速引线与凤凰路交叉口九河农业园区户外标牌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2"/>
        <w:gridCol w:w="1798"/>
        <w:gridCol w:w="2142"/>
        <w:gridCol w:w="2142"/>
        <w:gridCol w:w="838"/>
        <w:gridCol w:w="69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112" w:type="dxa"/>
            <w:vAlign w:val="center"/>
          </w:tcPr>
          <w:p>
            <w:pPr>
              <w:pStyle w:val="12"/>
            </w:pPr>
            <w:r>
              <w:t>一级指标</w:t>
            </w:r>
          </w:p>
        </w:tc>
        <w:tc>
          <w:tcPr>
            <w:tcW w:w="1798" w:type="dxa"/>
            <w:vAlign w:val="center"/>
          </w:tcPr>
          <w:p>
            <w:pPr>
              <w:pStyle w:val="12"/>
            </w:pPr>
            <w:r>
              <w:t>二级指标</w:t>
            </w:r>
          </w:p>
        </w:tc>
        <w:tc>
          <w:tcPr>
            <w:tcW w:w="2142" w:type="dxa"/>
            <w:vAlign w:val="center"/>
          </w:tcPr>
          <w:p>
            <w:pPr>
              <w:pStyle w:val="12"/>
            </w:pPr>
            <w:r>
              <w:t>三级指标</w:t>
            </w:r>
          </w:p>
        </w:tc>
        <w:tc>
          <w:tcPr>
            <w:tcW w:w="2142" w:type="dxa"/>
            <w:vAlign w:val="center"/>
          </w:tcPr>
          <w:p>
            <w:pPr>
              <w:pStyle w:val="12"/>
            </w:pPr>
            <w:r>
              <w:t>绩效指标描述</w:t>
            </w:r>
          </w:p>
        </w:tc>
        <w:tc>
          <w:tcPr>
            <w:tcW w:w="838" w:type="dxa"/>
            <w:vAlign w:val="center"/>
          </w:tcPr>
          <w:p>
            <w:pPr>
              <w:pStyle w:val="12"/>
            </w:pPr>
            <w:r>
              <w:t>指标值</w:t>
            </w:r>
          </w:p>
        </w:tc>
        <w:tc>
          <w:tcPr>
            <w:tcW w:w="6984"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restart"/>
            <w:vAlign w:val="center"/>
          </w:tcPr>
          <w:p>
            <w:pPr>
              <w:pStyle w:val="15"/>
            </w:pPr>
            <w:r>
              <w:t>产出指标</w:t>
            </w:r>
          </w:p>
        </w:tc>
        <w:tc>
          <w:tcPr>
            <w:tcW w:w="1798" w:type="dxa"/>
            <w:vAlign w:val="center"/>
          </w:tcPr>
          <w:p>
            <w:pPr>
              <w:pStyle w:val="14"/>
            </w:pPr>
            <w:r>
              <w:t>数量指标</w:t>
            </w:r>
          </w:p>
        </w:tc>
        <w:tc>
          <w:tcPr>
            <w:tcW w:w="2142" w:type="dxa"/>
            <w:vAlign w:val="center"/>
          </w:tcPr>
          <w:p>
            <w:pPr>
              <w:pStyle w:val="14"/>
            </w:pPr>
            <w:r>
              <w:t>支出完成率</w:t>
            </w:r>
          </w:p>
        </w:tc>
        <w:tc>
          <w:tcPr>
            <w:tcW w:w="2142" w:type="dxa"/>
            <w:vAlign w:val="center"/>
          </w:tcPr>
          <w:p>
            <w:pPr>
              <w:pStyle w:val="14"/>
            </w:pPr>
            <w:r>
              <w:t>按时有序支付</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质量指标</w:t>
            </w:r>
          </w:p>
        </w:tc>
        <w:tc>
          <w:tcPr>
            <w:tcW w:w="2142" w:type="dxa"/>
            <w:vAlign w:val="center"/>
          </w:tcPr>
          <w:p>
            <w:pPr>
              <w:pStyle w:val="14"/>
            </w:pPr>
            <w:r>
              <w:t>综合业务管理工作完成率</w:t>
            </w:r>
          </w:p>
        </w:tc>
        <w:tc>
          <w:tcPr>
            <w:tcW w:w="2142" w:type="dxa"/>
            <w:vAlign w:val="center"/>
          </w:tcPr>
          <w:p>
            <w:pPr>
              <w:pStyle w:val="14"/>
            </w:pPr>
            <w:r>
              <w:t>综合业务管理工作完成率</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时效指标</w:t>
            </w:r>
          </w:p>
        </w:tc>
        <w:tc>
          <w:tcPr>
            <w:tcW w:w="2142" w:type="dxa"/>
            <w:vAlign w:val="center"/>
          </w:tcPr>
          <w:p>
            <w:pPr>
              <w:pStyle w:val="14"/>
            </w:pPr>
            <w:r>
              <w:t>各项任务完成及时率</w:t>
            </w:r>
          </w:p>
        </w:tc>
        <w:tc>
          <w:tcPr>
            <w:tcW w:w="2142" w:type="dxa"/>
            <w:vAlign w:val="center"/>
          </w:tcPr>
          <w:p>
            <w:pPr>
              <w:pStyle w:val="14"/>
            </w:pPr>
            <w:r>
              <w:t>各项任务完成及时率</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成本指标</w:t>
            </w:r>
          </w:p>
        </w:tc>
        <w:tc>
          <w:tcPr>
            <w:tcW w:w="2142" w:type="dxa"/>
            <w:vAlign w:val="center"/>
          </w:tcPr>
          <w:p>
            <w:pPr>
              <w:pStyle w:val="14"/>
            </w:pPr>
            <w:r>
              <w:t>经费使用率</w:t>
            </w:r>
          </w:p>
        </w:tc>
        <w:tc>
          <w:tcPr>
            <w:tcW w:w="2142" w:type="dxa"/>
            <w:vAlign w:val="center"/>
          </w:tcPr>
          <w:p>
            <w:pPr>
              <w:pStyle w:val="14"/>
            </w:pPr>
            <w:r>
              <w:t>经费使用率</w:t>
            </w:r>
          </w:p>
        </w:tc>
        <w:tc>
          <w:tcPr>
            <w:tcW w:w="838" w:type="dxa"/>
            <w:vAlign w:val="center"/>
          </w:tcPr>
          <w:p>
            <w:pPr>
              <w:pStyle w:val="14"/>
            </w:pPr>
            <w:r>
              <w:t>≥95%</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restart"/>
            <w:vAlign w:val="center"/>
          </w:tcPr>
          <w:p>
            <w:pPr>
              <w:pStyle w:val="15"/>
            </w:pPr>
            <w:r>
              <w:t>效益指标</w:t>
            </w:r>
          </w:p>
        </w:tc>
        <w:tc>
          <w:tcPr>
            <w:tcW w:w="1798" w:type="dxa"/>
            <w:vAlign w:val="center"/>
          </w:tcPr>
          <w:p>
            <w:pPr>
              <w:pStyle w:val="14"/>
            </w:pPr>
            <w:r>
              <w:t>可持续影响指标</w:t>
            </w:r>
          </w:p>
        </w:tc>
        <w:tc>
          <w:tcPr>
            <w:tcW w:w="2142" w:type="dxa"/>
            <w:vAlign w:val="center"/>
          </w:tcPr>
          <w:p>
            <w:pPr>
              <w:pStyle w:val="14"/>
            </w:pPr>
            <w:r>
              <w:t>业务能力增强</w:t>
            </w:r>
          </w:p>
        </w:tc>
        <w:tc>
          <w:tcPr>
            <w:tcW w:w="2142" w:type="dxa"/>
            <w:vAlign w:val="center"/>
          </w:tcPr>
          <w:p>
            <w:pPr>
              <w:pStyle w:val="14"/>
            </w:pPr>
            <w:r>
              <w:t>业务能力增强</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经济效益指标</w:t>
            </w:r>
          </w:p>
        </w:tc>
        <w:tc>
          <w:tcPr>
            <w:tcW w:w="2142" w:type="dxa"/>
            <w:vAlign w:val="center"/>
          </w:tcPr>
          <w:p>
            <w:pPr>
              <w:pStyle w:val="14"/>
            </w:pPr>
            <w:r>
              <w:t>提高效率</w:t>
            </w:r>
          </w:p>
        </w:tc>
        <w:tc>
          <w:tcPr>
            <w:tcW w:w="2142" w:type="dxa"/>
            <w:vAlign w:val="center"/>
          </w:tcPr>
          <w:p>
            <w:pPr>
              <w:pStyle w:val="14"/>
            </w:pPr>
            <w:r>
              <w:t>提高工作效率</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社会效益指标</w:t>
            </w:r>
          </w:p>
        </w:tc>
        <w:tc>
          <w:tcPr>
            <w:tcW w:w="2142" w:type="dxa"/>
            <w:vAlign w:val="center"/>
          </w:tcPr>
          <w:p>
            <w:pPr>
              <w:pStyle w:val="14"/>
            </w:pPr>
            <w:r>
              <w:t>保障工作顺利开展</w:t>
            </w:r>
          </w:p>
        </w:tc>
        <w:tc>
          <w:tcPr>
            <w:tcW w:w="2142" w:type="dxa"/>
            <w:vAlign w:val="center"/>
          </w:tcPr>
          <w:p>
            <w:pPr>
              <w:pStyle w:val="14"/>
            </w:pPr>
            <w:r>
              <w:t>保障工作顺利开展</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Merge w:val="continue"/>
            <w:vAlign w:val="center"/>
          </w:tcPr>
          <w:p/>
        </w:tc>
        <w:tc>
          <w:tcPr>
            <w:tcW w:w="1798" w:type="dxa"/>
            <w:vAlign w:val="center"/>
          </w:tcPr>
          <w:p>
            <w:pPr>
              <w:pStyle w:val="14"/>
            </w:pPr>
            <w:r>
              <w:t>生态效益指标</w:t>
            </w:r>
          </w:p>
        </w:tc>
        <w:tc>
          <w:tcPr>
            <w:tcW w:w="2142" w:type="dxa"/>
            <w:vAlign w:val="center"/>
          </w:tcPr>
          <w:p>
            <w:pPr>
              <w:pStyle w:val="14"/>
            </w:pPr>
            <w:r>
              <w:t>生态环境质量改善</w:t>
            </w:r>
          </w:p>
        </w:tc>
        <w:tc>
          <w:tcPr>
            <w:tcW w:w="2142" w:type="dxa"/>
            <w:vAlign w:val="center"/>
          </w:tcPr>
          <w:p>
            <w:pPr>
              <w:pStyle w:val="14"/>
            </w:pPr>
            <w:r>
              <w:t>生态环境质量改善</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12" w:type="dxa"/>
            <w:vAlign w:val="center"/>
          </w:tcPr>
          <w:p>
            <w:pPr>
              <w:pStyle w:val="15"/>
            </w:pPr>
            <w:r>
              <w:t>满意度指标</w:t>
            </w:r>
          </w:p>
        </w:tc>
        <w:tc>
          <w:tcPr>
            <w:tcW w:w="1798" w:type="dxa"/>
            <w:vAlign w:val="center"/>
          </w:tcPr>
          <w:p>
            <w:pPr>
              <w:pStyle w:val="14"/>
            </w:pPr>
            <w:r>
              <w:t>服务对象满意度指标</w:t>
            </w:r>
          </w:p>
        </w:tc>
        <w:tc>
          <w:tcPr>
            <w:tcW w:w="2142" w:type="dxa"/>
            <w:vAlign w:val="center"/>
          </w:tcPr>
          <w:p>
            <w:pPr>
              <w:pStyle w:val="14"/>
            </w:pPr>
            <w:r>
              <w:t>服务对象满意度</w:t>
            </w:r>
          </w:p>
        </w:tc>
        <w:tc>
          <w:tcPr>
            <w:tcW w:w="2142" w:type="dxa"/>
            <w:vAlign w:val="center"/>
          </w:tcPr>
          <w:p>
            <w:pPr>
              <w:pStyle w:val="14"/>
            </w:pPr>
            <w:r>
              <w:t>服务对象满意度</w:t>
            </w:r>
          </w:p>
        </w:tc>
        <w:tc>
          <w:tcPr>
            <w:tcW w:w="838" w:type="dxa"/>
            <w:vAlign w:val="center"/>
          </w:tcPr>
          <w:p>
            <w:pPr>
              <w:pStyle w:val="14"/>
            </w:pPr>
            <w:r>
              <w:t>≥90%</w:t>
            </w:r>
          </w:p>
        </w:tc>
        <w:tc>
          <w:tcPr>
            <w:tcW w:w="6984" w:type="dxa"/>
            <w:vAlign w:val="center"/>
          </w:tcPr>
          <w:p>
            <w:pPr>
              <w:pStyle w:val="14"/>
            </w:pPr>
            <w:r>
              <w:t>按县委县政府年初下达的工作任务和单位年初既定的任务目标，维持单位事业正常运行。</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4、招商引资经费绩效目标表</w:t>
      </w:r>
    </w:p>
    <w:tbl>
      <w:tblPr>
        <w:tblStyle w:val="7"/>
        <w:tblW w:w="15016" w:type="dxa"/>
        <w:jc w:val="center"/>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508"/>
        <w:gridCol w:w="750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PrEx>
        <w:trPr>
          <w:trHeight w:val="397" w:hRule="atLeast"/>
          <w:jc w:val="center"/>
        </w:trPr>
        <w:tc>
          <w:tcPr>
            <w:tcW w:w="7508" w:type="dxa"/>
            <w:tcBorders>
              <w:bottom w:val="single" w:color="FFFFFF" w:sz="6" w:space="0"/>
            </w:tcBorders>
            <w:vAlign w:val="center"/>
          </w:tcPr>
          <w:p>
            <w:pPr>
              <w:pStyle w:val="12"/>
            </w:pPr>
            <w:r>
              <w:t>绩效目标</w:t>
            </w:r>
          </w:p>
        </w:tc>
        <w:tc>
          <w:tcPr>
            <w:tcW w:w="7508" w:type="dxa"/>
            <w:tcBorders>
              <w:bottom w:val="single" w:color="FFFFFF" w:sz="6" w:space="0"/>
            </w:tcBorders>
            <w:vAlign w:val="center"/>
          </w:tcPr>
          <w:p>
            <w:pPr>
              <w:pStyle w:val="14"/>
            </w:pPr>
            <w:r>
              <w:t>1.按县委县政府年初下达的工作任务和单位年初既定的招商引资任务目标，确保招商引资各项工作顺利实施和落实。</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47"/>
        <w:gridCol w:w="1867"/>
        <w:gridCol w:w="1867"/>
        <w:gridCol w:w="2588"/>
        <w:gridCol w:w="1715"/>
        <w:gridCol w:w="58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147" w:type="dxa"/>
            <w:vAlign w:val="center"/>
          </w:tcPr>
          <w:p>
            <w:pPr>
              <w:pStyle w:val="12"/>
            </w:pPr>
            <w:r>
              <w:t>一级指标</w:t>
            </w:r>
          </w:p>
        </w:tc>
        <w:tc>
          <w:tcPr>
            <w:tcW w:w="1867" w:type="dxa"/>
            <w:vAlign w:val="center"/>
          </w:tcPr>
          <w:p>
            <w:pPr>
              <w:pStyle w:val="12"/>
            </w:pPr>
            <w:r>
              <w:t>二级指标</w:t>
            </w:r>
          </w:p>
        </w:tc>
        <w:tc>
          <w:tcPr>
            <w:tcW w:w="1867" w:type="dxa"/>
            <w:vAlign w:val="center"/>
          </w:tcPr>
          <w:p>
            <w:pPr>
              <w:pStyle w:val="12"/>
            </w:pPr>
            <w:r>
              <w:t>三级指标</w:t>
            </w:r>
          </w:p>
        </w:tc>
        <w:tc>
          <w:tcPr>
            <w:tcW w:w="2588" w:type="dxa"/>
            <w:vAlign w:val="center"/>
          </w:tcPr>
          <w:p>
            <w:pPr>
              <w:pStyle w:val="12"/>
            </w:pPr>
            <w:r>
              <w:t>绩效指标描述</w:t>
            </w:r>
          </w:p>
        </w:tc>
        <w:tc>
          <w:tcPr>
            <w:tcW w:w="1715" w:type="dxa"/>
            <w:vAlign w:val="center"/>
          </w:tcPr>
          <w:p>
            <w:pPr>
              <w:pStyle w:val="12"/>
            </w:pPr>
            <w:r>
              <w:t>指标值</w:t>
            </w:r>
          </w:p>
        </w:tc>
        <w:tc>
          <w:tcPr>
            <w:tcW w:w="5832"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restart"/>
            <w:vAlign w:val="center"/>
          </w:tcPr>
          <w:p>
            <w:pPr>
              <w:pStyle w:val="15"/>
            </w:pPr>
            <w:r>
              <w:t>产出指标</w:t>
            </w:r>
          </w:p>
        </w:tc>
        <w:tc>
          <w:tcPr>
            <w:tcW w:w="1867" w:type="dxa"/>
            <w:vAlign w:val="center"/>
          </w:tcPr>
          <w:p>
            <w:pPr>
              <w:pStyle w:val="14"/>
            </w:pPr>
            <w:r>
              <w:t>数量指标</w:t>
            </w:r>
          </w:p>
        </w:tc>
        <w:tc>
          <w:tcPr>
            <w:tcW w:w="1867" w:type="dxa"/>
            <w:vAlign w:val="center"/>
          </w:tcPr>
          <w:p>
            <w:pPr>
              <w:pStyle w:val="14"/>
            </w:pPr>
            <w:r>
              <w:t>支出完成率</w:t>
            </w:r>
          </w:p>
        </w:tc>
        <w:tc>
          <w:tcPr>
            <w:tcW w:w="2588" w:type="dxa"/>
            <w:vAlign w:val="center"/>
          </w:tcPr>
          <w:p>
            <w:pPr>
              <w:pStyle w:val="14"/>
            </w:pPr>
            <w:r>
              <w:t>按时有序支付</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质量指标</w:t>
            </w:r>
          </w:p>
        </w:tc>
        <w:tc>
          <w:tcPr>
            <w:tcW w:w="1867" w:type="dxa"/>
            <w:vAlign w:val="center"/>
          </w:tcPr>
          <w:p>
            <w:pPr>
              <w:pStyle w:val="14"/>
            </w:pPr>
            <w:r>
              <w:t>工作完成情况</w:t>
            </w:r>
          </w:p>
        </w:tc>
        <w:tc>
          <w:tcPr>
            <w:tcW w:w="2588" w:type="dxa"/>
            <w:vAlign w:val="center"/>
          </w:tcPr>
          <w:p>
            <w:pPr>
              <w:pStyle w:val="14"/>
            </w:pPr>
            <w:r>
              <w:t>工作完成情况</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时效指标</w:t>
            </w:r>
          </w:p>
        </w:tc>
        <w:tc>
          <w:tcPr>
            <w:tcW w:w="1867" w:type="dxa"/>
            <w:vAlign w:val="center"/>
          </w:tcPr>
          <w:p>
            <w:pPr>
              <w:pStyle w:val="14"/>
            </w:pPr>
            <w:r>
              <w:t>工作任务完成及时率</w:t>
            </w:r>
          </w:p>
        </w:tc>
        <w:tc>
          <w:tcPr>
            <w:tcW w:w="2588" w:type="dxa"/>
            <w:vAlign w:val="center"/>
          </w:tcPr>
          <w:p>
            <w:pPr>
              <w:pStyle w:val="14"/>
            </w:pPr>
            <w:r>
              <w:t>既定工作目标任务完成及时率</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成本指标</w:t>
            </w:r>
          </w:p>
        </w:tc>
        <w:tc>
          <w:tcPr>
            <w:tcW w:w="1867" w:type="dxa"/>
            <w:vAlign w:val="center"/>
          </w:tcPr>
          <w:p>
            <w:pPr>
              <w:pStyle w:val="14"/>
            </w:pPr>
            <w:r>
              <w:t>经费使用率</w:t>
            </w:r>
          </w:p>
        </w:tc>
        <w:tc>
          <w:tcPr>
            <w:tcW w:w="2588" w:type="dxa"/>
            <w:vAlign w:val="center"/>
          </w:tcPr>
          <w:p>
            <w:pPr>
              <w:pStyle w:val="14"/>
            </w:pPr>
            <w:r>
              <w:t>经费使用率</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restart"/>
            <w:vAlign w:val="center"/>
          </w:tcPr>
          <w:p>
            <w:pPr>
              <w:pStyle w:val="15"/>
            </w:pPr>
            <w:r>
              <w:t>效益指标</w:t>
            </w:r>
          </w:p>
        </w:tc>
        <w:tc>
          <w:tcPr>
            <w:tcW w:w="1867" w:type="dxa"/>
            <w:vAlign w:val="center"/>
          </w:tcPr>
          <w:p>
            <w:pPr>
              <w:pStyle w:val="14"/>
            </w:pPr>
            <w:r>
              <w:t>可持续影响指标</w:t>
            </w:r>
          </w:p>
        </w:tc>
        <w:tc>
          <w:tcPr>
            <w:tcW w:w="1867" w:type="dxa"/>
            <w:vAlign w:val="center"/>
          </w:tcPr>
          <w:p>
            <w:pPr>
              <w:pStyle w:val="14"/>
            </w:pPr>
            <w:r>
              <w:t>示范带动作用</w:t>
            </w:r>
          </w:p>
        </w:tc>
        <w:tc>
          <w:tcPr>
            <w:tcW w:w="2588" w:type="dxa"/>
            <w:vAlign w:val="center"/>
          </w:tcPr>
          <w:p>
            <w:pPr>
              <w:pStyle w:val="14"/>
            </w:pPr>
            <w:r>
              <w:t>示范推广覆盖率</w:t>
            </w:r>
          </w:p>
        </w:tc>
        <w:tc>
          <w:tcPr>
            <w:tcW w:w="1715" w:type="dxa"/>
            <w:vAlign w:val="center"/>
          </w:tcPr>
          <w:p>
            <w:pPr>
              <w:pStyle w:val="14"/>
            </w:pPr>
            <w:r>
              <w:t>≥80优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经济效益指标</w:t>
            </w:r>
          </w:p>
        </w:tc>
        <w:tc>
          <w:tcPr>
            <w:tcW w:w="1867" w:type="dxa"/>
            <w:vAlign w:val="center"/>
          </w:tcPr>
          <w:p>
            <w:pPr>
              <w:pStyle w:val="14"/>
            </w:pPr>
            <w:r>
              <w:t>经济效益增长率</w:t>
            </w:r>
          </w:p>
        </w:tc>
        <w:tc>
          <w:tcPr>
            <w:tcW w:w="2588" w:type="dxa"/>
            <w:vAlign w:val="center"/>
          </w:tcPr>
          <w:p>
            <w:pPr>
              <w:pStyle w:val="14"/>
            </w:pPr>
            <w:r>
              <w:t>促进区域经济发展</w:t>
            </w:r>
          </w:p>
        </w:tc>
        <w:tc>
          <w:tcPr>
            <w:tcW w:w="1715" w:type="dxa"/>
            <w:vAlign w:val="center"/>
          </w:tcPr>
          <w:p>
            <w:pPr>
              <w:pStyle w:val="14"/>
            </w:pPr>
            <w:r>
              <w:t>促进区域经济发展</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社会效益指标</w:t>
            </w:r>
          </w:p>
        </w:tc>
        <w:tc>
          <w:tcPr>
            <w:tcW w:w="1867" w:type="dxa"/>
            <w:vAlign w:val="center"/>
          </w:tcPr>
          <w:p>
            <w:pPr>
              <w:pStyle w:val="14"/>
            </w:pPr>
            <w:r>
              <w:t>招商引资规模增长率</w:t>
            </w:r>
          </w:p>
        </w:tc>
        <w:tc>
          <w:tcPr>
            <w:tcW w:w="2588" w:type="dxa"/>
            <w:vAlign w:val="center"/>
          </w:tcPr>
          <w:p>
            <w:pPr>
              <w:pStyle w:val="14"/>
            </w:pPr>
            <w:r>
              <w:t>招商引资规模增长率</w:t>
            </w:r>
          </w:p>
        </w:tc>
        <w:tc>
          <w:tcPr>
            <w:tcW w:w="1715" w:type="dxa"/>
            <w:vAlign w:val="center"/>
          </w:tcPr>
          <w:p>
            <w:pPr>
              <w:pStyle w:val="14"/>
            </w:pPr>
            <w:r>
              <w:t>≥3优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Merge w:val="continue"/>
            <w:vAlign w:val="center"/>
          </w:tcPr>
          <w:p/>
        </w:tc>
        <w:tc>
          <w:tcPr>
            <w:tcW w:w="1867" w:type="dxa"/>
            <w:vAlign w:val="center"/>
          </w:tcPr>
          <w:p>
            <w:pPr>
              <w:pStyle w:val="14"/>
            </w:pPr>
            <w:r>
              <w:t>生态效益指标</w:t>
            </w:r>
          </w:p>
        </w:tc>
        <w:tc>
          <w:tcPr>
            <w:tcW w:w="1867" w:type="dxa"/>
            <w:vAlign w:val="center"/>
          </w:tcPr>
          <w:p>
            <w:pPr>
              <w:pStyle w:val="14"/>
            </w:pPr>
            <w:r>
              <w:t>生态效益增长率</w:t>
            </w:r>
          </w:p>
        </w:tc>
        <w:tc>
          <w:tcPr>
            <w:tcW w:w="2588" w:type="dxa"/>
            <w:vAlign w:val="center"/>
          </w:tcPr>
          <w:p>
            <w:pPr>
              <w:pStyle w:val="14"/>
            </w:pPr>
            <w:r>
              <w:t>生态效益增长率</w:t>
            </w:r>
          </w:p>
        </w:tc>
        <w:tc>
          <w:tcPr>
            <w:tcW w:w="1715" w:type="dxa"/>
            <w:vAlign w:val="center"/>
          </w:tcPr>
          <w:p>
            <w:pPr>
              <w:pStyle w:val="14"/>
            </w:pPr>
            <w:r>
              <w:t>≥90优</w:t>
            </w:r>
          </w:p>
        </w:tc>
        <w:tc>
          <w:tcPr>
            <w:tcW w:w="5832" w:type="dxa"/>
            <w:vAlign w:val="center"/>
          </w:tcPr>
          <w:p>
            <w:pPr>
              <w:pStyle w:val="14"/>
            </w:pPr>
            <w:r>
              <w:t>按县委县政府年初下达的工作任务和单位年初既定的招商引资任务目标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47" w:type="dxa"/>
            <w:vAlign w:val="center"/>
          </w:tcPr>
          <w:p>
            <w:pPr>
              <w:pStyle w:val="15"/>
            </w:pPr>
            <w:r>
              <w:t>满意度指标</w:t>
            </w:r>
          </w:p>
        </w:tc>
        <w:tc>
          <w:tcPr>
            <w:tcW w:w="1867" w:type="dxa"/>
            <w:vAlign w:val="center"/>
          </w:tcPr>
          <w:p>
            <w:pPr>
              <w:pStyle w:val="14"/>
            </w:pPr>
            <w:r>
              <w:t>服务对象满意度指标</w:t>
            </w:r>
          </w:p>
        </w:tc>
        <w:tc>
          <w:tcPr>
            <w:tcW w:w="1867" w:type="dxa"/>
            <w:vAlign w:val="center"/>
          </w:tcPr>
          <w:p>
            <w:pPr>
              <w:pStyle w:val="14"/>
            </w:pPr>
            <w:r>
              <w:t>服务对象满意度</w:t>
            </w:r>
          </w:p>
        </w:tc>
        <w:tc>
          <w:tcPr>
            <w:tcW w:w="2588" w:type="dxa"/>
            <w:vAlign w:val="center"/>
          </w:tcPr>
          <w:p>
            <w:pPr>
              <w:pStyle w:val="14"/>
            </w:pPr>
            <w:r>
              <w:t>服务对象满意度</w:t>
            </w:r>
          </w:p>
        </w:tc>
        <w:tc>
          <w:tcPr>
            <w:tcW w:w="1715" w:type="dxa"/>
            <w:vAlign w:val="center"/>
          </w:tcPr>
          <w:p>
            <w:pPr>
              <w:pStyle w:val="14"/>
            </w:pPr>
            <w:r>
              <w:t>≥95优</w:t>
            </w:r>
          </w:p>
        </w:tc>
        <w:tc>
          <w:tcPr>
            <w:tcW w:w="5832" w:type="dxa"/>
            <w:vAlign w:val="center"/>
          </w:tcPr>
          <w:p>
            <w:pPr>
              <w:pStyle w:val="14"/>
            </w:pPr>
            <w:r>
              <w:t>按县委县政府年初下达的工作任务和单位年初既定的招商引资任务目标</w:t>
            </w:r>
          </w:p>
        </w:tc>
      </w:tr>
    </w:tbl>
    <w:p>
      <w:pPr>
        <w:sectPr>
          <w:pgSz w:w="16840" w:h="11900" w:orient="landscape"/>
          <w:pgMar w:top="1361" w:right="1020" w:bottom="1134" w:left="1020" w:header="720" w:footer="720" w:gutter="0"/>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500" w:lineRule="exact"/>
        <w:ind w:firstLine="560"/>
        <w:jc w:val="left"/>
        <w:outlineLvl w:val="9"/>
      </w:pPr>
      <w:r>
        <w:rPr>
          <w:rFonts w:ascii="Times New Roman" w:hAnsi="Times New Roman" w:eastAsia="方正仿宋_GBK" w:cs="Times New Roman"/>
          <w:b w:val="0"/>
          <w:color w:val="000000"/>
          <w:sz w:val="28"/>
        </w:rPr>
        <w:t>2023年，宁晋县九河现代农业示范园区本级安排政府采购预算0.00万元。具体内容见下表。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1478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831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1848" w:type="dxa"/>
            <w:gridSpan w:val="2"/>
            <w:vAlign w:val="center"/>
          </w:tcPr>
          <w:p>
            <w:pPr>
              <w:pStyle w:val="12"/>
            </w:pPr>
            <w:r>
              <w:t>政府采购项目来源</w:t>
            </w:r>
          </w:p>
        </w:tc>
        <w:tc>
          <w:tcPr>
            <w:tcW w:w="924" w:type="dxa"/>
            <w:vMerge w:val="restart"/>
            <w:vAlign w:val="center"/>
          </w:tcPr>
          <w:p>
            <w:pPr>
              <w:pStyle w:val="12"/>
            </w:pPr>
            <w:r>
              <w:t>采购物品名称</w:t>
            </w:r>
          </w:p>
        </w:tc>
        <w:tc>
          <w:tcPr>
            <w:tcW w:w="924" w:type="dxa"/>
            <w:vMerge w:val="restart"/>
            <w:vAlign w:val="center"/>
          </w:tcPr>
          <w:p>
            <w:pPr>
              <w:pStyle w:val="12"/>
            </w:pPr>
            <w:r>
              <w:t>政府采购目录序号</w:t>
            </w:r>
          </w:p>
        </w:tc>
        <w:tc>
          <w:tcPr>
            <w:tcW w:w="924" w:type="dxa"/>
            <w:vMerge w:val="restart"/>
            <w:vAlign w:val="center"/>
          </w:tcPr>
          <w:p>
            <w:pPr>
              <w:pStyle w:val="12"/>
            </w:pPr>
            <w:r>
              <w:t>计量  单位</w:t>
            </w:r>
          </w:p>
        </w:tc>
        <w:tc>
          <w:tcPr>
            <w:tcW w:w="924" w:type="dxa"/>
            <w:vMerge w:val="restart"/>
            <w:vAlign w:val="center"/>
          </w:tcPr>
          <w:p>
            <w:pPr>
              <w:pStyle w:val="12"/>
            </w:pPr>
            <w:r>
              <w:t>数量</w:t>
            </w:r>
          </w:p>
        </w:tc>
        <w:tc>
          <w:tcPr>
            <w:tcW w:w="924" w:type="dxa"/>
            <w:vMerge w:val="restart"/>
            <w:vAlign w:val="center"/>
          </w:tcPr>
          <w:p>
            <w:pPr>
              <w:pStyle w:val="12"/>
            </w:pPr>
            <w:r>
              <w:t>单价</w:t>
            </w:r>
          </w:p>
        </w:tc>
        <w:tc>
          <w:tcPr>
            <w:tcW w:w="7392" w:type="dxa"/>
            <w:gridSpan w:val="8"/>
            <w:vAlign w:val="center"/>
          </w:tcPr>
          <w:p>
            <w:pPr>
              <w:pStyle w:val="12"/>
            </w:pPr>
            <w:r>
              <w:t>政府采购金额（当年部门预算安排资金）</w:t>
            </w:r>
          </w:p>
        </w:tc>
        <w:tc>
          <w:tcPr>
            <w:tcW w:w="92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924" w:type="dxa"/>
            <w:vAlign w:val="center"/>
          </w:tcPr>
          <w:p>
            <w:pPr>
              <w:pStyle w:val="12"/>
            </w:pPr>
            <w:r>
              <w:t>项目名称</w:t>
            </w:r>
          </w:p>
        </w:tc>
        <w:tc>
          <w:tcPr>
            <w:tcW w:w="924" w:type="dxa"/>
            <w:vAlign w:val="center"/>
          </w:tcPr>
          <w:p>
            <w:pPr>
              <w:pStyle w:val="12"/>
            </w:pPr>
            <w:r>
              <w:t>预算    资金</w:t>
            </w: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Align w:val="center"/>
          </w:tcPr>
          <w:p>
            <w:pPr>
              <w:pStyle w:val="12"/>
            </w:pPr>
            <w:r>
              <w:t>合计</w:t>
            </w:r>
          </w:p>
        </w:tc>
        <w:tc>
          <w:tcPr>
            <w:tcW w:w="924" w:type="dxa"/>
            <w:vAlign w:val="center"/>
          </w:tcPr>
          <w:p>
            <w:pPr>
              <w:pStyle w:val="12"/>
            </w:pPr>
            <w:r>
              <w:t>一般公共预算拨款</w:t>
            </w:r>
          </w:p>
        </w:tc>
        <w:tc>
          <w:tcPr>
            <w:tcW w:w="924" w:type="dxa"/>
            <w:vAlign w:val="center"/>
          </w:tcPr>
          <w:p>
            <w:pPr>
              <w:pStyle w:val="12"/>
            </w:pPr>
            <w:r>
              <w:t>基金预算拨款</w:t>
            </w:r>
          </w:p>
        </w:tc>
        <w:tc>
          <w:tcPr>
            <w:tcW w:w="924" w:type="dxa"/>
            <w:vAlign w:val="center"/>
          </w:tcPr>
          <w:p>
            <w:pPr>
              <w:pStyle w:val="12"/>
            </w:pPr>
            <w:r>
              <w:t>国有资本经营预算拨款</w:t>
            </w:r>
          </w:p>
        </w:tc>
        <w:tc>
          <w:tcPr>
            <w:tcW w:w="924" w:type="dxa"/>
            <w:vAlign w:val="center"/>
          </w:tcPr>
          <w:p>
            <w:pPr>
              <w:pStyle w:val="12"/>
            </w:pPr>
            <w:r>
              <w:t>财政专户核拨</w:t>
            </w:r>
          </w:p>
        </w:tc>
        <w:tc>
          <w:tcPr>
            <w:tcW w:w="924" w:type="dxa"/>
            <w:vAlign w:val="center"/>
          </w:tcPr>
          <w:p>
            <w:pPr>
              <w:pStyle w:val="12"/>
            </w:pPr>
            <w:r>
              <w:t>单位    资金</w:t>
            </w:r>
          </w:p>
        </w:tc>
        <w:tc>
          <w:tcPr>
            <w:tcW w:w="924" w:type="dxa"/>
            <w:vAlign w:val="center"/>
          </w:tcPr>
          <w:p>
            <w:pPr>
              <w:pStyle w:val="12"/>
            </w:pPr>
            <w:r>
              <w:t>财政拨    款结转</w:t>
            </w:r>
          </w:p>
        </w:tc>
        <w:tc>
          <w:tcPr>
            <w:tcW w:w="924" w:type="dxa"/>
            <w:vAlign w:val="center"/>
          </w:tcPr>
          <w:p>
            <w:pPr>
              <w:pStyle w:val="12"/>
            </w:pPr>
            <w:r>
              <w:t>非财政    拨款结    转结余</w:t>
            </w:r>
          </w:p>
        </w:tc>
        <w:tc>
          <w:tcPr>
            <w:tcW w:w="92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924" w:type="dxa"/>
            <w:vAlign w:val="center"/>
          </w:tcPr>
          <w:p>
            <w:pPr>
              <w:pStyle w:val="14"/>
            </w:pPr>
          </w:p>
        </w:tc>
        <w:tc>
          <w:tcPr>
            <w:tcW w:w="924" w:type="dxa"/>
            <w:vAlign w:val="center"/>
          </w:tcPr>
          <w:p>
            <w:pPr>
              <w:pStyle w:val="13"/>
            </w:pPr>
          </w:p>
        </w:tc>
        <w:tc>
          <w:tcPr>
            <w:tcW w:w="924" w:type="dxa"/>
            <w:vAlign w:val="center"/>
          </w:tcPr>
          <w:p>
            <w:pPr>
              <w:pStyle w:val="14"/>
            </w:pPr>
          </w:p>
        </w:tc>
        <w:tc>
          <w:tcPr>
            <w:tcW w:w="924" w:type="dxa"/>
            <w:vAlign w:val="center"/>
          </w:tcPr>
          <w:p>
            <w:pPr>
              <w:pStyle w:val="14"/>
            </w:pPr>
          </w:p>
        </w:tc>
        <w:tc>
          <w:tcPr>
            <w:tcW w:w="924" w:type="dxa"/>
            <w:vAlign w:val="center"/>
          </w:tcPr>
          <w:p>
            <w:pPr>
              <w:pStyle w:val="15"/>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宁晋县九河现代农业示范园区本级上年末固定资产金额为0.00万元（详见下表）。本年度拟购置固定资产总额为0.00万元，已按要求列入政府采购预算，详见政府采购预算表。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1479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1"/>
            </w:pPr>
            <w:r>
              <w:t>977001宁晋县九河现代农业示范园区本级</w:t>
            </w:r>
          </w:p>
        </w:tc>
        <w:tc>
          <w:tcPr>
            <w:tcW w:w="9866" w:type="dxa"/>
            <w:gridSpan w:val="2"/>
            <w:tcBorders>
              <w:top w:val="single" w:color="FFFFFF" w:sz="6" w:space="0"/>
              <w:left w:val="single" w:color="FFFFFF" w:sz="6" w:space="0"/>
              <w:right w:val="single" w:color="FFFFFF" w:sz="6" w:space="0"/>
            </w:tcBorders>
            <w:vAlign w:val="center"/>
          </w:tcPr>
          <w:p>
            <w:pPr>
              <w:pStyle w:val="9"/>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4933" w:type="dxa"/>
            <w:vAlign w:val="center"/>
          </w:tcPr>
          <w:p>
            <w:pPr>
              <w:pStyle w:val="12"/>
            </w:pPr>
            <w:r>
              <w:t>项   目</w:t>
            </w:r>
          </w:p>
        </w:tc>
        <w:tc>
          <w:tcPr>
            <w:tcW w:w="4933" w:type="dxa"/>
            <w:vAlign w:val="center"/>
          </w:tcPr>
          <w:p>
            <w:pPr>
              <w:pStyle w:val="12"/>
            </w:pPr>
            <w:r>
              <w:t>数量</w:t>
            </w:r>
          </w:p>
        </w:tc>
        <w:tc>
          <w:tcPr>
            <w:tcW w:w="4933"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4933" w:type="dxa"/>
            <w:vAlign w:val="center"/>
          </w:tcPr>
          <w:p>
            <w:pPr>
              <w:pStyle w:val="14"/>
            </w:pPr>
          </w:p>
        </w:tc>
        <w:tc>
          <w:tcPr>
            <w:tcW w:w="4933" w:type="dxa"/>
            <w:vAlign w:val="center"/>
          </w:tcPr>
          <w:p>
            <w:pPr>
              <w:pStyle w:val="15"/>
            </w:pPr>
          </w:p>
        </w:tc>
        <w:tc>
          <w:tcPr>
            <w:tcW w:w="4933"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指省级财政当年拨付的资金。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25F05975"/>
    <w:rsid w:val="492D1D37"/>
    <w:rsid w:val="637F1013"/>
    <w:rsid w:val="6D101922"/>
    <w:rsid w:val="72680E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8">
    <w:name w:val="Table Grid"/>
    <w:basedOn w:val="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5.xml" Type="http://schemas.openxmlformats.org/officeDocument/2006/relationships/customXml"/><Relationship Id="rId11" Target="../customXml/item6.xml" Type="http://schemas.openxmlformats.org/officeDocument/2006/relationships/customXml"/><Relationship Id="rId12" Target="../customXml/item7.xml" Type="http://schemas.openxmlformats.org/officeDocument/2006/relationships/customXml"/><Relationship Id="rId13" Target="../customXml/item8.xml" Type="http://schemas.openxmlformats.org/officeDocument/2006/relationships/customXml"/><Relationship Id="rId14" Target="../customXml/item9.xml" Type="http://schemas.openxmlformats.org/officeDocument/2006/relationships/customXml"/><Relationship Id="rId15" Target="../customXml/item10.xml" Type="http://schemas.openxmlformats.org/officeDocument/2006/relationships/customXml"/><Relationship Id="rId16" Target="../customXml/item11.xml" Type="http://schemas.openxmlformats.org/officeDocument/2006/relationships/customXml"/><Relationship Id="rId17" Target="../customXml/item12.xml" Type="http://schemas.openxmlformats.org/officeDocument/2006/relationships/customXml"/><Relationship Id="rId18" Target="../customXml/item13.xml" Type="http://schemas.openxmlformats.org/officeDocument/2006/relationships/customXml"/><Relationship Id="rId19" Target="../customXml/item14.xml" Type="http://schemas.openxmlformats.org/officeDocument/2006/relationships/customXml"/><Relationship Id="rId2" Target="settings.xml" Type="http://schemas.openxmlformats.org/officeDocument/2006/relationships/settings"/><Relationship Id="rId20" Target="../customXml/item15.xml" Type="http://schemas.openxmlformats.org/officeDocument/2006/relationships/customXml"/><Relationship Id="rId21" Target="../customXml/item16.xml" Type="http://schemas.openxmlformats.org/officeDocument/2006/relationships/customXml"/><Relationship Id="rId22" Target="../customXml/item17.xml" Type="http://schemas.openxmlformats.org/officeDocument/2006/relationships/customXml"/><Relationship Id="rId23" Target="../customXml/item18.xml" Type="http://schemas.openxmlformats.org/officeDocument/2006/relationships/customXml"/><Relationship Id="rId24" Target="../customXml/item19.xml" Type="http://schemas.openxmlformats.org/officeDocument/2006/relationships/customXml"/><Relationship Id="rId25" Target="../customXml/item20.xml" Type="http://schemas.openxmlformats.org/officeDocument/2006/relationships/customXml"/><Relationship Id="rId26" Target="../customXml/item21.xml" Type="http://schemas.openxmlformats.org/officeDocument/2006/relationships/customXml"/><Relationship Id="rId27" Target="../customXml/item22.xml" Type="http://schemas.openxmlformats.org/officeDocument/2006/relationships/customXml"/><Relationship Id="rId28" Target="../customXml/item23.xml" Type="http://schemas.openxmlformats.org/officeDocument/2006/relationships/customXml"/><Relationship Id="rId29" Target="../customXml/item24.xml" Type="http://schemas.openxmlformats.org/officeDocument/2006/relationships/customXml"/><Relationship Id="rId3" Target="footer1.xml" Type="http://schemas.openxmlformats.org/officeDocument/2006/relationships/footer"/><Relationship Id="rId30" Target="../customXml/item25.xml" Type="http://schemas.openxmlformats.org/officeDocument/2006/relationships/customXml"/><Relationship Id="rId31" Target="../customXml/item26.xml" Type="http://schemas.openxmlformats.org/officeDocument/2006/relationships/customXml"/><Relationship Id="rId32" Target="../customXml/item27.xml" Type="http://schemas.openxmlformats.org/officeDocument/2006/relationships/customXml"/><Relationship Id="rId33" Target="fontTable.xml" Type="http://schemas.openxmlformats.org/officeDocument/2006/relationships/fontTable"/><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customXml/item2.xml" Type="http://schemas.openxmlformats.org/officeDocument/2006/relationships/customXml"/><Relationship Id="rId8" Target="../customXml/item3.xml" Type="http://schemas.openxmlformats.org/officeDocument/2006/relationships/customXml"/><Relationship Id="rId9" Target="../customXml/item4.xml" Type="http://schemas.openxmlformats.org/officeDocument/2006/relationships/custom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2023-05-22T11:18:09Z</dcterms:created>
  <dcterms:modified xsi:type="dcterms:W3CDTF">2023-05-22T03:18:09Z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2023-05-22T11:18:09Z</dcterms:created>
  <dcterms:modified xsi:type="dcterms:W3CDTF">2023-05-22T03:18:09Z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2023-05-22T11:18:08Z</dcterms:created>
  <dcterms:modified xsi:type="dcterms:W3CDTF">2023-05-22T03:18:08Z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2023-05-22T11:18:09Z</dcterms:created>
  <dcterms:modified xsi:type="dcterms:W3CDTF">2023-05-22T03:18:09Z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2023-05-22T11:18:09Z</dcterms:created>
  <dcterms:modified xsi:type="dcterms:W3CDTF">2023-05-22T03:18:09Z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2023-05-22T11:18:13Z</dcterms:created>
  <dcterms:modified xsi:type="dcterms:W3CDTF">2023-05-22T03:18:12Z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2023-05-22T11:18:13Z</dcterms:created>
  <dcterms:modified xsi:type="dcterms:W3CDTF">2023-05-22T03:18:13Z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2023-05-22T11:18:13Z</dcterms:created>
  <dcterms:modified xsi:type="dcterms:W3CDTF">2023-05-22T03:18:13Z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2023-05-22T11:18:14Z</dcterms:created>
  <dcterms:modified xsi:type="dcterms:W3CDTF">2023-05-22T03:18:14Z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2023-05-22T11:18:14Z</dcterms:created>
  <dcterms:modified xsi:type="dcterms:W3CDTF">2023-05-22T03:18:14Z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2023-05-22T11:18:14Z</dcterms:created>
  <dcterms:modified xsi:type="dcterms:W3CDTF">2023-05-22T03:18:14Z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2023-05-22T11:18:09Z</dcterms:created>
  <dcterms:modified xsi:type="dcterms:W3CDTF">2023-05-22T03:18:09Z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2023-05-22T11:18:09Z</dcterms:created>
  <dcterms:modified xsi:type="dcterms:W3CDTF">2023-05-22T03:18:09Z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a93d57-ec2e-4079-8c7a-ce5441b181a7}">
  <ds:schemaRefs/>
</ds:datastoreItem>
</file>

<file path=customXml/itemProps3.xml><?xml version="1.0" encoding="utf-8"?>
<ds:datastoreItem xmlns:ds="http://schemas.openxmlformats.org/officeDocument/2006/customXml" ds:itemID="{93eaba56-bd98-4e23-a7eb-2dd0b04504c4}">
  <ds:schemaRefs/>
</ds:datastoreItem>
</file>

<file path=customXml/itemProps4.xml><?xml version="1.0" encoding="utf-8"?>
<ds:datastoreItem xmlns:ds="http://schemas.openxmlformats.org/officeDocument/2006/customXml" ds:itemID="{81cc1823-7190-4432-ab2d-de54947fd6d7}">
  <ds:schemaRefs/>
</ds:datastoreItem>
</file>

<file path=customXml/itemProps5.xml><?xml version="1.0" encoding="utf-8"?>
<ds:datastoreItem xmlns:ds="http://schemas.openxmlformats.org/officeDocument/2006/customXml" ds:itemID="{d8ba6de9-d684-4f01-a465-e72a7137ffeb}">
  <ds:schemaRefs/>
</ds:datastoreItem>
</file>

<file path=customXml/itemProps6.xml><?xml version="1.0" encoding="utf-8"?>
<ds:datastoreItem xmlns:ds="http://schemas.openxmlformats.org/officeDocument/2006/customXml" ds:itemID="{024c7b6c-ea79-47f7-8a81-07e71af8fe2f}">
  <ds:schemaRefs/>
</ds:datastoreItem>
</file>

<file path=customXml/itemProps7.xml><?xml version="1.0" encoding="utf-8"?>
<ds:datastoreItem xmlns:ds="http://schemas.openxmlformats.org/officeDocument/2006/customXml" ds:itemID="{e56efb60-54ea-4e2e-8f41-c24c529671e5}">
  <ds:schemaRefs/>
</ds:datastoreItem>
</file>

<file path=customXml/itemProps8.xml><?xml version="1.0" encoding="utf-8"?>
<ds:datastoreItem xmlns:ds="http://schemas.openxmlformats.org/officeDocument/2006/customXml" ds:itemID="{b688d358-0b2f-4381-a110-c5f81cddc744}">
  <ds:schemaRefs/>
</ds:datastoreItem>
</file>

<file path=customXml/itemProps9.xml><?xml version="1.0" encoding="utf-8"?>
<ds:datastoreItem xmlns:ds="http://schemas.openxmlformats.org/officeDocument/2006/customXml" ds:itemID="{ff73f5a7-f6ec-4fa9-8f81-2dd9d339dc37}">
  <ds:schemaRefs/>
</ds:datastoreItem>
</file>

<file path=customXml/itemProps10.xml><?xml version="1.0" encoding="utf-8"?>
<ds:datastoreItem xmlns:ds="http://schemas.openxmlformats.org/officeDocument/2006/customXml" ds:itemID="{ac546278-28a8-4f0d-8281-04e098470beb}">
  <ds:schemaRefs/>
</ds:datastoreItem>
</file>

<file path=customXml/itemProps11.xml><?xml version="1.0" encoding="utf-8"?>
<ds:datastoreItem xmlns:ds="http://schemas.openxmlformats.org/officeDocument/2006/customXml" ds:itemID="{5ea70d90-da66-47bf-92d3-41e8daf12cd6}">
  <ds:schemaRefs/>
</ds:datastoreItem>
</file>

<file path=customXml/itemProps12.xml><?xml version="1.0" encoding="utf-8"?>
<ds:datastoreItem xmlns:ds="http://schemas.openxmlformats.org/officeDocument/2006/customXml" ds:itemID="{8ba5126a-928a-4e7d-9384-9a1dcdc4c195}">
  <ds:schemaRefs/>
</ds:datastoreItem>
</file>

<file path=customXml/itemProps13.xml><?xml version="1.0" encoding="utf-8"?>
<ds:datastoreItem xmlns:ds="http://schemas.openxmlformats.org/officeDocument/2006/customXml" ds:itemID="{faba1e5d-b0fb-4301-a37a-658762faead3}">
  <ds:schemaRefs/>
</ds:datastoreItem>
</file>

<file path=customXml/itemProps14.xml><?xml version="1.0" encoding="utf-8"?>
<ds:datastoreItem xmlns:ds="http://schemas.openxmlformats.org/officeDocument/2006/customXml" ds:itemID="{eca99d5c-05d4-43eb-b962-52eb3b665a5c}">
  <ds:schemaRefs/>
</ds:datastoreItem>
</file>

<file path=customXml/itemProps15.xml><?xml version="1.0" encoding="utf-8"?>
<ds:datastoreItem xmlns:ds="http://schemas.openxmlformats.org/officeDocument/2006/customXml" ds:itemID="{35423292-006a-45c3-beb5-3b779693bade}">
  <ds:schemaRefs/>
</ds:datastoreItem>
</file>

<file path=customXml/itemProps16.xml><?xml version="1.0" encoding="utf-8"?>
<ds:datastoreItem xmlns:ds="http://schemas.openxmlformats.org/officeDocument/2006/customXml" ds:itemID="{c5d1229e-41d5-4ed2-ba92-aa3eb9bb4550}">
  <ds:schemaRefs/>
</ds:datastoreItem>
</file>

<file path=customXml/itemProps17.xml><?xml version="1.0" encoding="utf-8"?>
<ds:datastoreItem xmlns:ds="http://schemas.openxmlformats.org/officeDocument/2006/customXml" ds:itemID="{01ae3918-7b45-42a4-9e8b-f0800ea0de55}">
  <ds:schemaRefs/>
</ds:datastoreItem>
</file>

<file path=customXml/itemProps18.xml><?xml version="1.0" encoding="utf-8"?>
<ds:datastoreItem xmlns:ds="http://schemas.openxmlformats.org/officeDocument/2006/customXml" ds:itemID="{6d5ddb24-4bdc-4131-90af-230ade5d94c5}">
  <ds:schemaRefs/>
</ds:datastoreItem>
</file>

<file path=customXml/itemProps19.xml><?xml version="1.0" encoding="utf-8"?>
<ds:datastoreItem xmlns:ds="http://schemas.openxmlformats.org/officeDocument/2006/customXml" ds:itemID="{3a8e5e52-f40f-430f-ae5e-0703d5c5f8ca}">
  <ds:schemaRefs/>
</ds:datastoreItem>
</file>

<file path=customXml/itemProps20.xml><?xml version="1.0" encoding="utf-8"?>
<ds:datastoreItem xmlns:ds="http://schemas.openxmlformats.org/officeDocument/2006/customXml" ds:itemID="{c59314c5-d085-41be-ac41-4fd061f67ac1}">
  <ds:schemaRefs/>
</ds:datastoreItem>
</file>

<file path=customXml/itemProps21.xml><?xml version="1.0" encoding="utf-8"?>
<ds:datastoreItem xmlns:ds="http://schemas.openxmlformats.org/officeDocument/2006/customXml" ds:itemID="{0ace6af0-df55-48ad-91af-1d5e96481774}">
  <ds:schemaRefs/>
</ds:datastoreItem>
</file>

<file path=customXml/itemProps22.xml><?xml version="1.0" encoding="utf-8"?>
<ds:datastoreItem xmlns:ds="http://schemas.openxmlformats.org/officeDocument/2006/customXml" ds:itemID="{ed6a0bda-bfc0-4576-aecb-df7e2be6ad52}">
  <ds:schemaRefs/>
</ds:datastoreItem>
</file>

<file path=customXml/itemProps23.xml><?xml version="1.0" encoding="utf-8"?>
<ds:datastoreItem xmlns:ds="http://schemas.openxmlformats.org/officeDocument/2006/customXml" ds:itemID="{b1f9bdb7-c4b2-46ae-aeb8-cf1bac5f7c18}">
  <ds:schemaRefs/>
</ds:datastoreItem>
</file>

<file path=customXml/itemProps24.xml><?xml version="1.0" encoding="utf-8"?>
<ds:datastoreItem xmlns:ds="http://schemas.openxmlformats.org/officeDocument/2006/customXml" ds:itemID="{6893755d-1734-46d4-ad39-74789588600e}">
  <ds:schemaRefs/>
</ds:datastoreItem>
</file>

<file path=customXml/itemProps25.xml><?xml version="1.0" encoding="utf-8"?>
<ds:datastoreItem xmlns:ds="http://schemas.openxmlformats.org/officeDocument/2006/customXml" ds:itemID="{bb63dc54-8a89-4f90-a499-51d988e0fc2e}">
  <ds:schemaRefs/>
</ds:datastoreItem>
</file>

<file path=customXml/itemProps26.xml><?xml version="1.0" encoding="utf-8"?>
<ds:datastoreItem xmlns:ds="http://schemas.openxmlformats.org/officeDocument/2006/customXml" ds:itemID="{e37d4fc9-2610-4067-8a0c-6758ec0e4ba1}">
  <ds:schemaRefs/>
</ds:datastoreItem>
</file>

<file path=customXml/itemProps27.xml><?xml version="1.0" encoding="utf-8"?>
<ds:datastoreItem xmlns:ds="http://schemas.openxmlformats.org/officeDocument/2006/customXml" ds:itemID="{9200bd90-2a2d-4a5a-958e-e6f10f23cb74}">
  <ds:schemaRefs/>
</ds:datastoreItem>
</file>

<file path=docProps/app.xml><?xml version="1.0" encoding="utf-8"?>
<Properties xmlns="http://schemas.openxmlformats.org/officeDocument/2006/extended-properties" xmlns:vt="http://schemas.openxmlformats.org/officeDocument/2006/docPropsVTypes">
  <TotalTime>13</TotalTime>
  <ScaleCrop>false</ScaleCrop>
  <LinksUpToDate>false</LinksUpToDate>
  <Application>WPS Office_11.8.2.8053_F1E327BC-269C-435d-A152-05C5408002CA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2023-05-22T11:18:00Z</dcterms:created>
  <dc:creator>Administrator</dc:creator>
  <cp:lastModifiedBy>Administrator</cp:lastModifiedBy>
  <dcterms:modified xsi:type="dcterms:W3CDTF">2023-05-22T08:02:16Z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